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CDC" w:rsidRPr="007359B3" w:rsidRDefault="00232CDC" w:rsidP="00232CDC">
      <w:pPr>
        <w:rPr>
          <w:b/>
          <w:smallCaps/>
        </w:rPr>
      </w:pPr>
      <w:r w:rsidRPr="007359B3">
        <w:rPr>
          <w:b/>
          <w:smallCaps/>
        </w:rPr>
        <w:t>Tarieventabel leges Haarlemmermeer behorende bij de Legesverordening 201</w:t>
      </w:r>
      <w:r w:rsidR="00004C0B">
        <w:rPr>
          <w:b/>
          <w:smallCaps/>
        </w:rPr>
        <w:t>2</w:t>
      </w:r>
    </w:p>
    <w:p w:rsidR="00232CDC" w:rsidRDefault="00232CDC" w:rsidP="00232CDC"/>
    <w:p w:rsidR="00232CDC" w:rsidRDefault="00232CDC" w:rsidP="00232CDC">
      <w:r>
        <w:t xml:space="preserve">Indeling tarieventabel </w:t>
      </w:r>
    </w:p>
    <w:p w:rsidR="00232CDC" w:rsidRDefault="00232CDC" w:rsidP="00232CDC"/>
    <w:p w:rsidR="00232CDC" w:rsidRDefault="00232CDC" w:rsidP="00232CDC">
      <w:pPr>
        <w:tabs>
          <w:tab w:val="left" w:pos="1418"/>
        </w:tabs>
        <w:rPr>
          <w:b/>
        </w:rPr>
      </w:pPr>
      <w:r>
        <w:rPr>
          <w:b/>
        </w:rPr>
        <w:t>Titel 1</w:t>
      </w:r>
      <w:r>
        <w:rPr>
          <w:b/>
        </w:rPr>
        <w:tab/>
        <w:t>Algemene dienstverlening</w:t>
      </w:r>
    </w:p>
    <w:p w:rsidR="00232CDC" w:rsidRDefault="00232CDC" w:rsidP="00232CDC">
      <w:pPr>
        <w:tabs>
          <w:tab w:val="left" w:pos="1418"/>
        </w:tabs>
      </w:pPr>
      <w:r>
        <w:t>Hoofdstuk 1</w:t>
      </w:r>
      <w:r>
        <w:tab/>
        <w:t>Burgerlijke stand</w:t>
      </w:r>
    </w:p>
    <w:p w:rsidR="00232CDC" w:rsidRDefault="00232CDC" w:rsidP="00232CDC">
      <w:pPr>
        <w:tabs>
          <w:tab w:val="left" w:pos="1418"/>
        </w:tabs>
      </w:pPr>
      <w:r>
        <w:t>Hoofdstuk 2</w:t>
      </w:r>
      <w:r>
        <w:tab/>
        <w:t>Reisdocumenten</w:t>
      </w:r>
    </w:p>
    <w:p w:rsidR="00232CDC" w:rsidRDefault="00232CDC" w:rsidP="00232CDC">
      <w:pPr>
        <w:tabs>
          <w:tab w:val="left" w:pos="1418"/>
        </w:tabs>
      </w:pPr>
      <w:r>
        <w:t>Hoofdstuk 3</w:t>
      </w:r>
      <w:r>
        <w:tab/>
        <w:t>Rijbewijzen</w:t>
      </w:r>
    </w:p>
    <w:p w:rsidR="00232CDC" w:rsidRDefault="00232CDC" w:rsidP="00232CDC">
      <w:pPr>
        <w:tabs>
          <w:tab w:val="left" w:pos="1418"/>
        </w:tabs>
      </w:pPr>
      <w:r>
        <w:t>Hoofdstuk 4</w:t>
      </w:r>
      <w:r>
        <w:tab/>
        <w:t>Verstrekking gemeentelijke basisadministratie persoonsgegevens</w:t>
      </w:r>
    </w:p>
    <w:p w:rsidR="00232CDC" w:rsidRDefault="00232CDC" w:rsidP="00232CDC">
      <w:pPr>
        <w:tabs>
          <w:tab w:val="left" w:pos="1418"/>
        </w:tabs>
      </w:pPr>
      <w:r>
        <w:t>Hoofdstuk 5</w:t>
      </w:r>
      <w:r>
        <w:tab/>
        <w:t>Verstrekkingen uit het Kiezersregister</w:t>
      </w:r>
    </w:p>
    <w:p w:rsidR="00232CDC" w:rsidRDefault="00232CDC" w:rsidP="00232CDC">
      <w:pPr>
        <w:tabs>
          <w:tab w:val="left" w:pos="1418"/>
        </w:tabs>
      </w:pPr>
      <w:r>
        <w:t>Hoofdstuk 6</w:t>
      </w:r>
      <w:r>
        <w:tab/>
        <w:t>Verstrekkingen op grond van Wet bescherming persoonsgegevens</w:t>
      </w:r>
    </w:p>
    <w:p w:rsidR="00232CDC" w:rsidRDefault="00232CDC" w:rsidP="00232CDC">
      <w:pPr>
        <w:tabs>
          <w:tab w:val="left" w:pos="1418"/>
        </w:tabs>
      </w:pPr>
      <w:r>
        <w:t>Hoofdstuk 7</w:t>
      </w:r>
      <w:r>
        <w:tab/>
        <w:t>Bestuursstukken</w:t>
      </w:r>
    </w:p>
    <w:p w:rsidR="00232CDC" w:rsidRDefault="00232CDC" w:rsidP="00232CDC">
      <w:pPr>
        <w:tabs>
          <w:tab w:val="left" w:pos="1418"/>
        </w:tabs>
      </w:pPr>
      <w:r>
        <w:t>Hoofdstuk 8</w:t>
      </w:r>
      <w:r>
        <w:tab/>
        <w:t>Vastgoedinformatie</w:t>
      </w:r>
    </w:p>
    <w:p w:rsidR="00232CDC" w:rsidRDefault="00232CDC" w:rsidP="00232CDC">
      <w:pPr>
        <w:tabs>
          <w:tab w:val="left" w:pos="1418"/>
        </w:tabs>
      </w:pPr>
      <w:r>
        <w:t>Hoofdstuk 9</w:t>
      </w:r>
      <w:r>
        <w:tab/>
        <w:t>Overige publiekszaken</w:t>
      </w:r>
    </w:p>
    <w:p w:rsidR="00232CDC" w:rsidRPr="00645210" w:rsidRDefault="00232CDC" w:rsidP="00232CDC">
      <w:pPr>
        <w:tabs>
          <w:tab w:val="left" w:pos="1418"/>
        </w:tabs>
      </w:pPr>
      <w:r w:rsidRPr="00645210">
        <w:t>Hoofdstuk 10</w:t>
      </w:r>
      <w:r w:rsidRPr="00645210">
        <w:tab/>
      </w:r>
      <w:r>
        <w:t xml:space="preserve">Historisch </w:t>
      </w:r>
      <w:r w:rsidRPr="00645210">
        <w:t>archief</w:t>
      </w:r>
    </w:p>
    <w:p w:rsidR="00232CDC" w:rsidRDefault="00232CDC" w:rsidP="00232CDC">
      <w:pPr>
        <w:tabs>
          <w:tab w:val="left" w:pos="1418"/>
        </w:tabs>
      </w:pPr>
      <w:r>
        <w:t>Hoofdstuk 11</w:t>
      </w:r>
      <w:r>
        <w:tab/>
        <w:t>Gemeentegarantie</w:t>
      </w:r>
    </w:p>
    <w:p w:rsidR="00232CDC" w:rsidRDefault="00232CDC" w:rsidP="00232CDC">
      <w:pPr>
        <w:tabs>
          <w:tab w:val="left" w:pos="1418"/>
        </w:tabs>
      </w:pPr>
      <w:r>
        <w:t>Hoofdstuk 12</w:t>
      </w:r>
      <w:r>
        <w:tab/>
        <w:t>Standplaatsen</w:t>
      </w:r>
    </w:p>
    <w:p w:rsidR="00232CDC" w:rsidRDefault="00232CDC" w:rsidP="00232CDC">
      <w:pPr>
        <w:tabs>
          <w:tab w:val="left" w:pos="1418"/>
        </w:tabs>
      </w:pPr>
      <w:r>
        <w:t>Hoofdstuk 13</w:t>
      </w:r>
      <w:r>
        <w:tab/>
      </w:r>
      <w:r w:rsidRPr="00645210">
        <w:t>Winkeltijdenwet</w:t>
      </w:r>
    </w:p>
    <w:p w:rsidR="00232CDC" w:rsidRPr="00645210" w:rsidRDefault="00232CDC" w:rsidP="00232CDC">
      <w:pPr>
        <w:tabs>
          <w:tab w:val="left" w:pos="1418"/>
        </w:tabs>
      </w:pPr>
      <w:r w:rsidRPr="00645210">
        <w:t>Hoofdstuk 14</w:t>
      </w:r>
      <w:r w:rsidRPr="00645210">
        <w:tab/>
        <w:t>Kansspelen</w:t>
      </w:r>
      <w:r>
        <w:t xml:space="preserve"> (verplaatst naar Titel 3)</w:t>
      </w:r>
    </w:p>
    <w:p w:rsidR="00232CDC" w:rsidRDefault="00232CDC" w:rsidP="00232CDC">
      <w:pPr>
        <w:tabs>
          <w:tab w:val="left" w:pos="1418"/>
        </w:tabs>
      </w:pPr>
      <w:r w:rsidRPr="00645210">
        <w:t>Hoofdstuk 15</w:t>
      </w:r>
      <w:r w:rsidRPr="00645210">
        <w:tab/>
        <w:t xml:space="preserve">Telecommunicatie </w:t>
      </w:r>
    </w:p>
    <w:p w:rsidR="00232CDC" w:rsidRPr="00645210" w:rsidRDefault="00232CDC" w:rsidP="00232CDC">
      <w:pPr>
        <w:tabs>
          <w:tab w:val="left" w:pos="1418"/>
        </w:tabs>
      </w:pPr>
      <w:r w:rsidRPr="00645210">
        <w:t>Hoofdstuk 16</w:t>
      </w:r>
      <w:r w:rsidRPr="00645210">
        <w:tab/>
        <w:t>Verkeer en vervoer</w:t>
      </w:r>
    </w:p>
    <w:p w:rsidR="00232CDC" w:rsidRDefault="00232CDC" w:rsidP="00232CDC">
      <w:pPr>
        <w:tabs>
          <w:tab w:val="left" w:pos="1418"/>
        </w:tabs>
        <w:ind w:left="1416" w:hanging="1416"/>
      </w:pPr>
      <w:r w:rsidRPr="00645210">
        <w:t>Hoofdstuk 17</w:t>
      </w:r>
      <w:r w:rsidRPr="00645210">
        <w:tab/>
      </w:r>
      <w:r>
        <w:t>In deze titel niet benoemde vergunningen, ontheffingen, beschikkingen of andere diensten</w:t>
      </w:r>
    </w:p>
    <w:p w:rsidR="00232CDC" w:rsidRPr="00645210" w:rsidRDefault="00232CDC" w:rsidP="00232CDC">
      <w:pPr>
        <w:tabs>
          <w:tab w:val="left" w:pos="1418"/>
        </w:tabs>
      </w:pPr>
      <w:r w:rsidRPr="00645210">
        <w:t>Hoofdstuk 18</w:t>
      </w:r>
      <w:r w:rsidRPr="00645210">
        <w:tab/>
      </w:r>
      <w:r>
        <w:t>Teruggaaf</w:t>
      </w:r>
    </w:p>
    <w:p w:rsidR="00232CDC" w:rsidRDefault="00232CDC" w:rsidP="00232CDC">
      <w:pPr>
        <w:tabs>
          <w:tab w:val="left" w:pos="1418"/>
        </w:tabs>
        <w:rPr>
          <w:b/>
        </w:rPr>
      </w:pPr>
    </w:p>
    <w:p w:rsidR="00232CDC" w:rsidRDefault="00232CDC" w:rsidP="00232CDC">
      <w:pPr>
        <w:tabs>
          <w:tab w:val="left" w:pos="1418"/>
        </w:tabs>
        <w:rPr>
          <w:b/>
        </w:rPr>
      </w:pPr>
      <w:r>
        <w:rPr>
          <w:b/>
        </w:rPr>
        <w:t>Titel</w:t>
      </w:r>
      <w:r w:rsidRPr="009C684B">
        <w:rPr>
          <w:b/>
        </w:rPr>
        <w:t xml:space="preserve"> </w:t>
      </w:r>
      <w:r>
        <w:rPr>
          <w:b/>
        </w:rPr>
        <w:t>2</w:t>
      </w:r>
      <w:r w:rsidRPr="009C684B">
        <w:rPr>
          <w:b/>
        </w:rPr>
        <w:tab/>
      </w:r>
      <w:r>
        <w:rPr>
          <w:b/>
        </w:rPr>
        <w:t>Dienstverlening vallend onder f</w:t>
      </w:r>
      <w:r w:rsidRPr="009C684B">
        <w:rPr>
          <w:b/>
        </w:rPr>
        <w:t>ysieke leefomgeving/omgevingsvergunning</w:t>
      </w:r>
    </w:p>
    <w:p w:rsidR="00232CDC" w:rsidRDefault="00232CDC" w:rsidP="00232CDC">
      <w:pPr>
        <w:tabs>
          <w:tab w:val="left" w:pos="1418"/>
        </w:tabs>
      </w:pPr>
      <w:r>
        <w:t>Hoofdstuk 1</w:t>
      </w:r>
      <w:r>
        <w:tab/>
        <w:t>Begripsomschrijvingen</w:t>
      </w:r>
    </w:p>
    <w:p w:rsidR="00232CDC" w:rsidRDefault="00232CDC" w:rsidP="00232CDC">
      <w:pPr>
        <w:tabs>
          <w:tab w:val="left" w:pos="1418"/>
        </w:tabs>
      </w:pPr>
      <w:r>
        <w:t>Hoofdstuk 2</w:t>
      </w:r>
      <w:r>
        <w:tab/>
        <w:t>Vooroverleg/beoordeling conceptaanvraag</w:t>
      </w:r>
    </w:p>
    <w:p w:rsidR="00232CDC" w:rsidRDefault="00232CDC" w:rsidP="00232CDC">
      <w:pPr>
        <w:tabs>
          <w:tab w:val="left" w:pos="1418"/>
        </w:tabs>
      </w:pPr>
      <w:r>
        <w:t>Hoofdstuk 3</w:t>
      </w:r>
      <w:r>
        <w:tab/>
        <w:t>Omgevingsvergunning</w:t>
      </w:r>
    </w:p>
    <w:p w:rsidR="00232CDC" w:rsidRDefault="00232CDC" w:rsidP="00232CDC">
      <w:pPr>
        <w:tabs>
          <w:tab w:val="left" w:pos="1418"/>
        </w:tabs>
      </w:pPr>
      <w:r>
        <w:t>Hoofdstuk 4</w:t>
      </w:r>
      <w:r>
        <w:tab/>
        <w:t xml:space="preserve">Intrekking omgevingsvergunning (vervallen) </w:t>
      </w:r>
    </w:p>
    <w:p w:rsidR="00232CDC" w:rsidRDefault="00232CDC" w:rsidP="00232CDC">
      <w:pPr>
        <w:tabs>
          <w:tab w:val="left" w:pos="1418"/>
        </w:tabs>
      </w:pPr>
      <w:r>
        <w:t>Hoofdstuk 5</w:t>
      </w:r>
      <w:r>
        <w:tab/>
        <w:t xml:space="preserve">Wijziging omgevingsvergunning als gevolg van wijziging project </w:t>
      </w:r>
    </w:p>
    <w:p w:rsidR="00232CDC" w:rsidRDefault="00232CDC" w:rsidP="00232CDC">
      <w:pPr>
        <w:tabs>
          <w:tab w:val="left" w:pos="1418"/>
        </w:tabs>
      </w:pPr>
      <w:r>
        <w:t>Hoofdstuk 6</w:t>
      </w:r>
      <w:r>
        <w:tab/>
        <w:t xml:space="preserve">Bestemmingswijzigingen zonder activiteiten </w:t>
      </w:r>
    </w:p>
    <w:p w:rsidR="00232CDC" w:rsidRDefault="00232CDC" w:rsidP="00232CDC">
      <w:pPr>
        <w:tabs>
          <w:tab w:val="left" w:pos="1418"/>
        </w:tabs>
      </w:pPr>
      <w:r>
        <w:t>Hoofdstuk 7</w:t>
      </w:r>
      <w:r>
        <w:tab/>
        <w:t>Sloopmelding</w:t>
      </w:r>
    </w:p>
    <w:p w:rsidR="00232CDC" w:rsidRDefault="00232CDC" w:rsidP="00232CDC">
      <w:pPr>
        <w:tabs>
          <w:tab w:val="left" w:pos="1418"/>
        </w:tabs>
        <w:ind w:left="1416" w:hanging="1416"/>
      </w:pPr>
      <w:r>
        <w:t>Hoofdstuk 8</w:t>
      </w:r>
      <w:r>
        <w:tab/>
        <w:t>In deze titel niet benoemde vergunningen, ontheffingen, beschikkingen of andere diensten, alsmede tenaamstelling</w:t>
      </w:r>
    </w:p>
    <w:p w:rsidR="00232CDC" w:rsidRDefault="00232CDC" w:rsidP="00232CDC">
      <w:pPr>
        <w:tabs>
          <w:tab w:val="left" w:pos="1418"/>
        </w:tabs>
      </w:pPr>
      <w:r>
        <w:t>Hoofdstuk 9</w:t>
      </w:r>
      <w:r>
        <w:tab/>
        <w:t>Vermindering</w:t>
      </w:r>
    </w:p>
    <w:p w:rsidR="00232CDC" w:rsidRDefault="00232CDC" w:rsidP="00232CDC">
      <w:pPr>
        <w:tabs>
          <w:tab w:val="left" w:pos="1418"/>
        </w:tabs>
      </w:pPr>
      <w:r>
        <w:t>Hoofdstuk 10</w:t>
      </w:r>
      <w:r>
        <w:tab/>
        <w:t>Teruggaaf</w:t>
      </w:r>
    </w:p>
    <w:p w:rsidR="00232CDC" w:rsidRDefault="00232CDC" w:rsidP="00232CDC">
      <w:pPr>
        <w:tabs>
          <w:tab w:val="left" w:pos="1418"/>
        </w:tabs>
      </w:pPr>
      <w:r>
        <w:t>Hoofdstuk 11</w:t>
      </w:r>
      <w:r>
        <w:tab/>
        <w:t>Bibob</w:t>
      </w:r>
    </w:p>
    <w:p w:rsidR="00232CDC" w:rsidRPr="00EC68B8" w:rsidRDefault="00232CDC" w:rsidP="00232CDC">
      <w:r w:rsidRPr="00EC68B8">
        <w:t xml:space="preserve">Hoofdstuk 12 </w:t>
      </w:r>
      <w:r w:rsidRPr="00EC68B8">
        <w:tab/>
        <w:t>Bouwvergunning tweede fase vóór inwerkingtreding Wabo</w:t>
      </w:r>
    </w:p>
    <w:p w:rsidR="00232CDC" w:rsidRDefault="00232CDC" w:rsidP="00232CDC">
      <w:pPr>
        <w:tabs>
          <w:tab w:val="left" w:pos="1418"/>
        </w:tabs>
        <w:rPr>
          <w:b/>
        </w:rPr>
      </w:pPr>
    </w:p>
    <w:p w:rsidR="00232CDC" w:rsidRDefault="00232CDC" w:rsidP="00232CDC">
      <w:pPr>
        <w:tabs>
          <w:tab w:val="left" w:pos="1418"/>
        </w:tabs>
        <w:rPr>
          <w:b/>
        </w:rPr>
      </w:pPr>
      <w:r>
        <w:rPr>
          <w:b/>
        </w:rPr>
        <w:t>Titel 3</w:t>
      </w:r>
      <w:r>
        <w:rPr>
          <w:b/>
        </w:rPr>
        <w:tab/>
        <w:t>Dienstverlening vallend onder Europese dienstenrichtlijn</w:t>
      </w:r>
    </w:p>
    <w:p w:rsidR="00232CDC" w:rsidRPr="00645210" w:rsidRDefault="00232CDC" w:rsidP="00232CDC">
      <w:pPr>
        <w:tabs>
          <w:tab w:val="left" w:pos="1418"/>
        </w:tabs>
      </w:pPr>
      <w:r w:rsidRPr="00645210">
        <w:t>Hoofdstuk 1</w:t>
      </w:r>
      <w:r w:rsidRPr="00645210">
        <w:tab/>
        <w:t>Horeca</w:t>
      </w:r>
    </w:p>
    <w:p w:rsidR="00232CDC" w:rsidRPr="00645210" w:rsidRDefault="00232CDC" w:rsidP="00232CDC">
      <w:pPr>
        <w:tabs>
          <w:tab w:val="left" w:pos="1418"/>
        </w:tabs>
      </w:pPr>
      <w:r w:rsidRPr="00645210">
        <w:t>Hoofdstuk 2</w:t>
      </w:r>
      <w:r w:rsidRPr="00645210">
        <w:tab/>
        <w:t>Organiseren evenementen of markten</w:t>
      </w:r>
      <w:r>
        <w:t xml:space="preserve"> en collectevergunning</w:t>
      </w:r>
    </w:p>
    <w:p w:rsidR="00232CDC" w:rsidRDefault="00232CDC" w:rsidP="00232CDC">
      <w:pPr>
        <w:tabs>
          <w:tab w:val="left" w:pos="1418"/>
        </w:tabs>
      </w:pPr>
      <w:r w:rsidRPr="00645210">
        <w:t>Hoofdstuk 3</w:t>
      </w:r>
      <w:r w:rsidRPr="00645210">
        <w:tab/>
        <w:t>Prostitutie</w:t>
      </w:r>
      <w:r>
        <w:t>bedrijven</w:t>
      </w:r>
    </w:p>
    <w:p w:rsidR="00232CDC" w:rsidRDefault="00232CDC" w:rsidP="00232CDC">
      <w:pPr>
        <w:tabs>
          <w:tab w:val="left" w:pos="1418"/>
        </w:tabs>
      </w:pPr>
      <w:r>
        <w:t>Hoofdstuk 4</w:t>
      </w:r>
      <w:r>
        <w:tab/>
        <w:t>Kansspelen</w:t>
      </w:r>
    </w:p>
    <w:p w:rsidR="00232CDC" w:rsidRDefault="00232CDC" w:rsidP="00232CDC">
      <w:pPr>
        <w:tabs>
          <w:tab w:val="left" w:pos="1418"/>
        </w:tabs>
      </w:pPr>
      <w:r>
        <w:t>Hoofdstuk 5</w:t>
      </w:r>
      <w:r>
        <w:tab/>
        <w:t>Leefmilieuverordening</w:t>
      </w:r>
    </w:p>
    <w:p w:rsidR="00232CDC" w:rsidRDefault="00232CDC" w:rsidP="00232CDC">
      <w:pPr>
        <w:tabs>
          <w:tab w:val="left" w:pos="1418"/>
        </w:tabs>
      </w:pPr>
      <w:r>
        <w:t>Hoofdstuk 6</w:t>
      </w:r>
      <w:r>
        <w:tab/>
        <w:t>Brandbeveiligingsverordening</w:t>
      </w:r>
    </w:p>
    <w:p w:rsidR="003E11A9" w:rsidRDefault="003E11A9" w:rsidP="00232CDC">
      <w:pPr>
        <w:tabs>
          <w:tab w:val="left" w:pos="1418"/>
        </w:tabs>
      </w:pPr>
      <w:r>
        <w:t>Hoofdstuk 7</w:t>
      </w:r>
      <w:r>
        <w:tab/>
        <w:t>Kinderopvang</w:t>
      </w:r>
      <w:r>
        <w:tab/>
      </w:r>
    </w:p>
    <w:p w:rsidR="00232CDC" w:rsidRDefault="00232CDC" w:rsidP="00232CDC">
      <w:pPr>
        <w:tabs>
          <w:tab w:val="left" w:pos="1418"/>
        </w:tabs>
      </w:pPr>
      <w:r>
        <w:t xml:space="preserve">Hoofdstuk </w:t>
      </w:r>
      <w:r w:rsidR="003E11A9">
        <w:t>8</w:t>
      </w:r>
      <w:r>
        <w:tab/>
        <w:t>In deze titel niet benoemde vergunning, ontheffing of andere beschikking</w:t>
      </w:r>
    </w:p>
    <w:p w:rsidR="00271CC8" w:rsidRDefault="00271CC8"/>
    <w:p w:rsidR="00232CDC" w:rsidRPr="00F059B1" w:rsidRDefault="00232CDC" w:rsidP="00232CDC">
      <w:pPr>
        <w:rPr>
          <w:b/>
          <w:smallCaps/>
          <w:u w:val="single"/>
        </w:rPr>
      </w:pPr>
      <w:r w:rsidRPr="00F059B1">
        <w:rPr>
          <w:b/>
          <w:smallCaps/>
          <w:u w:val="single"/>
        </w:rPr>
        <w:lastRenderedPageBreak/>
        <w:t xml:space="preserve">Titel </w:t>
      </w:r>
      <w:r>
        <w:rPr>
          <w:b/>
          <w:smallCaps/>
          <w:u w:val="single"/>
        </w:rPr>
        <w:t>1</w:t>
      </w:r>
      <w:r w:rsidRPr="00F059B1">
        <w:rPr>
          <w:b/>
          <w:smallCaps/>
          <w:u w:val="single"/>
        </w:rPr>
        <w:t xml:space="preserve"> </w:t>
      </w:r>
      <w:r>
        <w:rPr>
          <w:b/>
          <w:smallCaps/>
          <w:u w:val="single"/>
        </w:rPr>
        <w:t>Algemene d</w:t>
      </w:r>
      <w:r w:rsidRPr="00F059B1">
        <w:rPr>
          <w:b/>
          <w:smallCaps/>
          <w:u w:val="single"/>
        </w:rPr>
        <w:t>ienstverlening</w:t>
      </w:r>
    </w:p>
    <w:p w:rsidR="00232CDC" w:rsidRDefault="00232CDC" w:rsidP="00232CDC"/>
    <w:p w:rsidR="00232CDC" w:rsidRPr="00F059B1" w:rsidRDefault="00232CDC" w:rsidP="00232CDC">
      <w:pPr>
        <w:rPr>
          <w:b/>
          <w:smallCaps/>
        </w:rPr>
      </w:pPr>
      <w:r w:rsidRPr="00F059B1">
        <w:rPr>
          <w:b/>
          <w:smallCaps/>
        </w:rPr>
        <w:t xml:space="preserve">Hoofdstuk 1 </w:t>
      </w:r>
      <w:r>
        <w:rPr>
          <w:b/>
          <w:smallCaps/>
        </w:rPr>
        <w:t>Burgerlijke stand</w:t>
      </w:r>
    </w:p>
    <w:p w:rsidR="00232CDC" w:rsidRDefault="00232CDC" w:rsidP="00232CDC"/>
    <w:p w:rsidR="000332E3" w:rsidRPr="00D84E2F" w:rsidRDefault="000332E3" w:rsidP="000332E3">
      <w:pPr>
        <w:rPr>
          <w:i/>
        </w:rPr>
      </w:pPr>
      <w:r>
        <w:rPr>
          <w:i/>
        </w:rPr>
        <w:t xml:space="preserve">In de in artikel 1.1.1 genoemde tarieven zijn de leges voor een trouwboekje of een boekje </w:t>
      </w:r>
      <w:r w:rsidRPr="000332E3">
        <w:rPr>
          <w:i/>
        </w:rPr>
        <w:t>vermeldende het geregistreerd partnerschap in gewone uitvoering inbegrepen.</w:t>
      </w:r>
    </w:p>
    <w:p w:rsidR="000332E3" w:rsidRDefault="000332E3" w:rsidP="000332E3"/>
    <w:tbl>
      <w:tblPr>
        <w:tblStyle w:val="Tabelraster"/>
        <w:tblW w:w="0" w:type="auto"/>
        <w:tblLayout w:type="fixed"/>
        <w:tblLook w:val="01E0"/>
      </w:tblPr>
      <w:tblGrid>
        <w:gridCol w:w="1276"/>
        <w:gridCol w:w="6629"/>
        <w:gridCol w:w="175"/>
        <w:gridCol w:w="1134"/>
      </w:tblGrid>
      <w:tr w:rsidR="000332E3" w:rsidRPr="000332E3" w:rsidTr="007A2940">
        <w:tc>
          <w:tcPr>
            <w:tcW w:w="1276" w:type="dxa"/>
          </w:tcPr>
          <w:p w:rsidR="000332E3" w:rsidRPr="000332E3" w:rsidRDefault="000332E3" w:rsidP="007A2940">
            <w:pPr>
              <w:rPr>
                <w:b/>
              </w:rPr>
            </w:pPr>
            <w:r w:rsidRPr="000332E3">
              <w:rPr>
                <w:b/>
              </w:rPr>
              <w:t xml:space="preserve">1.1.1 </w:t>
            </w:r>
          </w:p>
        </w:tc>
        <w:tc>
          <w:tcPr>
            <w:tcW w:w="6804" w:type="dxa"/>
            <w:gridSpan w:val="2"/>
            <w:tcBorders>
              <w:right w:val="nil"/>
            </w:tcBorders>
          </w:tcPr>
          <w:p w:rsidR="000332E3" w:rsidRPr="000332E3" w:rsidRDefault="000332E3" w:rsidP="007A2940">
            <w:pPr>
              <w:rPr>
                <w:b/>
              </w:rPr>
            </w:pPr>
            <w:r w:rsidRPr="000332E3">
              <w:rPr>
                <w:b/>
              </w:rPr>
              <w:t>Voltrekking van een huwelijk of registratie van een partnerschap</w:t>
            </w:r>
          </w:p>
          <w:p w:rsidR="000332E3" w:rsidRPr="000332E3" w:rsidRDefault="000332E3" w:rsidP="007A2940">
            <w:r w:rsidRPr="000332E3">
              <w:t>Het tarief bedraagt voor het in behandeling nemen van een aanvraag voor  de voltrekking van een huwelijk, of registratie van een partnerschap, dan wel voor het omzetten van een geregistreerd partnerschap in een huwelijk</w:t>
            </w:r>
          </w:p>
        </w:tc>
        <w:tc>
          <w:tcPr>
            <w:tcW w:w="1134" w:type="dxa"/>
            <w:tcBorders>
              <w:left w:val="nil"/>
              <w:bottom w:val="single" w:sz="4" w:space="0" w:color="auto"/>
            </w:tcBorders>
          </w:tcPr>
          <w:p w:rsidR="000332E3" w:rsidRPr="000332E3" w:rsidRDefault="000332E3" w:rsidP="007A2940"/>
        </w:tc>
      </w:tr>
      <w:tr w:rsidR="000332E3" w:rsidRPr="000332E3" w:rsidTr="007A2940">
        <w:tc>
          <w:tcPr>
            <w:tcW w:w="1276" w:type="dxa"/>
          </w:tcPr>
          <w:p w:rsidR="000332E3" w:rsidRPr="000332E3" w:rsidRDefault="000332E3" w:rsidP="007A2940">
            <w:r w:rsidRPr="000332E3">
              <w:t xml:space="preserve">1.1.1.1 </w:t>
            </w:r>
          </w:p>
        </w:tc>
        <w:tc>
          <w:tcPr>
            <w:tcW w:w="6804" w:type="dxa"/>
            <w:gridSpan w:val="2"/>
            <w:tcBorders>
              <w:right w:val="nil"/>
            </w:tcBorders>
          </w:tcPr>
          <w:p w:rsidR="000332E3" w:rsidRPr="000332E3" w:rsidRDefault="000332E3" w:rsidP="007A2940">
            <w:r w:rsidRPr="000332E3">
              <w:t xml:space="preserve">In de trouwzaal van het raadhuis Hoofddorp op: </w:t>
            </w:r>
          </w:p>
        </w:tc>
        <w:tc>
          <w:tcPr>
            <w:tcW w:w="1134" w:type="dxa"/>
            <w:tcBorders>
              <w:left w:val="nil"/>
            </w:tcBorders>
          </w:tcPr>
          <w:p w:rsidR="000332E3" w:rsidRPr="000332E3" w:rsidRDefault="000332E3" w:rsidP="007A2940"/>
        </w:tc>
      </w:tr>
      <w:tr w:rsidR="000332E3" w:rsidRPr="000332E3" w:rsidTr="007A2940">
        <w:tc>
          <w:tcPr>
            <w:tcW w:w="1276" w:type="dxa"/>
          </w:tcPr>
          <w:p w:rsidR="000332E3" w:rsidRPr="000332E3" w:rsidRDefault="000332E3" w:rsidP="007A2940">
            <w:r w:rsidRPr="000332E3">
              <w:t>1.1.1.1.1</w:t>
            </w:r>
          </w:p>
        </w:tc>
        <w:tc>
          <w:tcPr>
            <w:tcW w:w="6804" w:type="dxa"/>
            <w:gridSpan w:val="2"/>
          </w:tcPr>
          <w:p w:rsidR="000332E3" w:rsidRPr="000332E3" w:rsidRDefault="000332E3" w:rsidP="007A2940">
            <w:r w:rsidRPr="000332E3">
              <w:t>Maandag tot en met donderdag 09.00 – 17.00 uur:</w:t>
            </w:r>
          </w:p>
        </w:tc>
        <w:tc>
          <w:tcPr>
            <w:tcW w:w="1134" w:type="dxa"/>
          </w:tcPr>
          <w:p w:rsidR="000332E3" w:rsidRPr="000332E3" w:rsidRDefault="000332E3" w:rsidP="007A2940">
            <w:pPr>
              <w:jc w:val="right"/>
            </w:pPr>
            <w:r w:rsidRPr="000332E3">
              <w:t>€ 300,00</w:t>
            </w:r>
          </w:p>
        </w:tc>
      </w:tr>
      <w:tr w:rsidR="000332E3" w:rsidRPr="000332E3" w:rsidTr="007A2940">
        <w:tc>
          <w:tcPr>
            <w:tcW w:w="1276" w:type="dxa"/>
          </w:tcPr>
          <w:p w:rsidR="000332E3" w:rsidRPr="000332E3" w:rsidRDefault="000332E3" w:rsidP="007A2940">
            <w:r w:rsidRPr="000332E3">
              <w:t>1.1.1.1.2</w:t>
            </w:r>
          </w:p>
        </w:tc>
        <w:tc>
          <w:tcPr>
            <w:tcW w:w="6804" w:type="dxa"/>
            <w:gridSpan w:val="2"/>
          </w:tcPr>
          <w:p w:rsidR="000332E3" w:rsidRPr="000332E3" w:rsidRDefault="000332E3" w:rsidP="007A2940">
            <w:r w:rsidRPr="000332E3">
              <w:t>Vrijdag 09.00 -17.00 uur</w:t>
            </w:r>
          </w:p>
        </w:tc>
        <w:tc>
          <w:tcPr>
            <w:tcW w:w="1134" w:type="dxa"/>
          </w:tcPr>
          <w:p w:rsidR="000332E3" w:rsidRPr="000332E3" w:rsidRDefault="000332E3" w:rsidP="007A2940">
            <w:pPr>
              <w:jc w:val="right"/>
            </w:pPr>
            <w:r w:rsidRPr="000332E3">
              <w:t>€ 400,00</w:t>
            </w:r>
          </w:p>
        </w:tc>
      </w:tr>
      <w:tr w:rsidR="000332E3" w:rsidRPr="000332E3" w:rsidTr="007A2940">
        <w:tc>
          <w:tcPr>
            <w:tcW w:w="1276" w:type="dxa"/>
          </w:tcPr>
          <w:p w:rsidR="000332E3" w:rsidRPr="000332E3" w:rsidRDefault="000332E3" w:rsidP="007A2940">
            <w:r w:rsidRPr="000332E3">
              <w:t>1.1.1.2</w:t>
            </w:r>
          </w:p>
        </w:tc>
        <w:tc>
          <w:tcPr>
            <w:tcW w:w="7938" w:type="dxa"/>
            <w:gridSpan w:val="3"/>
          </w:tcPr>
          <w:p w:rsidR="000332E3" w:rsidRPr="000332E3" w:rsidRDefault="000332E3" w:rsidP="007A2940">
            <w:r w:rsidRPr="000332E3">
              <w:t>In de trouwzaal van het Polderhuis op:</w:t>
            </w:r>
          </w:p>
        </w:tc>
      </w:tr>
      <w:tr w:rsidR="000332E3" w:rsidRPr="000332E3" w:rsidTr="007A2940">
        <w:tc>
          <w:tcPr>
            <w:tcW w:w="1276" w:type="dxa"/>
          </w:tcPr>
          <w:p w:rsidR="000332E3" w:rsidRPr="000332E3" w:rsidRDefault="000332E3" w:rsidP="007A2940">
            <w:r w:rsidRPr="000332E3">
              <w:t>1.1.1.2.1</w:t>
            </w:r>
          </w:p>
        </w:tc>
        <w:tc>
          <w:tcPr>
            <w:tcW w:w="6804" w:type="dxa"/>
            <w:gridSpan w:val="2"/>
          </w:tcPr>
          <w:p w:rsidR="000332E3" w:rsidRPr="000332E3" w:rsidRDefault="000332E3" w:rsidP="007A2940">
            <w:r w:rsidRPr="000332E3">
              <w:t>Maandag tot en met donderdag 09.00 – 17.00 uur:</w:t>
            </w:r>
          </w:p>
        </w:tc>
        <w:tc>
          <w:tcPr>
            <w:tcW w:w="1134" w:type="dxa"/>
          </w:tcPr>
          <w:p w:rsidR="000332E3" w:rsidRPr="000332E3" w:rsidRDefault="000332E3" w:rsidP="007A2940">
            <w:pPr>
              <w:jc w:val="right"/>
            </w:pPr>
            <w:r w:rsidRPr="000332E3">
              <w:t>€ 375,00</w:t>
            </w:r>
          </w:p>
        </w:tc>
      </w:tr>
      <w:tr w:rsidR="000332E3" w:rsidRPr="000332E3" w:rsidTr="007A2940">
        <w:tc>
          <w:tcPr>
            <w:tcW w:w="1276" w:type="dxa"/>
          </w:tcPr>
          <w:p w:rsidR="000332E3" w:rsidRPr="000332E3" w:rsidRDefault="000332E3" w:rsidP="007A2940">
            <w:r w:rsidRPr="000332E3">
              <w:t>1.1.1.2.2</w:t>
            </w:r>
          </w:p>
        </w:tc>
        <w:tc>
          <w:tcPr>
            <w:tcW w:w="6804" w:type="dxa"/>
            <w:gridSpan w:val="2"/>
          </w:tcPr>
          <w:p w:rsidR="000332E3" w:rsidRPr="000332E3" w:rsidRDefault="000332E3" w:rsidP="007A2940">
            <w:r w:rsidRPr="000332E3">
              <w:t>Vrijdag 09.00 -17.00 uur</w:t>
            </w:r>
          </w:p>
        </w:tc>
        <w:tc>
          <w:tcPr>
            <w:tcW w:w="1134" w:type="dxa"/>
          </w:tcPr>
          <w:p w:rsidR="000332E3" w:rsidRPr="000332E3" w:rsidRDefault="000332E3" w:rsidP="007A2940">
            <w:pPr>
              <w:jc w:val="right"/>
            </w:pPr>
            <w:r w:rsidRPr="000332E3">
              <w:t>€ 475,00</w:t>
            </w:r>
          </w:p>
        </w:tc>
      </w:tr>
      <w:tr w:rsidR="000332E3" w:rsidRPr="000332E3" w:rsidTr="007A2940">
        <w:tc>
          <w:tcPr>
            <w:tcW w:w="1276" w:type="dxa"/>
          </w:tcPr>
          <w:p w:rsidR="000332E3" w:rsidRPr="000332E3" w:rsidRDefault="000332E3" w:rsidP="007A2940">
            <w:r w:rsidRPr="000332E3">
              <w:t>1.1.1.3</w:t>
            </w:r>
          </w:p>
        </w:tc>
        <w:tc>
          <w:tcPr>
            <w:tcW w:w="7938" w:type="dxa"/>
            <w:gridSpan w:val="3"/>
          </w:tcPr>
          <w:p w:rsidR="000332E3" w:rsidRPr="000332E3" w:rsidRDefault="000332E3" w:rsidP="007A2940">
            <w:r w:rsidRPr="000332E3">
              <w:t xml:space="preserve">In de trouwkamer van het raadhuis Hoofddorp op: </w:t>
            </w:r>
          </w:p>
        </w:tc>
      </w:tr>
      <w:tr w:rsidR="000332E3" w:rsidRPr="000332E3" w:rsidTr="007A2940">
        <w:tc>
          <w:tcPr>
            <w:tcW w:w="1276" w:type="dxa"/>
          </w:tcPr>
          <w:p w:rsidR="000332E3" w:rsidRPr="000332E3" w:rsidRDefault="000332E3" w:rsidP="007A2940">
            <w:r w:rsidRPr="000332E3">
              <w:t>1.1.1.3.1</w:t>
            </w:r>
          </w:p>
        </w:tc>
        <w:tc>
          <w:tcPr>
            <w:tcW w:w="6804" w:type="dxa"/>
            <w:gridSpan w:val="2"/>
          </w:tcPr>
          <w:p w:rsidR="000332E3" w:rsidRPr="000332E3" w:rsidRDefault="000332E3" w:rsidP="007A2940">
            <w:r w:rsidRPr="000332E3">
              <w:t>Maandag tot en met donderdag 09.00 – 17.00 uur, met uitzondering van dinsdag om 9.00 uur en woensdag om 9.00 uur:</w:t>
            </w:r>
          </w:p>
        </w:tc>
        <w:tc>
          <w:tcPr>
            <w:tcW w:w="1134" w:type="dxa"/>
          </w:tcPr>
          <w:p w:rsidR="000332E3" w:rsidRPr="000332E3" w:rsidRDefault="000332E3" w:rsidP="007A2940">
            <w:pPr>
              <w:jc w:val="right"/>
            </w:pPr>
            <w:r w:rsidRPr="000332E3">
              <w:t>€ 250,00</w:t>
            </w:r>
          </w:p>
        </w:tc>
      </w:tr>
      <w:tr w:rsidR="000332E3" w:rsidRPr="000332E3" w:rsidTr="007A2940">
        <w:tc>
          <w:tcPr>
            <w:tcW w:w="1276" w:type="dxa"/>
          </w:tcPr>
          <w:p w:rsidR="000332E3" w:rsidRPr="000332E3" w:rsidRDefault="000332E3" w:rsidP="007A2940">
            <w:r w:rsidRPr="000332E3">
              <w:t>1.1.1.3.2</w:t>
            </w:r>
          </w:p>
        </w:tc>
        <w:tc>
          <w:tcPr>
            <w:tcW w:w="6804" w:type="dxa"/>
            <w:gridSpan w:val="2"/>
          </w:tcPr>
          <w:p w:rsidR="000332E3" w:rsidRPr="000332E3" w:rsidRDefault="000332E3" w:rsidP="007A2940">
            <w:r w:rsidRPr="000332E3">
              <w:t>Vrijdag 09.00 -17.00 uur</w:t>
            </w:r>
          </w:p>
        </w:tc>
        <w:tc>
          <w:tcPr>
            <w:tcW w:w="1134" w:type="dxa"/>
          </w:tcPr>
          <w:p w:rsidR="000332E3" w:rsidRPr="000332E3" w:rsidRDefault="000332E3" w:rsidP="007A2940">
            <w:pPr>
              <w:jc w:val="right"/>
            </w:pPr>
            <w:r w:rsidRPr="000332E3">
              <w:t>€ 350,00</w:t>
            </w:r>
          </w:p>
        </w:tc>
      </w:tr>
      <w:tr w:rsidR="000332E3" w:rsidRPr="000332E3" w:rsidTr="007A2940">
        <w:tc>
          <w:tcPr>
            <w:tcW w:w="1276" w:type="dxa"/>
          </w:tcPr>
          <w:p w:rsidR="000332E3" w:rsidRPr="000332E3" w:rsidRDefault="000332E3" w:rsidP="007A2940">
            <w:r w:rsidRPr="000332E3">
              <w:t>1.1.1.3.3</w:t>
            </w:r>
          </w:p>
        </w:tc>
        <w:tc>
          <w:tcPr>
            <w:tcW w:w="6804" w:type="dxa"/>
            <w:gridSpan w:val="2"/>
          </w:tcPr>
          <w:p w:rsidR="000332E3" w:rsidRPr="000332E3" w:rsidRDefault="000332E3" w:rsidP="007A2940">
            <w:r w:rsidRPr="000332E3">
              <w:t>Maandag tot en met donderdag 09.00 – 13.00 uur, met uitzondering van dinsdag om 9.00 uur en woensdag om 9.00 uur (geen toespraak)</w:t>
            </w:r>
          </w:p>
        </w:tc>
        <w:tc>
          <w:tcPr>
            <w:tcW w:w="1134" w:type="dxa"/>
          </w:tcPr>
          <w:p w:rsidR="000332E3" w:rsidRPr="000332E3" w:rsidRDefault="000332E3" w:rsidP="007A2940">
            <w:pPr>
              <w:jc w:val="right"/>
            </w:pPr>
            <w:r w:rsidRPr="000332E3">
              <w:t>€ 175,00</w:t>
            </w:r>
          </w:p>
        </w:tc>
      </w:tr>
      <w:tr w:rsidR="000332E3" w:rsidRPr="000332E3" w:rsidTr="007A2940">
        <w:tc>
          <w:tcPr>
            <w:tcW w:w="1276" w:type="dxa"/>
          </w:tcPr>
          <w:p w:rsidR="000332E3" w:rsidRPr="000332E3" w:rsidRDefault="000332E3" w:rsidP="007A2940">
            <w:r w:rsidRPr="000332E3">
              <w:t>1.1.1.4</w:t>
            </w:r>
          </w:p>
        </w:tc>
        <w:tc>
          <w:tcPr>
            <w:tcW w:w="7938" w:type="dxa"/>
            <w:gridSpan w:val="3"/>
          </w:tcPr>
          <w:p w:rsidR="000332E3" w:rsidRPr="000332E3" w:rsidRDefault="000332E3" w:rsidP="007A2940">
            <w:r w:rsidRPr="000332E3">
              <w:t>In de trouwkamer van het Polderhuis op:</w:t>
            </w:r>
          </w:p>
        </w:tc>
      </w:tr>
      <w:tr w:rsidR="000332E3" w:rsidRPr="000332E3" w:rsidTr="007A2940">
        <w:tc>
          <w:tcPr>
            <w:tcW w:w="1276" w:type="dxa"/>
          </w:tcPr>
          <w:p w:rsidR="000332E3" w:rsidRPr="000332E3" w:rsidRDefault="000332E3" w:rsidP="007A2940">
            <w:r w:rsidRPr="000332E3">
              <w:t>1.1.1.4.1</w:t>
            </w:r>
          </w:p>
        </w:tc>
        <w:tc>
          <w:tcPr>
            <w:tcW w:w="6804" w:type="dxa"/>
            <w:gridSpan w:val="2"/>
          </w:tcPr>
          <w:p w:rsidR="000332E3" w:rsidRPr="000332E3" w:rsidRDefault="000332E3" w:rsidP="007A2940">
            <w:r w:rsidRPr="000332E3">
              <w:t>Maandag tot en met donderdag 09.00 – 17.00 uur</w:t>
            </w:r>
          </w:p>
        </w:tc>
        <w:tc>
          <w:tcPr>
            <w:tcW w:w="1134" w:type="dxa"/>
            <w:tcBorders>
              <w:bottom w:val="single" w:sz="4" w:space="0" w:color="auto"/>
            </w:tcBorders>
          </w:tcPr>
          <w:p w:rsidR="000332E3" w:rsidRPr="000332E3" w:rsidRDefault="000332E3" w:rsidP="007A2940">
            <w:pPr>
              <w:jc w:val="right"/>
            </w:pPr>
            <w:r w:rsidRPr="000332E3">
              <w:t>€ 325,00</w:t>
            </w:r>
          </w:p>
        </w:tc>
      </w:tr>
      <w:tr w:rsidR="000332E3" w:rsidRPr="000332E3" w:rsidTr="007A2940">
        <w:tc>
          <w:tcPr>
            <w:tcW w:w="1276" w:type="dxa"/>
          </w:tcPr>
          <w:p w:rsidR="000332E3" w:rsidRPr="000332E3" w:rsidRDefault="000332E3" w:rsidP="007A2940">
            <w:r w:rsidRPr="000332E3">
              <w:t>1.1.1.4.2</w:t>
            </w:r>
          </w:p>
        </w:tc>
        <w:tc>
          <w:tcPr>
            <w:tcW w:w="6804" w:type="dxa"/>
            <w:gridSpan w:val="2"/>
          </w:tcPr>
          <w:p w:rsidR="000332E3" w:rsidRPr="000332E3" w:rsidRDefault="000332E3" w:rsidP="007A2940">
            <w:r w:rsidRPr="000332E3">
              <w:t>Vrijdag 09.00 -17.00 uur</w:t>
            </w:r>
          </w:p>
        </w:tc>
        <w:tc>
          <w:tcPr>
            <w:tcW w:w="1134" w:type="dxa"/>
            <w:tcBorders>
              <w:bottom w:val="single" w:sz="4" w:space="0" w:color="auto"/>
            </w:tcBorders>
          </w:tcPr>
          <w:p w:rsidR="000332E3" w:rsidRPr="000332E3" w:rsidRDefault="000332E3" w:rsidP="007A2940">
            <w:pPr>
              <w:jc w:val="right"/>
            </w:pPr>
            <w:r w:rsidRPr="000332E3">
              <w:t>€ 425,00</w:t>
            </w:r>
          </w:p>
        </w:tc>
      </w:tr>
      <w:tr w:rsidR="000332E3" w:rsidRPr="000332E3" w:rsidTr="007A2940">
        <w:tc>
          <w:tcPr>
            <w:tcW w:w="1276" w:type="dxa"/>
          </w:tcPr>
          <w:p w:rsidR="000332E3" w:rsidRPr="000332E3" w:rsidRDefault="000332E3" w:rsidP="007A2940">
            <w:r w:rsidRPr="000332E3">
              <w:t>1.1.1.5</w:t>
            </w:r>
          </w:p>
        </w:tc>
        <w:tc>
          <w:tcPr>
            <w:tcW w:w="6804" w:type="dxa"/>
            <w:gridSpan w:val="2"/>
            <w:tcBorders>
              <w:right w:val="nil"/>
            </w:tcBorders>
          </w:tcPr>
          <w:p w:rsidR="000332E3" w:rsidRPr="000332E3" w:rsidRDefault="000332E3" w:rsidP="007A2940">
            <w:r w:rsidRPr="000332E3">
              <w:t>in een ander ingevolge artikel 1:63 van het Burgerlijk Wetboek aangewezen gebouw waarmee overeenkomst is afgesloten conform besluit 2008/112519, op:</w:t>
            </w:r>
          </w:p>
        </w:tc>
        <w:tc>
          <w:tcPr>
            <w:tcW w:w="1134" w:type="dxa"/>
            <w:tcBorders>
              <w:left w:val="nil"/>
            </w:tcBorders>
          </w:tcPr>
          <w:p w:rsidR="000332E3" w:rsidRPr="000332E3" w:rsidRDefault="000332E3" w:rsidP="007A2940"/>
        </w:tc>
      </w:tr>
      <w:tr w:rsidR="000332E3" w:rsidRPr="000332E3" w:rsidTr="007A2940">
        <w:tc>
          <w:tcPr>
            <w:tcW w:w="1276" w:type="dxa"/>
          </w:tcPr>
          <w:p w:rsidR="000332E3" w:rsidRPr="000332E3" w:rsidRDefault="000332E3" w:rsidP="007A2940">
            <w:r w:rsidRPr="000332E3">
              <w:t>1.1.1.5.1</w:t>
            </w:r>
          </w:p>
        </w:tc>
        <w:tc>
          <w:tcPr>
            <w:tcW w:w="6804" w:type="dxa"/>
            <w:gridSpan w:val="2"/>
          </w:tcPr>
          <w:p w:rsidR="000332E3" w:rsidRPr="000332E3" w:rsidRDefault="000332E3" w:rsidP="007A2940">
            <w:r w:rsidRPr="000332E3">
              <w:t>maandag tot en met vrijdag 09.00 -17.00 uur:</w:t>
            </w:r>
          </w:p>
        </w:tc>
        <w:tc>
          <w:tcPr>
            <w:tcW w:w="1134" w:type="dxa"/>
          </w:tcPr>
          <w:p w:rsidR="000332E3" w:rsidRPr="000332E3" w:rsidRDefault="000332E3" w:rsidP="007A2940">
            <w:pPr>
              <w:jc w:val="right"/>
            </w:pPr>
            <w:r w:rsidRPr="000332E3">
              <w:t>€ 450,00</w:t>
            </w:r>
          </w:p>
        </w:tc>
      </w:tr>
      <w:tr w:rsidR="000332E3" w:rsidRPr="000332E3" w:rsidTr="007A2940">
        <w:tc>
          <w:tcPr>
            <w:tcW w:w="1276" w:type="dxa"/>
          </w:tcPr>
          <w:p w:rsidR="000332E3" w:rsidRPr="000332E3" w:rsidRDefault="000332E3" w:rsidP="007A2940">
            <w:r w:rsidRPr="000332E3">
              <w:t>1.1.1.6</w:t>
            </w:r>
          </w:p>
        </w:tc>
        <w:tc>
          <w:tcPr>
            <w:tcW w:w="7938" w:type="dxa"/>
            <w:gridSpan w:val="3"/>
          </w:tcPr>
          <w:p w:rsidR="000332E3" w:rsidRPr="000332E3" w:rsidRDefault="000332E3" w:rsidP="007A2940">
            <w:r w:rsidRPr="000332E3">
              <w:t xml:space="preserve">in een ander ingevolge artikel 1:63 van het Burgerlijk Wetboek aangewezen </w:t>
            </w:r>
          </w:p>
          <w:p w:rsidR="000332E3" w:rsidRPr="000332E3" w:rsidRDefault="000332E3" w:rsidP="007A2940">
            <w:r w:rsidRPr="000332E3">
              <w:t>gebouw, op:</w:t>
            </w:r>
          </w:p>
        </w:tc>
      </w:tr>
      <w:tr w:rsidR="000332E3" w:rsidRPr="000332E3" w:rsidTr="007A2940">
        <w:tc>
          <w:tcPr>
            <w:tcW w:w="1276" w:type="dxa"/>
          </w:tcPr>
          <w:p w:rsidR="000332E3" w:rsidRPr="000332E3" w:rsidRDefault="000332E3" w:rsidP="007A2940">
            <w:r w:rsidRPr="000332E3">
              <w:t>1.1.1.6.1</w:t>
            </w:r>
          </w:p>
        </w:tc>
        <w:tc>
          <w:tcPr>
            <w:tcW w:w="6804" w:type="dxa"/>
            <w:gridSpan w:val="2"/>
          </w:tcPr>
          <w:p w:rsidR="000332E3" w:rsidRPr="000332E3" w:rsidRDefault="000332E3" w:rsidP="007A2940">
            <w:r w:rsidRPr="000332E3">
              <w:t>maandag tot en met vrijdag 09.00 -17.00 uur:</w:t>
            </w:r>
          </w:p>
        </w:tc>
        <w:tc>
          <w:tcPr>
            <w:tcW w:w="1134" w:type="dxa"/>
          </w:tcPr>
          <w:p w:rsidR="000332E3" w:rsidRPr="000332E3" w:rsidRDefault="000332E3" w:rsidP="007A2940">
            <w:pPr>
              <w:jc w:val="right"/>
            </w:pPr>
            <w:r w:rsidRPr="000332E3">
              <w:t>€ 500,00</w:t>
            </w:r>
          </w:p>
        </w:tc>
      </w:tr>
      <w:tr w:rsidR="000332E3" w:rsidRPr="000332E3" w:rsidTr="007A2940">
        <w:tc>
          <w:tcPr>
            <w:tcW w:w="1276" w:type="dxa"/>
          </w:tcPr>
          <w:p w:rsidR="000332E3" w:rsidRPr="000332E3" w:rsidRDefault="000332E3" w:rsidP="007A2940">
            <w:r w:rsidRPr="000332E3">
              <w:t>1.1.1.7</w:t>
            </w:r>
          </w:p>
        </w:tc>
        <w:tc>
          <w:tcPr>
            <w:tcW w:w="7938" w:type="dxa"/>
            <w:gridSpan w:val="3"/>
          </w:tcPr>
          <w:p w:rsidR="000332E3" w:rsidRPr="000332E3" w:rsidRDefault="000332E3" w:rsidP="007A2940">
            <w:r w:rsidRPr="000332E3">
              <w:t xml:space="preserve">In de trouwzaal van het raadhuis, de trouwzaal van het Polderhuis, in een </w:t>
            </w:r>
          </w:p>
          <w:p w:rsidR="000332E3" w:rsidRPr="000332E3" w:rsidRDefault="000332E3" w:rsidP="007A2940">
            <w:r w:rsidRPr="000332E3">
              <w:t xml:space="preserve">ander ingevolge artikel 1:63 van het Burgerlijk Wetboek aangewezen </w:t>
            </w:r>
          </w:p>
          <w:p w:rsidR="000332E3" w:rsidRPr="000332E3" w:rsidRDefault="000332E3" w:rsidP="007A2940">
            <w:r w:rsidRPr="000332E3">
              <w:t xml:space="preserve">gebouw, op: </w:t>
            </w:r>
          </w:p>
        </w:tc>
      </w:tr>
      <w:tr w:rsidR="000332E3" w:rsidRPr="000332E3" w:rsidTr="007A2940">
        <w:tc>
          <w:tcPr>
            <w:tcW w:w="1276" w:type="dxa"/>
          </w:tcPr>
          <w:p w:rsidR="000332E3" w:rsidRPr="000332E3" w:rsidRDefault="000332E3" w:rsidP="007A2940">
            <w:r w:rsidRPr="000332E3">
              <w:t>1.1.1.7.1</w:t>
            </w:r>
          </w:p>
        </w:tc>
        <w:tc>
          <w:tcPr>
            <w:tcW w:w="6629" w:type="dxa"/>
          </w:tcPr>
          <w:p w:rsidR="000332E3" w:rsidRPr="000332E3" w:rsidRDefault="000332E3" w:rsidP="007A2940">
            <w:r w:rsidRPr="000332E3">
              <w:t>Avond 17.00-24.00 uur</w:t>
            </w:r>
          </w:p>
        </w:tc>
        <w:tc>
          <w:tcPr>
            <w:tcW w:w="1309" w:type="dxa"/>
            <w:gridSpan w:val="2"/>
          </w:tcPr>
          <w:p w:rsidR="000332E3" w:rsidRPr="000332E3" w:rsidRDefault="000332E3" w:rsidP="007A2940">
            <w:pPr>
              <w:jc w:val="right"/>
            </w:pPr>
            <w:r w:rsidRPr="000332E3">
              <w:t>€ 550,00</w:t>
            </w:r>
          </w:p>
        </w:tc>
      </w:tr>
      <w:tr w:rsidR="000332E3" w:rsidRPr="000332E3" w:rsidTr="007A2940">
        <w:tc>
          <w:tcPr>
            <w:tcW w:w="1276" w:type="dxa"/>
          </w:tcPr>
          <w:p w:rsidR="000332E3" w:rsidRPr="000332E3" w:rsidRDefault="000332E3" w:rsidP="007A2940">
            <w:r w:rsidRPr="000332E3">
              <w:t>1.1.1.7.2</w:t>
            </w:r>
          </w:p>
        </w:tc>
        <w:tc>
          <w:tcPr>
            <w:tcW w:w="6629" w:type="dxa"/>
          </w:tcPr>
          <w:p w:rsidR="000332E3" w:rsidRPr="000332E3" w:rsidRDefault="000332E3" w:rsidP="007A2940">
            <w:r w:rsidRPr="000332E3">
              <w:t>Nacht 00.00 – 09.00 uur (niet mogelijk in Raadhuis en Polderhuis)</w:t>
            </w:r>
          </w:p>
        </w:tc>
        <w:tc>
          <w:tcPr>
            <w:tcW w:w="1309" w:type="dxa"/>
            <w:gridSpan w:val="2"/>
          </w:tcPr>
          <w:p w:rsidR="000332E3" w:rsidRPr="000332E3" w:rsidRDefault="000332E3" w:rsidP="007A2940">
            <w:pPr>
              <w:jc w:val="right"/>
            </w:pPr>
            <w:r w:rsidRPr="000332E3">
              <w:t>€ 650,00</w:t>
            </w:r>
          </w:p>
        </w:tc>
      </w:tr>
      <w:tr w:rsidR="000332E3" w:rsidRPr="000332E3" w:rsidTr="007A2940">
        <w:tc>
          <w:tcPr>
            <w:tcW w:w="1276" w:type="dxa"/>
          </w:tcPr>
          <w:p w:rsidR="000332E3" w:rsidRPr="000332E3" w:rsidRDefault="000332E3" w:rsidP="007A2940">
            <w:r w:rsidRPr="000332E3">
              <w:t>1.1.1.7.3</w:t>
            </w:r>
          </w:p>
        </w:tc>
        <w:tc>
          <w:tcPr>
            <w:tcW w:w="6629" w:type="dxa"/>
          </w:tcPr>
          <w:p w:rsidR="000332E3" w:rsidRPr="000332E3" w:rsidRDefault="000332E3" w:rsidP="007A2940">
            <w:r w:rsidRPr="000332E3">
              <w:t xml:space="preserve">Zaterdag </w:t>
            </w:r>
          </w:p>
        </w:tc>
        <w:tc>
          <w:tcPr>
            <w:tcW w:w="1309" w:type="dxa"/>
            <w:gridSpan w:val="2"/>
          </w:tcPr>
          <w:p w:rsidR="000332E3" w:rsidRPr="000332E3" w:rsidRDefault="000332E3" w:rsidP="007A2940">
            <w:pPr>
              <w:jc w:val="right"/>
            </w:pPr>
            <w:r w:rsidRPr="000332E3">
              <w:t>€ 650,00</w:t>
            </w:r>
          </w:p>
        </w:tc>
      </w:tr>
      <w:tr w:rsidR="000332E3" w:rsidRPr="000332E3" w:rsidTr="007A2940">
        <w:tc>
          <w:tcPr>
            <w:tcW w:w="1276" w:type="dxa"/>
          </w:tcPr>
          <w:p w:rsidR="000332E3" w:rsidRPr="000332E3" w:rsidRDefault="000332E3" w:rsidP="007A2940">
            <w:r w:rsidRPr="000332E3">
              <w:t>1.1.1.7.4</w:t>
            </w:r>
          </w:p>
        </w:tc>
        <w:tc>
          <w:tcPr>
            <w:tcW w:w="6629" w:type="dxa"/>
          </w:tcPr>
          <w:p w:rsidR="000332E3" w:rsidRPr="000332E3" w:rsidRDefault="000332E3" w:rsidP="007A2940">
            <w:r w:rsidRPr="000332E3">
              <w:t xml:space="preserve">Zondag </w:t>
            </w:r>
          </w:p>
        </w:tc>
        <w:tc>
          <w:tcPr>
            <w:tcW w:w="1309" w:type="dxa"/>
            <w:gridSpan w:val="2"/>
          </w:tcPr>
          <w:p w:rsidR="000332E3" w:rsidRPr="000332E3" w:rsidRDefault="000332E3" w:rsidP="007A2940">
            <w:pPr>
              <w:jc w:val="right"/>
            </w:pPr>
            <w:r w:rsidRPr="000332E3">
              <w:t>€ 750,00</w:t>
            </w:r>
          </w:p>
        </w:tc>
      </w:tr>
      <w:tr w:rsidR="000332E3" w:rsidRPr="000332E3" w:rsidTr="007A2940">
        <w:tc>
          <w:tcPr>
            <w:tcW w:w="1276" w:type="dxa"/>
          </w:tcPr>
          <w:p w:rsidR="000332E3" w:rsidRPr="000332E3" w:rsidRDefault="000332E3" w:rsidP="007A2940">
            <w:r w:rsidRPr="000332E3">
              <w:t xml:space="preserve">1.1.1.8.1 </w:t>
            </w:r>
          </w:p>
        </w:tc>
        <w:tc>
          <w:tcPr>
            <w:tcW w:w="6629" w:type="dxa"/>
          </w:tcPr>
          <w:p w:rsidR="000332E3" w:rsidRPr="000332E3" w:rsidRDefault="000332E3" w:rsidP="007A2940">
            <w:r w:rsidRPr="000332E3">
              <w:t>in een bijzonder gebouw als bedoeld in artikel 1:64 van het Burgerlijk Wetboek:</w:t>
            </w:r>
          </w:p>
        </w:tc>
        <w:tc>
          <w:tcPr>
            <w:tcW w:w="1309" w:type="dxa"/>
            <w:gridSpan w:val="2"/>
          </w:tcPr>
          <w:p w:rsidR="000332E3" w:rsidRPr="000332E3" w:rsidRDefault="000332E3" w:rsidP="007A2940">
            <w:pPr>
              <w:jc w:val="right"/>
            </w:pPr>
            <w:r w:rsidRPr="000332E3">
              <w:t>€ 250,00</w:t>
            </w:r>
          </w:p>
          <w:p w:rsidR="000332E3" w:rsidRPr="000332E3" w:rsidRDefault="000332E3" w:rsidP="007A2940">
            <w:pPr>
              <w:jc w:val="right"/>
            </w:pPr>
          </w:p>
        </w:tc>
      </w:tr>
      <w:tr w:rsidR="000332E3" w:rsidRPr="000332E3" w:rsidTr="007A2940">
        <w:tc>
          <w:tcPr>
            <w:tcW w:w="1276" w:type="dxa"/>
          </w:tcPr>
          <w:p w:rsidR="000332E3" w:rsidRPr="000332E3" w:rsidRDefault="000332E3" w:rsidP="007A2940">
            <w:r w:rsidRPr="000332E3">
              <w:t>1.1.1.9</w:t>
            </w:r>
          </w:p>
        </w:tc>
        <w:tc>
          <w:tcPr>
            <w:tcW w:w="6629" w:type="dxa"/>
          </w:tcPr>
          <w:p w:rsidR="000332E3" w:rsidRPr="000332E3" w:rsidRDefault="000332E3" w:rsidP="007A2940">
            <w:r w:rsidRPr="000332E3">
              <w:t>Het tarief bedraagt voor een benoeming van een buitengewoon ambtenaar burgerlijke stand (babs) voor één dag:</w:t>
            </w:r>
          </w:p>
        </w:tc>
        <w:tc>
          <w:tcPr>
            <w:tcW w:w="1309" w:type="dxa"/>
            <w:gridSpan w:val="2"/>
            <w:tcBorders>
              <w:bottom w:val="single" w:sz="4" w:space="0" w:color="auto"/>
            </w:tcBorders>
          </w:tcPr>
          <w:p w:rsidR="000332E3" w:rsidRPr="000332E3" w:rsidRDefault="000332E3" w:rsidP="007A2940">
            <w:pPr>
              <w:jc w:val="right"/>
            </w:pPr>
          </w:p>
          <w:p w:rsidR="000332E3" w:rsidRPr="000332E3" w:rsidRDefault="000332E3" w:rsidP="007A2940">
            <w:pPr>
              <w:jc w:val="right"/>
            </w:pPr>
            <w:r w:rsidRPr="000332E3">
              <w:t>€ 89,00</w:t>
            </w:r>
          </w:p>
        </w:tc>
      </w:tr>
    </w:tbl>
    <w:p w:rsidR="00232CDC" w:rsidRDefault="00232CDC" w:rsidP="00232CDC"/>
    <w:p w:rsidR="000332E3" w:rsidRDefault="000332E3">
      <w:r>
        <w:br w:type="page"/>
      </w:r>
    </w:p>
    <w:tbl>
      <w:tblPr>
        <w:tblStyle w:val="Tabelraster"/>
        <w:tblW w:w="0" w:type="auto"/>
        <w:tblLayout w:type="fixed"/>
        <w:tblLook w:val="01E0"/>
      </w:tblPr>
      <w:tblGrid>
        <w:gridCol w:w="1276"/>
        <w:gridCol w:w="6804"/>
        <w:gridCol w:w="1134"/>
      </w:tblGrid>
      <w:tr w:rsidR="00232CDC" w:rsidRPr="007332A4" w:rsidTr="00757C56">
        <w:tc>
          <w:tcPr>
            <w:tcW w:w="1276" w:type="dxa"/>
          </w:tcPr>
          <w:p w:rsidR="00232CDC" w:rsidRPr="00B2180F" w:rsidRDefault="00232CDC" w:rsidP="002F2F0C">
            <w:pPr>
              <w:rPr>
                <w:b/>
              </w:rPr>
            </w:pPr>
            <w:r>
              <w:rPr>
                <w:b/>
              </w:rPr>
              <w:lastRenderedPageBreak/>
              <w:t>1.1.2</w:t>
            </w:r>
          </w:p>
        </w:tc>
        <w:tc>
          <w:tcPr>
            <w:tcW w:w="6804" w:type="dxa"/>
            <w:tcBorders>
              <w:right w:val="nil"/>
            </w:tcBorders>
          </w:tcPr>
          <w:p w:rsidR="00232CDC" w:rsidRPr="00B2180F" w:rsidRDefault="00232CDC" w:rsidP="002F2F0C">
            <w:pPr>
              <w:rPr>
                <w:b/>
              </w:rPr>
            </w:pPr>
            <w:r>
              <w:rPr>
                <w:b/>
              </w:rPr>
              <w:t>Trouw- of partnerschapboekje</w:t>
            </w:r>
          </w:p>
        </w:tc>
        <w:tc>
          <w:tcPr>
            <w:tcW w:w="1134" w:type="dxa"/>
            <w:tcBorders>
              <w:left w:val="nil"/>
            </w:tcBorders>
          </w:tcPr>
          <w:p w:rsidR="00232CDC" w:rsidRPr="007332A4" w:rsidRDefault="00232CDC" w:rsidP="002F2F0C"/>
        </w:tc>
      </w:tr>
      <w:tr w:rsidR="00232CDC" w:rsidRPr="007332A4" w:rsidTr="00757C56">
        <w:tc>
          <w:tcPr>
            <w:tcW w:w="1276" w:type="dxa"/>
          </w:tcPr>
          <w:p w:rsidR="00232CDC" w:rsidRPr="007332A4" w:rsidRDefault="00232CDC" w:rsidP="002F2F0C">
            <w:r>
              <w:t>1.1.2.1</w:t>
            </w:r>
          </w:p>
        </w:tc>
        <w:tc>
          <w:tcPr>
            <w:tcW w:w="6804" w:type="dxa"/>
          </w:tcPr>
          <w:p w:rsidR="00232CDC" w:rsidRPr="007332A4" w:rsidRDefault="00232CDC" w:rsidP="002F2F0C">
            <w:r>
              <w:t>In afwijking van het bij onderdeel 1.1.1 bepaalde, bedraagt het tarief voor het afgeven van een trouwboekje in een gewone uitvoering in geval het huwelijk of het geregistreerd partnerschap kosteloos wordt voltrokken:</w:t>
            </w:r>
          </w:p>
        </w:tc>
        <w:tc>
          <w:tcPr>
            <w:tcW w:w="1134" w:type="dxa"/>
            <w:tcBorders>
              <w:bottom w:val="single" w:sz="4" w:space="0" w:color="auto"/>
            </w:tcBorders>
          </w:tcPr>
          <w:p w:rsidR="00232CDC" w:rsidRDefault="00232CDC" w:rsidP="002F2F0C"/>
          <w:p w:rsidR="00232CDC" w:rsidRDefault="00232CDC" w:rsidP="002F2F0C"/>
          <w:p w:rsidR="00232CDC" w:rsidRPr="007332A4" w:rsidRDefault="001943A5" w:rsidP="002F2F0C">
            <w:r>
              <w:t>€ 6,8</w:t>
            </w:r>
            <w:r w:rsidR="00232CDC">
              <w:t>0</w:t>
            </w:r>
          </w:p>
        </w:tc>
      </w:tr>
      <w:tr w:rsidR="00232CDC" w:rsidRPr="007332A4" w:rsidTr="00757C56">
        <w:tc>
          <w:tcPr>
            <w:tcW w:w="1276" w:type="dxa"/>
          </w:tcPr>
          <w:p w:rsidR="00232CDC" w:rsidRPr="007332A4" w:rsidRDefault="00232CDC" w:rsidP="002F2F0C">
            <w:r>
              <w:t>1.1.2.2</w:t>
            </w:r>
            <w:r w:rsidRPr="007332A4">
              <w:t xml:space="preserve"> </w:t>
            </w:r>
          </w:p>
        </w:tc>
        <w:tc>
          <w:tcPr>
            <w:tcW w:w="6804" w:type="dxa"/>
            <w:tcBorders>
              <w:right w:val="nil"/>
            </w:tcBorders>
          </w:tcPr>
          <w:p w:rsidR="00232CDC" w:rsidRPr="007332A4" w:rsidRDefault="00232CDC" w:rsidP="002F2F0C">
            <w:r w:rsidRPr="007332A4">
              <w:t>Het tarief bedraagt voor het verstrekken van:</w:t>
            </w:r>
          </w:p>
        </w:tc>
        <w:tc>
          <w:tcPr>
            <w:tcW w:w="1134" w:type="dxa"/>
            <w:tcBorders>
              <w:left w:val="nil"/>
            </w:tcBorders>
          </w:tcPr>
          <w:p w:rsidR="00232CDC" w:rsidRPr="007332A4" w:rsidRDefault="00232CDC" w:rsidP="002F2F0C"/>
        </w:tc>
      </w:tr>
      <w:tr w:rsidR="00232CDC" w:rsidRPr="007332A4" w:rsidTr="002F2F0C">
        <w:tc>
          <w:tcPr>
            <w:tcW w:w="1276" w:type="dxa"/>
          </w:tcPr>
          <w:p w:rsidR="00232CDC" w:rsidRPr="007332A4" w:rsidRDefault="00232CDC" w:rsidP="002F2F0C">
            <w:r>
              <w:t>1.1.2.2.1</w:t>
            </w:r>
            <w:r w:rsidRPr="007332A4">
              <w:t xml:space="preserve"> </w:t>
            </w:r>
          </w:p>
        </w:tc>
        <w:tc>
          <w:tcPr>
            <w:tcW w:w="6804" w:type="dxa"/>
          </w:tcPr>
          <w:p w:rsidR="00232CDC" w:rsidRPr="007332A4" w:rsidRDefault="00232CDC" w:rsidP="002F2F0C">
            <w:r w:rsidRPr="007332A4">
              <w:t xml:space="preserve">een </w:t>
            </w:r>
            <w:r>
              <w:t>duplicaat van het trouwboekje of partnerschapboekje:</w:t>
            </w:r>
          </w:p>
        </w:tc>
        <w:tc>
          <w:tcPr>
            <w:tcW w:w="1134" w:type="dxa"/>
          </w:tcPr>
          <w:p w:rsidR="00232CDC" w:rsidRPr="007332A4" w:rsidRDefault="001943A5" w:rsidP="002F2F0C">
            <w:r>
              <w:t>€ 10,9</w:t>
            </w:r>
            <w:r w:rsidR="00232CDC">
              <w:t>0</w:t>
            </w:r>
          </w:p>
        </w:tc>
      </w:tr>
      <w:tr w:rsidR="00232CDC" w:rsidRPr="007332A4" w:rsidTr="00757C56">
        <w:tc>
          <w:tcPr>
            <w:tcW w:w="1276" w:type="dxa"/>
          </w:tcPr>
          <w:p w:rsidR="00232CDC" w:rsidRPr="007332A4" w:rsidRDefault="00232CDC" w:rsidP="002F2F0C">
            <w:r>
              <w:t>1.1.2.2.2</w:t>
            </w:r>
          </w:p>
        </w:tc>
        <w:tc>
          <w:tcPr>
            <w:tcW w:w="6804" w:type="dxa"/>
          </w:tcPr>
          <w:p w:rsidR="00232CDC" w:rsidRPr="007332A4" w:rsidRDefault="00232CDC" w:rsidP="002F2F0C">
            <w:r w:rsidRPr="007332A4">
              <w:t>een trouwboekje of partnerschapboekje in een luxe uitvoering</w:t>
            </w:r>
            <w:r>
              <w:t xml:space="preserve"> (lederen omslag):</w:t>
            </w:r>
          </w:p>
        </w:tc>
        <w:tc>
          <w:tcPr>
            <w:tcW w:w="1134" w:type="dxa"/>
            <w:tcBorders>
              <w:bottom w:val="single" w:sz="4" w:space="0" w:color="auto"/>
            </w:tcBorders>
          </w:tcPr>
          <w:p w:rsidR="00232CDC" w:rsidRDefault="00232CDC" w:rsidP="002F2F0C"/>
          <w:p w:rsidR="00232CDC" w:rsidRPr="007332A4" w:rsidRDefault="001943A5" w:rsidP="002F2F0C">
            <w:r>
              <w:t>€ 16,8</w:t>
            </w:r>
            <w:r w:rsidR="00232CDC">
              <w:t>0</w:t>
            </w:r>
          </w:p>
        </w:tc>
      </w:tr>
      <w:tr w:rsidR="00232CDC" w:rsidRPr="007332A4" w:rsidTr="00757C56">
        <w:tc>
          <w:tcPr>
            <w:tcW w:w="1276" w:type="dxa"/>
          </w:tcPr>
          <w:p w:rsidR="00232CDC" w:rsidRPr="007332A4" w:rsidRDefault="00232CDC" w:rsidP="002F2F0C">
            <w:r>
              <w:t>1.1.2.3</w:t>
            </w:r>
          </w:p>
        </w:tc>
        <w:tc>
          <w:tcPr>
            <w:tcW w:w="6804" w:type="dxa"/>
            <w:tcBorders>
              <w:right w:val="nil"/>
            </w:tcBorders>
          </w:tcPr>
          <w:p w:rsidR="00232CDC" w:rsidRPr="007332A4" w:rsidRDefault="00232CDC" w:rsidP="002F2F0C">
            <w:r>
              <w:t>Het tarief bedraagt voor het kalligraferen van</w:t>
            </w:r>
          </w:p>
        </w:tc>
        <w:tc>
          <w:tcPr>
            <w:tcW w:w="1134" w:type="dxa"/>
            <w:tcBorders>
              <w:left w:val="nil"/>
            </w:tcBorders>
          </w:tcPr>
          <w:p w:rsidR="00232CDC" w:rsidRPr="007332A4" w:rsidRDefault="00232CDC" w:rsidP="002F2F0C"/>
        </w:tc>
      </w:tr>
      <w:tr w:rsidR="00232CDC" w:rsidRPr="007332A4" w:rsidTr="002F2F0C">
        <w:tc>
          <w:tcPr>
            <w:tcW w:w="1276" w:type="dxa"/>
          </w:tcPr>
          <w:p w:rsidR="00232CDC" w:rsidRPr="007332A4" w:rsidRDefault="00232CDC" w:rsidP="002F2F0C">
            <w:r>
              <w:t>1.1.2.3.1</w:t>
            </w:r>
          </w:p>
        </w:tc>
        <w:tc>
          <w:tcPr>
            <w:tcW w:w="6804" w:type="dxa"/>
          </w:tcPr>
          <w:p w:rsidR="00232CDC" w:rsidRPr="007332A4" w:rsidRDefault="00232CDC" w:rsidP="002F2F0C">
            <w:r>
              <w:t>namen, data en geboorteplaatsen in een trouwboekje of in een boekje vermeldende het geregistreerd partnerschap:</w:t>
            </w:r>
          </w:p>
        </w:tc>
        <w:tc>
          <w:tcPr>
            <w:tcW w:w="1134" w:type="dxa"/>
          </w:tcPr>
          <w:p w:rsidR="00232CDC" w:rsidRDefault="00232CDC" w:rsidP="002F2F0C"/>
          <w:p w:rsidR="00232CDC" w:rsidRPr="007332A4" w:rsidRDefault="001943A5" w:rsidP="002F2F0C">
            <w:r>
              <w:t>€ 10,5</w:t>
            </w:r>
            <w:r w:rsidR="00232CDC">
              <w:t>0</w:t>
            </w:r>
          </w:p>
        </w:tc>
      </w:tr>
      <w:tr w:rsidR="00232CDC" w:rsidRPr="007332A4" w:rsidTr="002F2F0C">
        <w:tc>
          <w:tcPr>
            <w:tcW w:w="1276" w:type="dxa"/>
          </w:tcPr>
          <w:p w:rsidR="00232CDC" w:rsidRPr="007332A4" w:rsidRDefault="00232CDC" w:rsidP="002F2F0C">
            <w:r>
              <w:t>1.1.2.3.2</w:t>
            </w:r>
          </w:p>
        </w:tc>
        <w:tc>
          <w:tcPr>
            <w:tcW w:w="6804" w:type="dxa"/>
          </w:tcPr>
          <w:p w:rsidR="00232CDC" w:rsidRPr="007332A4" w:rsidRDefault="00232CDC" w:rsidP="002F2F0C">
            <w:r>
              <w:t>voornamen, geboortedatum en geboorteplaats van een kind in een trouwboekje of in een boekje vermeldende het geregistreerd partnerschap:</w:t>
            </w:r>
          </w:p>
        </w:tc>
        <w:tc>
          <w:tcPr>
            <w:tcW w:w="1134" w:type="dxa"/>
          </w:tcPr>
          <w:p w:rsidR="00232CDC" w:rsidRDefault="00232CDC" w:rsidP="002F2F0C"/>
          <w:p w:rsidR="00232CDC" w:rsidRDefault="00232CDC" w:rsidP="002F2F0C"/>
          <w:p w:rsidR="00232CDC" w:rsidRPr="007332A4" w:rsidRDefault="001943A5" w:rsidP="002F2F0C">
            <w:r>
              <w:t>€ 6,3</w:t>
            </w:r>
            <w:r w:rsidR="00232CDC">
              <w:t>0</w:t>
            </w:r>
          </w:p>
        </w:tc>
      </w:tr>
      <w:tr w:rsidR="00232CDC" w:rsidRPr="007332A4" w:rsidTr="002F2F0C">
        <w:tc>
          <w:tcPr>
            <w:tcW w:w="1276" w:type="dxa"/>
          </w:tcPr>
          <w:p w:rsidR="00232CDC" w:rsidRPr="00B2180F" w:rsidRDefault="00232CDC" w:rsidP="002F2F0C">
            <w:pPr>
              <w:rPr>
                <w:b/>
              </w:rPr>
            </w:pPr>
            <w:r w:rsidRPr="00B2180F">
              <w:rPr>
                <w:b/>
              </w:rPr>
              <w:t>1.1.3</w:t>
            </w:r>
          </w:p>
        </w:tc>
        <w:tc>
          <w:tcPr>
            <w:tcW w:w="6804" w:type="dxa"/>
          </w:tcPr>
          <w:p w:rsidR="00232CDC" w:rsidRDefault="00232CDC" w:rsidP="002F2F0C">
            <w:pPr>
              <w:rPr>
                <w:b/>
              </w:rPr>
            </w:pPr>
            <w:r w:rsidRPr="00B2180F">
              <w:rPr>
                <w:b/>
              </w:rPr>
              <w:t>Getuigen</w:t>
            </w:r>
          </w:p>
          <w:p w:rsidR="00232CDC" w:rsidRPr="00500D7B" w:rsidRDefault="00232CDC" w:rsidP="002F2F0C">
            <w:r>
              <w:t>Het tarief bedraagt voor het beschikbaar stellen van getuigen van gemeentewege, per getuige:</w:t>
            </w:r>
          </w:p>
        </w:tc>
        <w:tc>
          <w:tcPr>
            <w:tcW w:w="1134" w:type="dxa"/>
          </w:tcPr>
          <w:p w:rsidR="00232CDC" w:rsidRDefault="00232CDC" w:rsidP="002F2F0C"/>
          <w:p w:rsidR="00232CDC" w:rsidRDefault="00232CDC" w:rsidP="002F2F0C"/>
          <w:p w:rsidR="00232CDC" w:rsidRPr="007332A4" w:rsidRDefault="00232CDC" w:rsidP="002F2F0C">
            <w:r>
              <w:t>€ 18,</w:t>
            </w:r>
            <w:r w:rsidR="001943A5">
              <w:t>40</w:t>
            </w:r>
          </w:p>
        </w:tc>
      </w:tr>
      <w:tr w:rsidR="00232CDC" w:rsidRPr="007332A4" w:rsidTr="00757C56">
        <w:tc>
          <w:tcPr>
            <w:tcW w:w="1276" w:type="dxa"/>
          </w:tcPr>
          <w:p w:rsidR="00232CDC" w:rsidRPr="00500D7B" w:rsidRDefault="00232CDC" w:rsidP="002F2F0C">
            <w:pPr>
              <w:rPr>
                <w:b/>
              </w:rPr>
            </w:pPr>
            <w:r w:rsidRPr="00500D7B">
              <w:rPr>
                <w:b/>
              </w:rPr>
              <w:t>1.1.4</w:t>
            </w:r>
          </w:p>
        </w:tc>
        <w:tc>
          <w:tcPr>
            <w:tcW w:w="6804" w:type="dxa"/>
          </w:tcPr>
          <w:p w:rsidR="00232CDC" w:rsidRDefault="00232CDC" w:rsidP="002F2F0C">
            <w:pPr>
              <w:rPr>
                <w:b/>
              </w:rPr>
            </w:pPr>
            <w:r w:rsidRPr="00500D7B">
              <w:rPr>
                <w:b/>
              </w:rPr>
              <w:t>Lijst van geborenen, ondertrouwde en getrouwde paren en geregistreerde partners</w:t>
            </w:r>
          </w:p>
          <w:p w:rsidR="00232CDC" w:rsidRPr="00500D7B" w:rsidRDefault="00232CDC" w:rsidP="002F2F0C">
            <w:r w:rsidRPr="007332A4">
              <w:t>Het tarief bedraagt voor</w:t>
            </w:r>
            <w:r>
              <w:t xml:space="preserve"> het in behandeling nemen van een aanvraag tot het wekelijks verstrekken van opgaven per kalenderjaar omtrent g</w:t>
            </w:r>
            <w:r w:rsidRPr="00500D7B">
              <w:t>eborenen, ondertrouwde en getrouwde paren</w:t>
            </w:r>
            <w:r>
              <w:t>, alsmede</w:t>
            </w:r>
            <w:r w:rsidRPr="00500D7B">
              <w:t xml:space="preserve"> geregistreerde partners</w:t>
            </w:r>
            <w:r>
              <w:t>, voor zover voor plaatsing op die lijst vooraf toestemming is verleend:</w:t>
            </w:r>
          </w:p>
        </w:tc>
        <w:tc>
          <w:tcPr>
            <w:tcW w:w="1134"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Pr="007332A4" w:rsidRDefault="001943A5" w:rsidP="002F2F0C">
            <w:r>
              <w:t>€ 1.54</w:t>
            </w:r>
            <w:r w:rsidR="00232CDC">
              <w:t>5,-</w:t>
            </w:r>
          </w:p>
        </w:tc>
      </w:tr>
      <w:tr w:rsidR="00232CDC" w:rsidRPr="007332A4" w:rsidTr="00757C56">
        <w:tc>
          <w:tcPr>
            <w:tcW w:w="1276" w:type="dxa"/>
          </w:tcPr>
          <w:p w:rsidR="00232CDC" w:rsidRPr="00500D7B" w:rsidRDefault="00232CDC" w:rsidP="002F2F0C">
            <w:pPr>
              <w:rPr>
                <w:b/>
              </w:rPr>
            </w:pPr>
            <w:r w:rsidRPr="00500D7B">
              <w:rPr>
                <w:b/>
              </w:rPr>
              <w:t>1.1.5</w:t>
            </w:r>
          </w:p>
        </w:tc>
        <w:tc>
          <w:tcPr>
            <w:tcW w:w="6804" w:type="dxa"/>
            <w:tcBorders>
              <w:right w:val="nil"/>
            </w:tcBorders>
          </w:tcPr>
          <w:p w:rsidR="00232CDC" w:rsidRDefault="004F76F8" w:rsidP="002F2F0C">
            <w:pPr>
              <w:rPr>
                <w:b/>
              </w:rPr>
            </w:pPr>
            <w:r>
              <w:rPr>
                <w:b/>
              </w:rPr>
              <w:t xml:space="preserve">Afschriften/uittreksels </w:t>
            </w:r>
          </w:p>
          <w:p w:rsidR="00232CDC" w:rsidRPr="00500D7B" w:rsidRDefault="00232CDC" w:rsidP="004F76F8">
            <w:r>
              <w:t xml:space="preserve">Het tarief bedraagt voor het in behandeling nemen van een aanvraag tot het verstrekken van een stuk als bedoeld in artikel 2 van de Wet rechten burgerlijke stand het tarief zoals dat is opgenomen in het Legesbesluit akten burgerlijke stand. </w:t>
            </w:r>
          </w:p>
        </w:tc>
        <w:tc>
          <w:tcPr>
            <w:tcW w:w="1134" w:type="dxa"/>
            <w:tcBorders>
              <w:left w:val="nil"/>
            </w:tcBorders>
          </w:tcPr>
          <w:p w:rsidR="00232CDC" w:rsidRPr="007332A4" w:rsidRDefault="00232CDC" w:rsidP="002F2F0C"/>
        </w:tc>
      </w:tr>
      <w:tr w:rsidR="00232CDC" w:rsidRPr="007332A4" w:rsidTr="002F2F0C">
        <w:tc>
          <w:tcPr>
            <w:tcW w:w="1276" w:type="dxa"/>
          </w:tcPr>
          <w:p w:rsidR="00232CDC" w:rsidRPr="007332A4" w:rsidRDefault="00232CDC" w:rsidP="002F2F0C">
            <w:r>
              <w:t>1.1.5.1</w:t>
            </w:r>
          </w:p>
        </w:tc>
        <w:tc>
          <w:tcPr>
            <w:tcW w:w="6804" w:type="dxa"/>
          </w:tcPr>
          <w:p w:rsidR="00232CDC" w:rsidRPr="007332A4" w:rsidRDefault="00232CDC" w:rsidP="002F2F0C">
            <w:r>
              <w:t>voor elk afschrift van een akte van de burgerlijke stand als bedoeld in artikel 1:23b, tweede lid, van het Burgerlijk Wetboek:</w:t>
            </w:r>
          </w:p>
        </w:tc>
        <w:tc>
          <w:tcPr>
            <w:tcW w:w="1134" w:type="dxa"/>
          </w:tcPr>
          <w:p w:rsidR="00232CDC" w:rsidRDefault="00232CDC" w:rsidP="002F2F0C"/>
          <w:p w:rsidR="00232CDC" w:rsidRPr="007332A4" w:rsidRDefault="001943A5" w:rsidP="002F2F0C">
            <w:r>
              <w:t>€ 11,</w:t>
            </w:r>
            <w:r w:rsidR="00545DE1">
              <w:t>80</w:t>
            </w:r>
          </w:p>
        </w:tc>
      </w:tr>
      <w:tr w:rsidR="00232CDC" w:rsidRPr="007332A4" w:rsidTr="002F2F0C">
        <w:tc>
          <w:tcPr>
            <w:tcW w:w="1276" w:type="dxa"/>
          </w:tcPr>
          <w:p w:rsidR="00232CDC" w:rsidRPr="007332A4" w:rsidRDefault="00232CDC" w:rsidP="002F2F0C">
            <w:r>
              <w:t>1.1.5.2</w:t>
            </w:r>
          </w:p>
        </w:tc>
        <w:tc>
          <w:tcPr>
            <w:tcW w:w="6804" w:type="dxa"/>
          </w:tcPr>
          <w:p w:rsidR="00232CDC" w:rsidRPr="007332A4" w:rsidRDefault="00232CDC" w:rsidP="002F2F0C">
            <w:r>
              <w:t>voor elk uittreksel als bedoeld in artikel 1:23b, eerste lid, van het Burgerlijk Wetboek:</w:t>
            </w:r>
          </w:p>
        </w:tc>
        <w:tc>
          <w:tcPr>
            <w:tcW w:w="1134" w:type="dxa"/>
          </w:tcPr>
          <w:p w:rsidR="00232CDC" w:rsidRDefault="00232CDC" w:rsidP="002F2F0C"/>
          <w:p w:rsidR="00232CDC" w:rsidRPr="007332A4" w:rsidRDefault="001943A5" w:rsidP="002F2F0C">
            <w:r>
              <w:t>€ 11,</w:t>
            </w:r>
            <w:r w:rsidR="00545DE1">
              <w:t>80</w:t>
            </w:r>
          </w:p>
        </w:tc>
      </w:tr>
      <w:tr w:rsidR="00232CDC" w:rsidRPr="007332A4" w:rsidTr="002F2F0C">
        <w:tc>
          <w:tcPr>
            <w:tcW w:w="1276" w:type="dxa"/>
          </w:tcPr>
          <w:p w:rsidR="00232CDC" w:rsidRPr="007332A4" w:rsidRDefault="00232CDC" w:rsidP="002F2F0C">
            <w:r>
              <w:t>1.1.5.3</w:t>
            </w:r>
          </w:p>
        </w:tc>
        <w:tc>
          <w:tcPr>
            <w:tcW w:w="6804" w:type="dxa"/>
          </w:tcPr>
          <w:p w:rsidR="00232CDC" w:rsidRPr="007332A4" w:rsidRDefault="00232CDC" w:rsidP="002F2F0C">
            <w:r>
              <w:t>voor elke verklaring van huwelijksbevoegdheid als bedoeld in artikel 1:49a van het Burgerlijk Wetboek:</w:t>
            </w:r>
          </w:p>
        </w:tc>
        <w:tc>
          <w:tcPr>
            <w:tcW w:w="1134" w:type="dxa"/>
          </w:tcPr>
          <w:p w:rsidR="00232CDC" w:rsidRDefault="00232CDC" w:rsidP="002F2F0C"/>
          <w:p w:rsidR="00232CDC" w:rsidRPr="007332A4" w:rsidRDefault="00545DE1" w:rsidP="002F2F0C">
            <w:r>
              <w:t>€ 21,2</w:t>
            </w:r>
            <w:r w:rsidR="00232CDC">
              <w:t>0</w:t>
            </w:r>
          </w:p>
        </w:tc>
      </w:tr>
      <w:tr w:rsidR="00232CDC" w:rsidRPr="007332A4" w:rsidTr="00757C56">
        <w:tc>
          <w:tcPr>
            <w:tcW w:w="1276" w:type="dxa"/>
          </w:tcPr>
          <w:p w:rsidR="00232CDC" w:rsidRDefault="00232CDC" w:rsidP="002F2F0C">
            <w:r>
              <w:t>1.1.5.4</w:t>
            </w:r>
          </w:p>
        </w:tc>
        <w:tc>
          <w:tcPr>
            <w:tcW w:w="6804" w:type="dxa"/>
          </w:tcPr>
          <w:p w:rsidR="00232CDC" w:rsidRPr="007332A4" w:rsidRDefault="00232CDC" w:rsidP="002F2F0C">
            <w:r>
              <w:t>voor elk meertalig uittreksel uit een akte van de burgerlijke stand:</w:t>
            </w:r>
          </w:p>
        </w:tc>
        <w:tc>
          <w:tcPr>
            <w:tcW w:w="1134" w:type="dxa"/>
            <w:tcBorders>
              <w:bottom w:val="single" w:sz="4" w:space="0" w:color="auto"/>
            </w:tcBorders>
          </w:tcPr>
          <w:p w:rsidR="004F76F8" w:rsidRPr="007332A4" w:rsidRDefault="00545DE1" w:rsidP="002F2F0C">
            <w:r>
              <w:t>€ 11,8</w:t>
            </w:r>
            <w:r w:rsidR="00232CDC">
              <w:t>0</w:t>
            </w:r>
          </w:p>
        </w:tc>
      </w:tr>
      <w:tr w:rsidR="004F76F8" w:rsidRPr="007332A4" w:rsidTr="00757C56">
        <w:tc>
          <w:tcPr>
            <w:tcW w:w="1276" w:type="dxa"/>
          </w:tcPr>
          <w:p w:rsidR="004F76F8" w:rsidRDefault="004F76F8" w:rsidP="002F2F0C">
            <w:r>
              <w:t>1.1.5.5</w:t>
            </w:r>
          </w:p>
        </w:tc>
        <w:tc>
          <w:tcPr>
            <w:tcW w:w="6804" w:type="dxa"/>
          </w:tcPr>
          <w:p w:rsidR="004F76F8" w:rsidRDefault="004F76F8" w:rsidP="002F2F0C">
            <w:r>
              <w:t>Voor elke attestatie de vita als bedoeld in artikel 1:19k van het Burgerlijk Wetboek:</w:t>
            </w:r>
          </w:p>
        </w:tc>
        <w:tc>
          <w:tcPr>
            <w:tcW w:w="1134" w:type="dxa"/>
            <w:tcBorders>
              <w:bottom w:val="single" w:sz="4" w:space="0" w:color="auto"/>
            </w:tcBorders>
          </w:tcPr>
          <w:p w:rsidR="004F76F8" w:rsidRDefault="004F76F8" w:rsidP="002F2F0C"/>
          <w:p w:rsidR="004F76F8" w:rsidRDefault="004F76F8" w:rsidP="002F2F0C">
            <w:r>
              <w:t>€ 11,80</w:t>
            </w:r>
          </w:p>
        </w:tc>
      </w:tr>
      <w:tr w:rsidR="00232CDC" w:rsidRPr="007332A4" w:rsidTr="00757C56">
        <w:tc>
          <w:tcPr>
            <w:tcW w:w="1276" w:type="dxa"/>
          </w:tcPr>
          <w:p w:rsidR="00232CDC" w:rsidRPr="009A3C93" w:rsidRDefault="00232CDC" w:rsidP="002F2F0C">
            <w:pPr>
              <w:rPr>
                <w:b/>
              </w:rPr>
            </w:pPr>
            <w:r w:rsidRPr="009A3C93">
              <w:rPr>
                <w:b/>
              </w:rPr>
              <w:t>1.1.6</w:t>
            </w:r>
          </w:p>
        </w:tc>
        <w:tc>
          <w:tcPr>
            <w:tcW w:w="6804" w:type="dxa"/>
            <w:tcBorders>
              <w:right w:val="nil"/>
            </w:tcBorders>
          </w:tcPr>
          <w:p w:rsidR="00232CDC" w:rsidRDefault="00232CDC" w:rsidP="002F2F0C">
            <w:pPr>
              <w:rPr>
                <w:b/>
              </w:rPr>
            </w:pPr>
            <w:r w:rsidRPr="009A3C93">
              <w:rPr>
                <w:b/>
              </w:rPr>
              <w:t>Teruggaaf</w:t>
            </w:r>
          </w:p>
          <w:p w:rsidR="00232CDC" w:rsidRPr="009A3C93" w:rsidRDefault="00232CDC" w:rsidP="002F2F0C">
            <w:r>
              <w:t>Bij annulering van een huwelijk, geregistreerd partnerschap, omzetting van een geregistreerd partnerschap in een huwelijk bestaat aanspraak op teruggaaf van een deel van de geheven leges. Het percentage van de geheven leges dat wordt teruggegeven, bedraagt bij annulering</w:t>
            </w:r>
          </w:p>
        </w:tc>
        <w:tc>
          <w:tcPr>
            <w:tcW w:w="1134" w:type="dxa"/>
            <w:tcBorders>
              <w:left w:val="nil"/>
            </w:tcBorders>
          </w:tcPr>
          <w:p w:rsidR="00232CDC" w:rsidRPr="007332A4" w:rsidRDefault="00232CDC" w:rsidP="002F2F0C"/>
        </w:tc>
      </w:tr>
      <w:tr w:rsidR="00232CDC" w:rsidRPr="009A3C93" w:rsidTr="002F2F0C">
        <w:tc>
          <w:tcPr>
            <w:tcW w:w="1276" w:type="dxa"/>
          </w:tcPr>
          <w:p w:rsidR="00232CDC" w:rsidRPr="009A3C93" w:rsidRDefault="00232CDC" w:rsidP="002F2F0C">
            <w:r w:rsidRPr="009A3C93">
              <w:t>1.1.6.1</w:t>
            </w:r>
          </w:p>
        </w:tc>
        <w:tc>
          <w:tcPr>
            <w:tcW w:w="6804" w:type="dxa"/>
          </w:tcPr>
          <w:p w:rsidR="00232CDC" w:rsidRPr="009A3C93" w:rsidRDefault="00232CDC" w:rsidP="002F2F0C">
            <w:r>
              <w:t>binnen 14 dagen voor de datum van de voltrekking van een huwelijk, registratie van een partnerschap of omzetting van een geregistreerd partnerschap in een huwelijk:</w:t>
            </w:r>
          </w:p>
        </w:tc>
        <w:tc>
          <w:tcPr>
            <w:tcW w:w="1134" w:type="dxa"/>
          </w:tcPr>
          <w:p w:rsidR="00232CDC" w:rsidRDefault="00232CDC" w:rsidP="002F2F0C"/>
          <w:p w:rsidR="00232CDC" w:rsidRDefault="00232CDC" w:rsidP="002F2F0C"/>
          <w:p w:rsidR="00232CDC" w:rsidRPr="009A3C93" w:rsidRDefault="00232CDC" w:rsidP="002F2F0C">
            <w:r>
              <w:t>25%</w:t>
            </w:r>
          </w:p>
        </w:tc>
      </w:tr>
      <w:tr w:rsidR="00232CDC" w:rsidRPr="009A3C93" w:rsidTr="002F2F0C">
        <w:tc>
          <w:tcPr>
            <w:tcW w:w="1276" w:type="dxa"/>
          </w:tcPr>
          <w:p w:rsidR="00232CDC" w:rsidRPr="009A3C93" w:rsidRDefault="00232CDC" w:rsidP="002F2F0C">
            <w:r w:rsidRPr="009A3C93">
              <w:t>1.1.6.2</w:t>
            </w:r>
          </w:p>
        </w:tc>
        <w:tc>
          <w:tcPr>
            <w:tcW w:w="6804" w:type="dxa"/>
          </w:tcPr>
          <w:p w:rsidR="00232CDC" w:rsidRPr="009A3C93" w:rsidRDefault="00232CDC" w:rsidP="002F2F0C">
            <w:r>
              <w:t>tot 14 dagen voor de datum van de voltrekking van een huwelijk, registratie van een partnerschap of omzetting van een geregistreerd partnerschap in een huwelijk:</w:t>
            </w:r>
          </w:p>
        </w:tc>
        <w:tc>
          <w:tcPr>
            <w:tcW w:w="1134" w:type="dxa"/>
          </w:tcPr>
          <w:p w:rsidR="00232CDC" w:rsidRDefault="00232CDC" w:rsidP="002F2F0C"/>
          <w:p w:rsidR="00232CDC" w:rsidRDefault="00232CDC" w:rsidP="002F2F0C"/>
          <w:p w:rsidR="00232CDC" w:rsidRPr="009A3C93" w:rsidRDefault="00232CDC" w:rsidP="002F2F0C">
            <w:r>
              <w:t>75%</w:t>
            </w:r>
          </w:p>
        </w:tc>
      </w:tr>
    </w:tbl>
    <w:p w:rsidR="00232CDC" w:rsidRDefault="00232CDC" w:rsidP="00232CDC"/>
    <w:p w:rsidR="00232CDC" w:rsidRPr="00F059B1" w:rsidRDefault="00232CDC" w:rsidP="00232CDC">
      <w:pPr>
        <w:rPr>
          <w:b/>
          <w:smallCaps/>
        </w:rPr>
      </w:pPr>
      <w:r w:rsidRPr="00F059B1">
        <w:rPr>
          <w:b/>
          <w:smallCaps/>
        </w:rPr>
        <w:t xml:space="preserve">Hoofdstuk </w:t>
      </w:r>
      <w:r>
        <w:rPr>
          <w:b/>
          <w:smallCaps/>
        </w:rPr>
        <w:t>2</w:t>
      </w:r>
      <w:r w:rsidRPr="00F059B1">
        <w:rPr>
          <w:b/>
          <w:smallCaps/>
        </w:rPr>
        <w:t xml:space="preserve"> </w:t>
      </w:r>
      <w:r>
        <w:rPr>
          <w:b/>
          <w:smallCaps/>
        </w:rPr>
        <w:t>Reisdocumenten</w:t>
      </w:r>
    </w:p>
    <w:p w:rsidR="00232CDC" w:rsidRDefault="00232CDC" w:rsidP="00232CDC"/>
    <w:tbl>
      <w:tblPr>
        <w:tblStyle w:val="Tabelraster"/>
        <w:tblW w:w="0" w:type="auto"/>
        <w:tblLayout w:type="fixed"/>
        <w:tblLook w:val="01E0"/>
      </w:tblPr>
      <w:tblGrid>
        <w:gridCol w:w="1276"/>
        <w:gridCol w:w="6804"/>
        <w:gridCol w:w="1134"/>
      </w:tblGrid>
      <w:tr w:rsidR="00232CDC" w:rsidRPr="00E05B6A" w:rsidTr="00757C56">
        <w:tc>
          <w:tcPr>
            <w:tcW w:w="1276" w:type="dxa"/>
          </w:tcPr>
          <w:p w:rsidR="00232CDC" w:rsidRPr="009A3C93" w:rsidRDefault="00232CDC" w:rsidP="002F2F0C">
            <w:pPr>
              <w:rPr>
                <w:b/>
              </w:rPr>
            </w:pPr>
            <w:r w:rsidRPr="009A3C93">
              <w:rPr>
                <w:b/>
              </w:rPr>
              <w:t xml:space="preserve">1.2.1 </w:t>
            </w:r>
          </w:p>
        </w:tc>
        <w:tc>
          <w:tcPr>
            <w:tcW w:w="6804" w:type="dxa"/>
            <w:tcBorders>
              <w:right w:val="nil"/>
            </w:tcBorders>
          </w:tcPr>
          <w:p w:rsidR="00232CDC" w:rsidRPr="009A3C93" w:rsidRDefault="00232CDC" w:rsidP="002F2F0C">
            <w:pPr>
              <w:rPr>
                <w:b/>
              </w:rPr>
            </w:pPr>
            <w:r w:rsidRPr="009A3C93">
              <w:rPr>
                <w:b/>
              </w:rPr>
              <w:t>Paspoort en Nederlandse identiteitskaart</w:t>
            </w:r>
          </w:p>
          <w:p w:rsidR="00232CDC" w:rsidRPr="00E05B6A" w:rsidRDefault="00232CDC" w:rsidP="002F2F0C">
            <w:r w:rsidRPr="00E05B6A">
              <w:t>Het tarief bedraagt voor het in behandeling nemen van een aanvraag</w:t>
            </w:r>
            <w:r>
              <w:t xml:space="preserve"> tot het verstrekken van een</w:t>
            </w:r>
          </w:p>
        </w:tc>
        <w:tc>
          <w:tcPr>
            <w:tcW w:w="1134" w:type="dxa"/>
            <w:tcBorders>
              <w:left w:val="nil"/>
            </w:tcBorders>
          </w:tcPr>
          <w:p w:rsidR="00232CDC" w:rsidRPr="00E05B6A" w:rsidRDefault="00232CDC" w:rsidP="002F2F0C"/>
        </w:tc>
      </w:tr>
      <w:tr w:rsidR="00232CDC" w:rsidRPr="00E05B6A" w:rsidTr="002F2F0C">
        <w:tc>
          <w:tcPr>
            <w:tcW w:w="1276" w:type="dxa"/>
          </w:tcPr>
          <w:p w:rsidR="00232CDC" w:rsidRPr="00E05B6A" w:rsidRDefault="00232CDC" w:rsidP="002F2F0C">
            <w:r>
              <w:t>1.2.1.1</w:t>
            </w:r>
            <w:r w:rsidRPr="00E05B6A">
              <w:t xml:space="preserve"> </w:t>
            </w:r>
          </w:p>
        </w:tc>
        <w:tc>
          <w:tcPr>
            <w:tcW w:w="6804" w:type="dxa"/>
          </w:tcPr>
          <w:p w:rsidR="00232CDC" w:rsidRPr="00E05B6A" w:rsidRDefault="00232CDC" w:rsidP="002F2F0C">
            <w:r w:rsidRPr="00E05B6A">
              <w:t>nationaal paspoort, een reisdocument voor vluchtelingen of een reisdocument voor vreemdelingen</w:t>
            </w:r>
            <w:r>
              <w:t>:</w:t>
            </w:r>
          </w:p>
        </w:tc>
        <w:tc>
          <w:tcPr>
            <w:tcW w:w="1134" w:type="dxa"/>
          </w:tcPr>
          <w:p w:rsidR="00232CDC" w:rsidRDefault="00232CDC" w:rsidP="002F2F0C"/>
          <w:p w:rsidR="00232CDC" w:rsidRPr="00E05B6A" w:rsidRDefault="00CC6AF6" w:rsidP="002F2F0C">
            <w:r>
              <w:t>€ 48</w:t>
            </w:r>
            <w:r w:rsidR="00232CDC">
              <w:t>,</w:t>
            </w:r>
            <w:r>
              <w:t>70</w:t>
            </w:r>
          </w:p>
        </w:tc>
      </w:tr>
      <w:tr w:rsidR="00232CDC" w:rsidRPr="00E05B6A" w:rsidTr="002F2F0C">
        <w:tc>
          <w:tcPr>
            <w:tcW w:w="1276" w:type="dxa"/>
          </w:tcPr>
          <w:p w:rsidR="00232CDC" w:rsidRPr="00E05B6A" w:rsidRDefault="00232CDC" w:rsidP="002F2F0C">
            <w:r>
              <w:t>1.2.1.2</w:t>
            </w:r>
            <w:r w:rsidRPr="00E05B6A">
              <w:t xml:space="preserve"> </w:t>
            </w:r>
          </w:p>
        </w:tc>
        <w:tc>
          <w:tcPr>
            <w:tcW w:w="6804" w:type="dxa"/>
          </w:tcPr>
          <w:p w:rsidR="00232CDC" w:rsidRPr="00E05B6A" w:rsidRDefault="00232CDC" w:rsidP="002F2F0C">
            <w:r w:rsidRPr="00E05B6A">
              <w:t xml:space="preserve">nationaal paspoort, </w:t>
            </w:r>
            <w:r>
              <w:t xml:space="preserve">dat </w:t>
            </w:r>
            <w:r w:rsidRPr="00E05B6A">
              <w:t xml:space="preserve">een groter aantal bladzijden bevat dan een nationaal paspoort als bedoeld in </w:t>
            </w:r>
            <w:r>
              <w:t>1.2.1.1</w:t>
            </w:r>
            <w:r w:rsidRPr="00E05B6A">
              <w:t xml:space="preserve"> (zakenpaspoort)</w:t>
            </w:r>
            <w:r>
              <w:t>:</w:t>
            </w:r>
          </w:p>
        </w:tc>
        <w:tc>
          <w:tcPr>
            <w:tcW w:w="1134" w:type="dxa"/>
          </w:tcPr>
          <w:p w:rsidR="00232CDC" w:rsidRDefault="00232CDC" w:rsidP="002F2F0C"/>
          <w:p w:rsidR="00232CDC" w:rsidRPr="00E05B6A" w:rsidRDefault="00CC6AF6" w:rsidP="002F2F0C">
            <w:r>
              <w:t>€ 48,7</w:t>
            </w:r>
            <w:r w:rsidR="00232CDC">
              <w:t>0</w:t>
            </w:r>
          </w:p>
        </w:tc>
      </w:tr>
      <w:tr w:rsidR="00232CDC" w:rsidRPr="00E05B6A" w:rsidTr="00757C56">
        <w:tc>
          <w:tcPr>
            <w:tcW w:w="1276" w:type="dxa"/>
          </w:tcPr>
          <w:p w:rsidR="00232CDC" w:rsidRPr="00E05B6A" w:rsidRDefault="00232CDC" w:rsidP="002F2F0C">
            <w:r>
              <w:t>1.2.1.3</w:t>
            </w:r>
            <w:r w:rsidRPr="00E05B6A">
              <w:t xml:space="preserve"> </w:t>
            </w:r>
          </w:p>
        </w:tc>
        <w:tc>
          <w:tcPr>
            <w:tcW w:w="6804" w:type="dxa"/>
          </w:tcPr>
          <w:p w:rsidR="00232CDC" w:rsidRPr="00E05B6A" w:rsidRDefault="00232CDC" w:rsidP="002F2F0C">
            <w:r w:rsidRPr="00E05B6A">
              <w:t>reisdocument ten behoeve van een persoon die op grond van de Wet betreffende de positie van Molukkers als Nederlander wordt behandeld (faciliteitenpaspoort)</w:t>
            </w:r>
            <w:r>
              <w:t>:</w:t>
            </w:r>
          </w:p>
        </w:tc>
        <w:tc>
          <w:tcPr>
            <w:tcW w:w="1134" w:type="dxa"/>
            <w:tcBorders>
              <w:bottom w:val="single" w:sz="4" w:space="0" w:color="auto"/>
            </w:tcBorders>
          </w:tcPr>
          <w:p w:rsidR="00232CDC" w:rsidRDefault="00232CDC" w:rsidP="002F2F0C"/>
          <w:p w:rsidR="00232CDC" w:rsidRDefault="00232CDC" w:rsidP="002F2F0C"/>
          <w:p w:rsidR="00232CDC" w:rsidRPr="00E05B6A" w:rsidRDefault="00CC6AF6" w:rsidP="002F2F0C">
            <w:r>
              <w:t>€ 48,7</w:t>
            </w:r>
            <w:r w:rsidR="00232CDC">
              <w:t xml:space="preserve">0 </w:t>
            </w:r>
          </w:p>
        </w:tc>
      </w:tr>
      <w:tr w:rsidR="00232CDC" w:rsidRPr="00E05B6A" w:rsidTr="00757C56">
        <w:tc>
          <w:tcPr>
            <w:tcW w:w="1276" w:type="dxa"/>
          </w:tcPr>
          <w:p w:rsidR="00232CDC" w:rsidRDefault="00232CDC" w:rsidP="002F2F0C">
            <w:r>
              <w:t>1.2.1.4</w:t>
            </w:r>
          </w:p>
        </w:tc>
        <w:tc>
          <w:tcPr>
            <w:tcW w:w="6804" w:type="dxa"/>
            <w:tcBorders>
              <w:right w:val="nil"/>
            </w:tcBorders>
          </w:tcPr>
          <w:p w:rsidR="00232CDC" w:rsidRDefault="005E3962" w:rsidP="002F2F0C">
            <w:r>
              <w:t xml:space="preserve">Het tarief bedraagt voor het verrichten van handelingen ten behoeve van een aanvraag voor een </w:t>
            </w:r>
            <w:r w:rsidR="00232CDC">
              <w:t xml:space="preserve">Nederlandse identiteitskaart </w:t>
            </w:r>
            <w:r>
              <w:t xml:space="preserve">als bedoeld in artikel 2, tweede lid, van de paspoortwet, </w:t>
            </w:r>
            <w:r w:rsidR="00232CDC">
              <w:t>aan personen die op het moment van de aanvraag</w:t>
            </w:r>
          </w:p>
        </w:tc>
        <w:tc>
          <w:tcPr>
            <w:tcW w:w="1134" w:type="dxa"/>
            <w:tcBorders>
              <w:left w:val="nil"/>
            </w:tcBorders>
          </w:tcPr>
          <w:p w:rsidR="00232CDC" w:rsidRPr="00E05B6A" w:rsidRDefault="00232CDC" w:rsidP="002F2F0C"/>
        </w:tc>
      </w:tr>
      <w:tr w:rsidR="00232CDC" w:rsidRPr="00E05B6A" w:rsidTr="002F2F0C">
        <w:tc>
          <w:tcPr>
            <w:tcW w:w="1276" w:type="dxa"/>
          </w:tcPr>
          <w:p w:rsidR="00232CDC" w:rsidRDefault="00232CDC" w:rsidP="002F2F0C">
            <w:r>
              <w:t>1.2.1.4.1</w:t>
            </w:r>
          </w:p>
        </w:tc>
        <w:tc>
          <w:tcPr>
            <w:tcW w:w="6804" w:type="dxa"/>
          </w:tcPr>
          <w:p w:rsidR="00232CDC" w:rsidRDefault="00232CDC" w:rsidP="002F2F0C">
            <w:r>
              <w:t>de leeftijd van veertien jaar nog niet hebben bereikt:</w:t>
            </w:r>
          </w:p>
        </w:tc>
        <w:tc>
          <w:tcPr>
            <w:tcW w:w="1134" w:type="dxa"/>
          </w:tcPr>
          <w:p w:rsidR="00232CDC" w:rsidRPr="00E05B6A" w:rsidRDefault="00A20992" w:rsidP="00C83C63">
            <w:r>
              <w:t>€ 30,00</w:t>
            </w:r>
          </w:p>
        </w:tc>
      </w:tr>
      <w:tr w:rsidR="00232CDC" w:rsidRPr="00E05B6A" w:rsidTr="00757C56">
        <w:tc>
          <w:tcPr>
            <w:tcW w:w="1276" w:type="dxa"/>
          </w:tcPr>
          <w:p w:rsidR="00232CDC" w:rsidRDefault="00232CDC" w:rsidP="002F2F0C">
            <w:r>
              <w:t>1.2.1.4.2</w:t>
            </w:r>
          </w:p>
        </w:tc>
        <w:tc>
          <w:tcPr>
            <w:tcW w:w="6804" w:type="dxa"/>
          </w:tcPr>
          <w:p w:rsidR="00232CDC" w:rsidRDefault="00232CDC" w:rsidP="002F2F0C">
            <w:r>
              <w:t>ten minste de leeftijd van veertien jaar hebben bereikt:</w:t>
            </w:r>
          </w:p>
        </w:tc>
        <w:tc>
          <w:tcPr>
            <w:tcW w:w="1134" w:type="dxa"/>
            <w:tcBorders>
              <w:bottom w:val="single" w:sz="4" w:space="0" w:color="auto"/>
            </w:tcBorders>
          </w:tcPr>
          <w:p w:rsidR="00232CDC" w:rsidRPr="00E05B6A" w:rsidRDefault="00A20992" w:rsidP="002F2F0C">
            <w:r>
              <w:t>€ 4</w:t>
            </w:r>
            <w:r w:rsidR="00CC6AF6">
              <w:t>0,0</w:t>
            </w:r>
            <w:r>
              <w:t>5</w:t>
            </w:r>
          </w:p>
        </w:tc>
      </w:tr>
      <w:tr w:rsidR="00232CDC" w:rsidRPr="00E05B6A" w:rsidTr="00757C56">
        <w:tc>
          <w:tcPr>
            <w:tcW w:w="1276" w:type="dxa"/>
          </w:tcPr>
          <w:p w:rsidR="00232CDC" w:rsidRPr="00AB569F" w:rsidRDefault="00232CDC" w:rsidP="002F2F0C">
            <w:pPr>
              <w:rPr>
                <w:b/>
              </w:rPr>
            </w:pPr>
            <w:r w:rsidRPr="00AB569F">
              <w:rPr>
                <w:b/>
              </w:rPr>
              <w:t>1.2.2</w:t>
            </w:r>
          </w:p>
        </w:tc>
        <w:tc>
          <w:tcPr>
            <w:tcW w:w="6804" w:type="dxa"/>
            <w:tcBorders>
              <w:right w:val="nil"/>
            </w:tcBorders>
          </w:tcPr>
          <w:p w:rsidR="00232CDC" w:rsidRPr="00AB569F" w:rsidRDefault="00232CDC" w:rsidP="002F2F0C">
            <w:pPr>
              <w:rPr>
                <w:b/>
              </w:rPr>
            </w:pPr>
            <w:r w:rsidRPr="00AB569F">
              <w:rPr>
                <w:b/>
              </w:rPr>
              <w:t>Bijschrijven</w:t>
            </w:r>
          </w:p>
          <w:p w:rsidR="00232CDC" w:rsidRPr="00E05B6A" w:rsidRDefault="00232CDC" w:rsidP="002F2F0C">
            <w:r w:rsidRPr="00E05B6A">
              <w:t>Het tarief bedraagt voor het in behandeling nemen van een aanvraag</w:t>
            </w:r>
            <w:r>
              <w:t xml:space="preserve"> tot het </w:t>
            </w:r>
            <w:r w:rsidRPr="00E05B6A">
              <w:t xml:space="preserve">bijschrijven van een kind in een </w:t>
            </w:r>
          </w:p>
        </w:tc>
        <w:tc>
          <w:tcPr>
            <w:tcW w:w="1134" w:type="dxa"/>
            <w:tcBorders>
              <w:left w:val="nil"/>
            </w:tcBorders>
          </w:tcPr>
          <w:p w:rsidR="00232CDC" w:rsidRPr="00E05B6A" w:rsidRDefault="00232CDC" w:rsidP="002F2F0C"/>
        </w:tc>
      </w:tr>
      <w:tr w:rsidR="00232CDC" w:rsidRPr="00E05B6A" w:rsidTr="002F2F0C">
        <w:tc>
          <w:tcPr>
            <w:tcW w:w="1276" w:type="dxa"/>
          </w:tcPr>
          <w:p w:rsidR="00232CDC" w:rsidRPr="00AB569F" w:rsidRDefault="00232CDC" w:rsidP="002F2F0C">
            <w:r w:rsidRPr="00AB569F">
              <w:t>1.2.2.1</w:t>
            </w:r>
          </w:p>
        </w:tc>
        <w:tc>
          <w:tcPr>
            <w:tcW w:w="6804" w:type="dxa"/>
          </w:tcPr>
          <w:p w:rsidR="00232CDC" w:rsidRPr="00AB569F" w:rsidRDefault="00232CDC" w:rsidP="002F2F0C">
            <w:pPr>
              <w:rPr>
                <w:b/>
              </w:rPr>
            </w:pPr>
            <w:r w:rsidRPr="00E05B6A">
              <w:t xml:space="preserve">reisdocument </w:t>
            </w:r>
            <w:r>
              <w:t xml:space="preserve">waarvoor </w:t>
            </w:r>
            <w:r w:rsidRPr="00E05B6A">
              <w:t>de aanvraag</w:t>
            </w:r>
            <w:r>
              <w:t xml:space="preserve"> tegelijk met de aanvraag van het desbetreffende </w:t>
            </w:r>
            <w:r w:rsidRPr="00E05B6A">
              <w:t>reisdocument</w:t>
            </w:r>
            <w:r>
              <w:t xml:space="preserve"> is ingediend:</w:t>
            </w:r>
          </w:p>
        </w:tc>
        <w:tc>
          <w:tcPr>
            <w:tcW w:w="1134" w:type="dxa"/>
          </w:tcPr>
          <w:p w:rsidR="00232CDC" w:rsidRDefault="00232CDC" w:rsidP="002F2F0C"/>
          <w:p w:rsidR="00232CDC" w:rsidRPr="00E05B6A" w:rsidRDefault="00232CDC" w:rsidP="002F2F0C">
            <w:r>
              <w:t>€ 9,</w:t>
            </w:r>
            <w:r w:rsidR="003F400F">
              <w:t>35</w:t>
            </w:r>
          </w:p>
        </w:tc>
      </w:tr>
      <w:tr w:rsidR="00232CDC" w:rsidRPr="00E05B6A" w:rsidTr="00757C56">
        <w:tc>
          <w:tcPr>
            <w:tcW w:w="1276" w:type="dxa"/>
          </w:tcPr>
          <w:p w:rsidR="00232CDC" w:rsidRPr="00AB569F" w:rsidRDefault="00232CDC" w:rsidP="002F2F0C">
            <w:r>
              <w:t>1.2.2.2</w:t>
            </w:r>
          </w:p>
        </w:tc>
        <w:tc>
          <w:tcPr>
            <w:tcW w:w="6804" w:type="dxa"/>
          </w:tcPr>
          <w:p w:rsidR="00232CDC" w:rsidRPr="00E05B6A" w:rsidRDefault="00232CDC" w:rsidP="002F2F0C">
            <w:r>
              <w:t>reeds uitgereikt reisdocument, met behulp van een bijschrijvingssticker:</w:t>
            </w:r>
          </w:p>
        </w:tc>
        <w:tc>
          <w:tcPr>
            <w:tcW w:w="1134" w:type="dxa"/>
            <w:tcBorders>
              <w:bottom w:val="single" w:sz="4" w:space="0" w:color="auto"/>
            </w:tcBorders>
          </w:tcPr>
          <w:p w:rsidR="00232CDC" w:rsidRDefault="003F400F" w:rsidP="002F2F0C">
            <w:r>
              <w:t>€ 21,8</w:t>
            </w:r>
            <w:r w:rsidR="00232CDC">
              <w:t>0</w:t>
            </w:r>
          </w:p>
        </w:tc>
      </w:tr>
      <w:tr w:rsidR="00232CDC" w:rsidRPr="00E05B6A" w:rsidTr="00757C56">
        <w:tc>
          <w:tcPr>
            <w:tcW w:w="1276" w:type="dxa"/>
          </w:tcPr>
          <w:p w:rsidR="00232CDC" w:rsidRPr="00AB569F" w:rsidRDefault="00232CDC" w:rsidP="002F2F0C">
            <w:pPr>
              <w:rPr>
                <w:b/>
              </w:rPr>
            </w:pPr>
            <w:r w:rsidRPr="00AB569F">
              <w:rPr>
                <w:b/>
              </w:rPr>
              <w:t>1.2.3</w:t>
            </w:r>
          </w:p>
        </w:tc>
        <w:tc>
          <w:tcPr>
            <w:tcW w:w="6804" w:type="dxa"/>
            <w:tcBorders>
              <w:right w:val="nil"/>
            </w:tcBorders>
          </w:tcPr>
          <w:p w:rsidR="00232CDC" w:rsidRPr="00AB569F" w:rsidRDefault="00232CDC" w:rsidP="002F2F0C">
            <w:pPr>
              <w:rPr>
                <w:b/>
              </w:rPr>
            </w:pPr>
            <w:r w:rsidRPr="00AB569F">
              <w:rPr>
                <w:b/>
              </w:rPr>
              <w:t>Spoedlevering</w:t>
            </w:r>
          </w:p>
        </w:tc>
        <w:tc>
          <w:tcPr>
            <w:tcW w:w="1134" w:type="dxa"/>
            <w:tcBorders>
              <w:left w:val="nil"/>
            </w:tcBorders>
          </w:tcPr>
          <w:p w:rsidR="00232CDC" w:rsidRPr="00E05B6A" w:rsidRDefault="00232CDC" w:rsidP="002F2F0C"/>
        </w:tc>
      </w:tr>
      <w:tr w:rsidR="00232CDC" w:rsidRPr="00E05B6A" w:rsidTr="00757C56">
        <w:tc>
          <w:tcPr>
            <w:tcW w:w="1276" w:type="dxa"/>
          </w:tcPr>
          <w:p w:rsidR="00232CDC" w:rsidRPr="00E05B6A" w:rsidRDefault="00232CDC" w:rsidP="002F2F0C">
            <w:r>
              <w:t>1.2.3.1</w:t>
            </w:r>
          </w:p>
        </w:tc>
        <w:tc>
          <w:tcPr>
            <w:tcW w:w="6804" w:type="dxa"/>
          </w:tcPr>
          <w:p w:rsidR="00232CDC" w:rsidRPr="00E05B6A" w:rsidRDefault="00232CDC" w:rsidP="002F2F0C">
            <w:r>
              <w:t xml:space="preserve">De tarieven als genoemd in onderdeel 1.2.1 </w:t>
            </w:r>
            <w:r w:rsidRPr="00E05B6A">
              <w:t>worden bij een spoedlevering vermeerderd met een bedrag van</w:t>
            </w:r>
            <w:r>
              <w:t>:</w:t>
            </w:r>
          </w:p>
        </w:tc>
        <w:tc>
          <w:tcPr>
            <w:tcW w:w="1134" w:type="dxa"/>
            <w:tcBorders>
              <w:bottom w:val="single" w:sz="4" w:space="0" w:color="auto"/>
            </w:tcBorders>
          </w:tcPr>
          <w:p w:rsidR="00232CDC" w:rsidRDefault="00232CDC" w:rsidP="002F2F0C"/>
          <w:p w:rsidR="00232CDC" w:rsidRPr="00E05B6A" w:rsidRDefault="00232CDC" w:rsidP="003F400F">
            <w:r>
              <w:t>€ 45,</w:t>
            </w:r>
            <w:r w:rsidR="003F400F">
              <w:t>9</w:t>
            </w:r>
            <w:r w:rsidR="00D57183">
              <w:t>0</w:t>
            </w:r>
          </w:p>
        </w:tc>
      </w:tr>
      <w:tr w:rsidR="00232CDC" w:rsidRPr="00E05B6A" w:rsidTr="00757C56">
        <w:tc>
          <w:tcPr>
            <w:tcW w:w="1276" w:type="dxa"/>
          </w:tcPr>
          <w:p w:rsidR="00232CDC" w:rsidRDefault="00232CDC" w:rsidP="002F2F0C">
            <w:r>
              <w:t>1.2.3.2</w:t>
            </w:r>
          </w:p>
        </w:tc>
        <w:tc>
          <w:tcPr>
            <w:tcW w:w="6804" w:type="dxa"/>
            <w:tcBorders>
              <w:right w:val="nil"/>
            </w:tcBorders>
          </w:tcPr>
          <w:p w:rsidR="00232CDC" w:rsidRPr="00E05B6A" w:rsidRDefault="00232CDC" w:rsidP="002F2F0C">
            <w:r>
              <w:t xml:space="preserve">Het tarief als genoemd in onderdeel 1.2.3.1 </w:t>
            </w:r>
            <w:r w:rsidRPr="00E05B6A">
              <w:t xml:space="preserve">wordt bij een gecombineerde spoedlevering van een nieuw reisdocument als bedoeld in </w:t>
            </w:r>
            <w:r>
              <w:t>1.2.</w:t>
            </w:r>
            <w:r w:rsidRPr="00E05B6A">
              <w:t>1.1</w:t>
            </w:r>
            <w:r>
              <w:t xml:space="preserve"> tot </w:t>
            </w:r>
            <w:r w:rsidRPr="00E05B6A">
              <w:t>en</w:t>
            </w:r>
            <w:r>
              <w:t xml:space="preserve"> met</w:t>
            </w:r>
            <w:r w:rsidRPr="00E05B6A">
              <w:t xml:space="preserve"> </w:t>
            </w:r>
            <w:r>
              <w:t>1.2</w:t>
            </w:r>
            <w:r w:rsidRPr="00E05B6A">
              <w:t xml:space="preserve">.1.3 en het bijschrijven van één of meer kinderen als bedoeld in </w:t>
            </w:r>
            <w:r>
              <w:t>1.2.2</w:t>
            </w:r>
            <w:r w:rsidRPr="00E05B6A">
              <w:t>.</w:t>
            </w:r>
            <w:r>
              <w:t>1</w:t>
            </w:r>
            <w:r w:rsidRPr="00E05B6A">
              <w:t xml:space="preserve"> slechts één keer per reisdocument berekend.</w:t>
            </w:r>
          </w:p>
        </w:tc>
        <w:tc>
          <w:tcPr>
            <w:tcW w:w="1134" w:type="dxa"/>
            <w:tcBorders>
              <w:left w:val="nil"/>
            </w:tcBorders>
          </w:tcPr>
          <w:p w:rsidR="00232CDC" w:rsidRPr="00E05B6A" w:rsidRDefault="00232CDC" w:rsidP="002F2F0C"/>
        </w:tc>
      </w:tr>
      <w:tr w:rsidR="00232CDC" w:rsidRPr="00E05B6A" w:rsidTr="002F2F0C">
        <w:tc>
          <w:tcPr>
            <w:tcW w:w="1276" w:type="dxa"/>
          </w:tcPr>
          <w:p w:rsidR="00232CDC" w:rsidRPr="00E05B6A" w:rsidRDefault="00232CDC" w:rsidP="002F2F0C">
            <w:r>
              <w:t>1.2.3.3</w:t>
            </w:r>
          </w:p>
        </w:tc>
        <w:tc>
          <w:tcPr>
            <w:tcW w:w="6804" w:type="dxa"/>
          </w:tcPr>
          <w:p w:rsidR="00232CDC" w:rsidRPr="00E05B6A" w:rsidRDefault="00232CDC" w:rsidP="002F2F0C">
            <w:r w:rsidRPr="00E05B6A">
              <w:t xml:space="preserve">Het tarief </w:t>
            </w:r>
            <w:r>
              <w:t xml:space="preserve">als </w:t>
            </w:r>
            <w:r w:rsidRPr="00E05B6A">
              <w:t xml:space="preserve">genoemd in onderdeel </w:t>
            </w:r>
            <w:r>
              <w:t>1.2.2</w:t>
            </w:r>
            <w:r w:rsidRPr="00E05B6A">
              <w:t>.</w:t>
            </w:r>
            <w:r>
              <w:t>2</w:t>
            </w:r>
            <w:r w:rsidRPr="00E05B6A">
              <w:t xml:space="preserve"> wordt bij een spoedlevering vermeerderd met een bedrag per bijschrijvingssticker van</w:t>
            </w:r>
            <w:r>
              <w:t>:</w:t>
            </w:r>
          </w:p>
        </w:tc>
        <w:tc>
          <w:tcPr>
            <w:tcW w:w="1134" w:type="dxa"/>
          </w:tcPr>
          <w:p w:rsidR="00232CDC" w:rsidRDefault="00232CDC" w:rsidP="002F2F0C"/>
          <w:p w:rsidR="00232CDC" w:rsidRPr="00E05B6A" w:rsidRDefault="00D72DCF" w:rsidP="002B5167">
            <w:r>
              <w:t>€ 21,</w:t>
            </w:r>
            <w:r w:rsidR="002B5167">
              <w:t>8</w:t>
            </w:r>
            <w:r>
              <w:t>0</w:t>
            </w:r>
          </w:p>
        </w:tc>
      </w:tr>
      <w:tr w:rsidR="00232CDC" w:rsidRPr="00E05B6A" w:rsidTr="002F2F0C">
        <w:tc>
          <w:tcPr>
            <w:tcW w:w="1276" w:type="dxa"/>
          </w:tcPr>
          <w:p w:rsidR="00232CDC" w:rsidRPr="00AB569F" w:rsidRDefault="00232CDC" w:rsidP="002F2F0C">
            <w:pPr>
              <w:rPr>
                <w:b/>
              </w:rPr>
            </w:pPr>
            <w:r w:rsidRPr="00AB569F">
              <w:rPr>
                <w:b/>
              </w:rPr>
              <w:t>1.2.4</w:t>
            </w:r>
          </w:p>
        </w:tc>
        <w:tc>
          <w:tcPr>
            <w:tcW w:w="6804" w:type="dxa"/>
          </w:tcPr>
          <w:p w:rsidR="00232CDC" w:rsidRDefault="00232CDC" w:rsidP="002F2F0C">
            <w:pPr>
              <w:rPr>
                <w:b/>
              </w:rPr>
            </w:pPr>
            <w:r w:rsidRPr="00AB569F">
              <w:rPr>
                <w:b/>
              </w:rPr>
              <w:t>Verhoging</w:t>
            </w:r>
          </w:p>
          <w:p w:rsidR="00232CDC" w:rsidRPr="00AB569F" w:rsidRDefault="00232CDC" w:rsidP="002F2F0C">
            <w:r>
              <w:t>Het tarief als genoemd in onderdeel 1.2.1 wordt bij het anders dan door overmacht niet bij de aanvraag van een nieuw reisdocument kunnen overleggen van een eerder verstrekt reisdocument vermeerderd met:</w:t>
            </w:r>
          </w:p>
        </w:tc>
        <w:tc>
          <w:tcPr>
            <w:tcW w:w="1134" w:type="dxa"/>
          </w:tcPr>
          <w:p w:rsidR="00232CDC" w:rsidRDefault="00232CDC" w:rsidP="002F2F0C"/>
          <w:p w:rsidR="00232CDC" w:rsidRDefault="00232CDC" w:rsidP="002F2F0C"/>
          <w:p w:rsidR="00232CDC" w:rsidRDefault="00232CDC" w:rsidP="002F2F0C"/>
          <w:p w:rsidR="00232CDC" w:rsidRPr="00E05B6A" w:rsidRDefault="00232CDC" w:rsidP="002F2F0C">
            <w:r>
              <w:t>€ 22,</w:t>
            </w:r>
            <w:r w:rsidR="00D72DCF">
              <w:t>30</w:t>
            </w:r>
          </w:p>
        </w:tc>
      </w:tr>
    </w:tbl>
    <w:p w:rsidR="00232CDC" w:rsidRDefault="00232CDC" w:rsidP="00232CDC"/>
    <w:p w:rsidR="00232CDC" w:rsidRPr="00F059B1" w:rsidRDefault="00232CDC" w:rsidP="00232CDC">
      <w:pPr>
        <w:rPr>
          <w:b/>
          <w:smallCaps/>
        </w:rPr>
      </w:pPr>
      <w:r w:rsidRPr="00F059B1">
        <w:rPr>
          <w:b/>
          <w:smallCaps/>
        </w:rPr>
        <w:t xml:space="preserve">Hoofdstuk </w:t>
      </w:r>
      <w:r>
        <w:rPr>
          <w:b/>
          <w:smallCaps/>
        </w:rPr>
        <w:t>3</w:t>
      </w:r>
      <w:r w:rsidRPr="00F059B1">
        <w:rPr>
          <w:b/>
          <w:smallCaps/>
        </w:rPr>
        <w:t xml:space="preserve"> </w:t>
      </w:r>
      <w:r>
        <w:rPr>
          <w:b/>
          <w:smallCaps/>
        </w:rPr>
        <w:t>Rijbewijzen</w:t>
      </w:r>
    </w:p>
    <w:p w:rsidR="00232CDC" w:rsidRDefault="00232CDC" w:rsidP="00232CDC"/>
    <w:tbl>
      <w:tblPr>
        <w:tblStyle w:val="Tabelraster"/>
        <w:tblW w:w="0" w:type="auto"/>
        <w:tblLook w:val="01E0"/>
      </w:tblPr>
      <w:tblGrid>
        <w:gridCol w:w="1276"/>
        <w:gridCol w:w="6804"/>
        <w:gridCol w:w="1134"/>
      </w:tblGrid>
      <w:tr w:rsidR="00232CDC" w:rsidRPr="00E05B6A" w:rsidTr="002F2F0C">
        <w:tc>
          <w:tcPr>
            <w:tcW w:w="1276" w:type="dxa"/>
          </w:tcPr>
          <w:p w:rsidR="00232CDC" w:rsidRPr="00AB569F" w:rsidRDefault="00232CDC" w:rsidP="002F2F0C">
            <w:pPr>
              <w:rPr>
                <w:b/>
              </w:rPr>
            </w:pPr>
            <w:r w:rsidRPr="00AB569F">
              <w:rPr>
                <w:b/>
              </w:rPr>
              <w:t xml:space="preserve">1.3.1 </w:t>
            </w:r>
          </w:p>
        </w:tc>
        <w:tc>
          <w:tcPr>
            <w:tcW w:w="6804" w:type="dxa"/>
          </w:tcPr>
          <w:p w:rsidR="00232CDC" w:rsidRPr="00AB569F" w:rsidRDefault="00232CDC" w:rsidP="002F2F0C">
            <w:pPr>
              <w:rPr>
                <w:b/>
              </w:rPr>
            </w:pPr>
            <w:r>
              <w:rPr>
                <w:b/>
              </w:rPr>
              <w:t>Rijbewijs</w:t>
            </w:r>
          </w:p>
          <w:p w:rsidR="00232CDC" w:rsidRPr="00E05B6A" w:rsidRDefault="00232CDC" w:rsidP="002F2F0C">
            <w:r w:rsidRPr="00E05B6A">
              <w:t>Het tarief bedraagt voor het in behandeling nemen van een aanvraag tot het afgeven, vernieuwen of omwisselen van een rijbewijs</w:t>
            </w:r>
            <w:r>
              <w:t>:</w:t>
            </w:r>
          </w:p>
        </w:tc>
        <w:tc>
          <w:tcPr>
            <w:tcW w:w="1134" w:type="dxa"/>
          </w:tcPr>
          <w:p w:rsidR="00232CDC" w:rsidRDefault="00232CDC" w:rsidP="002F2F0C"/>
          <w:p w:rsidR="00232CDC" w:rsidRDefault="00232CDC" w:rsidP="002F2F0C"/>
          <w:p w:rsidR="00232CDC" w:rsidRPr="00E05B6A" w:rsidRDefault="00232CDC" w:rsidP="002B5167">
            <w:r>
              <w:t>€ 3</w:t>
            </w:r>
            <w:r w:rsidR="002B5167">
              <w:t>7</w:t>
            </w:r>
            <w:r>
              <w:t>,</w:t>
            </w:r>
            <w:r w:rsidR="002B5167">
              <w:t>05</w:t>
            </w:r>
          </w:p>
        </w:tc>
      </w:tr>
      <w:tr w:rsidR="00232CDC" w:rsidRPr="00E05B6A" w:rsidTr="002F2F0C">
        <w:tc>
          <w:tcPr>
            <w:tcW w:w="1276" w:type="dxa"/>
          </w:tcPr>
          <w:p w:rsidR="00232CDC" w:rsidRPr="00AB569F" w:rsidRDefault="00232CDC" w:rsidP="002F2F0C">
            <w:pPr>
              <w:rPr>
                <w:b/>
              </w:rPr>
            </w:pPr>
            <w:r w:rsidRPr="00AB569F">
              <w:rPr>
                <w:b/>
              </w:rPr>
              <w:t xml:space="preserve">1.3.2 </w:t>
            </w:r>
          </w:p>
        </w:tc>
        <w:tc>
          <w:tcPr>
            <w:tcW w:w="6804" w:type="dxa"/>
          </w:tcPr>
          <w:p w:rsidR="00232CDC" w:rsidRPr="00AB569F" w:rsidRDefault="00232CDC" w:rsidP="002F2F0C">
            <w:pPr>
              <w:rPr>
                <w:b/>
              </w:rPr>
            </w:pPr>
            <w:r w:rsidRPr="00AB569F">
              <w:rPr>
                <w:b/>
              </w:rPr>
              <w:t>Spoedlevering</w:t>
            </w:r>
          </w:p>
          <w:p w:rsidR="00232CDC" w:rsidRPr="00E05B6A" w:rsidRDefault="00232CDC" w:rsidP="002F2F0C">
            <w:r w:rsidRPr="00AB569F">
              <w:t>Het</w:t>
            </w:r>
            <w:r w:rsidRPr="00E05B6A">
              <w:t xml:space="preserve"> tarief genoemd in onderdeel </w:t>
            </w:r>
            <w:r>
              <w:t>1.3.1</w:t>
            </w:r>
            <w:r w:rsidRPr="00E05B6A">
              <w:t xml:space="preserve"> wordt bij een spoedlevering vermeerderd met</w:t>
            </w:r>
            <w:r>
              <w:t>:</w:t>
            </w:r>
          </w:p>
        </w:tc>
        <w:tc>
          <w:tcPr>
            <w:tcW w:w="1134" w:type="dxa"/>
          </w:tcPr>
          <w:p w:rsidR="00232CDC" w:rsidRDefault="00232CDC" w:rsidP="002F2F0C"/>
          <w:p w:rsidR="00232CDC" w:rsidRDefault="00232CDC" w:rsidP="002F2F0C"/>
          <w:p w:rsidR="00232CDC" w:rsidRPr="00E05B6A" w:rsidRDefault="002B5167" w:rsidP="002F2F0C">
            <w:r>
              <w:t>€ 33,</w:t>
            </w:r>
            <w:r w:rsidR="00232CDC">
              <w:t>5</w:t>
            </w:r>
            <w:r>
              <w:t>0</w:t>
            </w:r>
          </w:p>
        </w:tc>
      </w:tr>
      <w:tr w:rsidR="00232CDC" w:rsidRPr="00E05B6A" w:rsidTr="002F2F0C">
        <w:tc>
          <w:tcPr>
            <w:tcW w:w="1276" w:type="dxa"/>
          </w:tcPr>
          <w:p w:rsidR="00232CDC" w:rsidRPr="00AB569F" w:rsidRDefault="00232CDC" w:rsidP="002F2F0C">
            <w:pPr>
              <w:rPr>
                <w:b/>
              </w:rPr>
            </w:pPr>
            <w:r>
              <w:rPr>
                <w:b/>
              </w:rPr>
              <w:t>1.3.3</w:t>
            </w:r>
          </w:p>
        </w:tc>
        <w:tc>
          <w:tcPr>
            <w:tcW w:w="6804" w:type="dxa"/>
          </w:tcPr>
          <w:p w:rsidR="00232CDC" w:rsidRDefault="00232CDC" w:rsidP="002F2F0C">
            <w:r>
              <w:rPr>
                <w:b/>
              </w:rPr>
              <w:t>Verhoging</w:t>
            </w:r>
          </w:p>
          <w:p w:rsidR="00232CDC" w:rsidRPr="00AB569F" w:rsidRDefault="00232CDC" w:rsidP="002F2F0C">
            <w:r>
              <w:t xml:space="preserve">Indien aan de aanvrager reeds eerder een rijbewijs werd verstrekt, welk </w:t>
            </w:r>
            <w:r>
              <w:lastRenderedPageBreak/>
              <w:t>document anders dan door overmacht niet compleet kan worden overlegd, wordt het in onderdeel 1.3.1 genoemde bedrag verhoogd met:</w:t>
            </w:r>
          </w:p>
        </w:tc>
        <w:tc>
          <w:tcPr>
            <w:tcW w:w="1134" w:type="dxa"/>
          </w:tcPr>
          <w:p w:rsidR="00232CDC" w:rsidRDefault="00232CDC" w:rsidP="002F2F0C"/>
          <w:p w:rsidR="00232CDC" w:rsidRDefault="00232CDC" w:rsidP="002F2F0C"/>
          <w:p w:rsidR="00232CDC" w:rsidRDefault="00232CDC" w:rsidP="002F2F0C"/>
          <w:p w:rsidR="00232CDC" w:rsidRDefault="00232CDC" w:rsidP="002F2F0C">
            <w:r>
              <w:t>€ 22,30</w:t>
            </w:r>
          </w:p>
        </w:tc>
      </w:tr>
    </w:tbl>
    <w:p w:rsidR="00232CDC" w:rsidRDefault="00232CDC" w:rsidP="00232CDC"/>
    <w:p w:rsidR="00232CDC" w:rsidRPr="00F059B1" w:rsidRDefault="00232CDC" w:rsidP="00232CDC">
      <w:pPr>
        <w:rPr>
          <w:b/>
          <w:smallCaps/>
        </w:rPr>
      </w:pPr>
      <w:r w:rsidRPr="00F059B1">
        <w:rPr>
          <w:b/>
          <w:smallCaps/>
        </w:rPr>
        <w:t xml:space="preserve">Hoofdstuk </w:t>
      </w:r>
      <w:r>
        <w:rPr>
          <w:b/>
          <w:smallCaps/>
        </w:rPr>
        <w:t>4 Verstrekkingen gemeentelijke basisadministratie persoonsgegevens</w:t>
      </w:r>
    </w:p>
    <w:p w:rsidR="00232CDC" w:rsidRDefault="00232CDC" w:rsidP="00232CDC"/>
    <w:tbl>
      <w:tblPr>
        <w:tblStyle w:val="Tabelraster"/>
        <w:tblW w:w="9322" w:type="dxa"/>
        <w:tblLayout w:type="fixed"/>
        <w:tblLook w:val="01E0"/>
      </w:tblPr>
      <w:tblGrid>
        <w:gridCol w:w="1276"/>
        <w:gridCol w:w="6770"/>
        <w:gridCol w:w="1276"/>
      </w:tblGrid>
      <w:tr w:rsidR="00232CDC" w:rsidRPr="000E1225" w:rsidTr="00757C56">
        <w:tc>
          <w:tcPr>
            <w:tcW w:w="1276" w:type="dxa"/>
          </w:tcPr>
          <w:p w:rsidR="00232CDC" w:rsidRPr="0027412C" w:rsidRDefault="00232CDC" w:rsidP="002F2F0C">
            <w:pPr>
              <w:rPr>
                <w:b/>
              </w:rPr>
            </w:pPr>
            <w:r w:rsidRPr="0027412C">
              <w:rPr>
                <w:b/>
              </w:rPr>
              <w:t xml:space="preserve">1.4.1 </w:t>
            </w:r>
          </w:p>
        </w:tc>
        <w:tc>
          <w:tcPr>
            <w:tcW w:w="6770" w:type="dxa"/>
            <w:tcBorders>
              <w:right w:val="nil"/>
            </w:tcBorders>
          </w:tcPr>
          <w:p w:rsidR="00232CDC" w:rsidRPr="0027412C" w:rsidRDefault="00232CDC" w:rsidP="002F2F0C">
            <w:pPr>
              <w:rPr>
                <w:b/>
              </w:rPr>
            </w:pPr>
            <w:r w:rsidRPr="0027412C">
              <w:rPr>
                <w:b/>
              </w:rPr>
              <w:t>Verstrekkingen gemeentelijke basisadministratie persoonsgegevens</w:t>
            </w:r>
          </w:p>
          <w:p w:rsidR="00232CDC" w:rsidRPr="000E1225" w:rsidRDefault="00232CDC" w:rsidP="002F2F0C">
            <w:r w:rsidRPr="000E1225">
              <w:t>Voor d</w:t>
            </w:r>
            <w:r>
              <w:t xml:space="preserve">e toepassing van dit hoofdstuk </w:t>
            </w:r>
            <w:r w:rsidRPr="000E1225">
              <w:t>wordt onder één verstrekking verstaan</w:t>
            </w:r>
            <w:r>
              <w:t>: het raadplegen van</w:t>
            </w:r>
            <w:r w:rsidRPr="000E1225">
              <w:t xml:space="preserve"> één of meer gegevens </w:t>
            </w:r>
            <w:r>
              <w:t xml:space="preserve">van </w:t>
            </w:r>
            <w:r w:rsidRPr="000E1225">
              <w:t xml:space="preserve">één persoon </w:t>
            </w:r>
            <w:r>
              <w:t>in de GBA, alsmede het op verzoek op schrift stellen van de bevindingen van deze raadpleging, ongeacht de aanwezigheid van de gevraagde informatie.</w:t>
            </w:r>
          </w:p>
        </w:tc>
        <w:tc>
          <w:tcPr>
            <w:tcW w:w="1276" w:type="dxa"/>
            <w:tcBorders>
              <w:left w:val="nil"/>
            </w:tcBorders>
          </w:tcPr>
          <w:p w:rsidR="00232CDC" w:rsidRPr="000E1225" w:rsidRDefault="00232CDC" w:rsidP="002F2F0C"/>
        </w:tc>
      </w:tr>
      <w:tr w:rsidR="00232CDC" w:rsidRPr="000E1225" w:rsidTr="002F2F0C">
        <w:tc>
          <w:tcPr>
            <w:tcW w:w="1276" w:type="dxa"/>
          </w:tcPr>
          <w:p w:rsidR="00232CDC" w:rsidRPr="000E1225" w:rsidRDefault="00232CDC" w:rsidP="002F2F0C">
            <w:r>
              <w:t>1.</w:t>
            </w:r>
            <w:r w:rsidRPr="000E1225">
              <w:t>4.</w:t>
            </w:r>
            <w:r>
              <w:t>1.1</w:t>
            </w:r>
          </w:p>
        </w:tc>
        <w:tc>
          <w:tcPr>
            <w:tcW w:w="6770" w:type="dxa"/>
          </w:tcPr>
          <w:p w:rsidR="00232CDC" w:rsidRPr="000E1225" w:rsidRDefault="00232CDC" w:rsidP="002F2F0C">
            <w:r w:rsidRPr="000E1225">
              <w:t>Het tarief bedraagt voor het in behandeling nemen van een aanvraag</w:t>
            </w:r>
            <w:r>
              <w:t xml:space="preserve"> via de balie per verstrekking</w:t>
            </w:r>
            <w:r w:rsidRPr="000E1225">
              <w:t>:</w:t>
            </w:r>
          </w:p>
        </w:tc>
        <w:tc>
          <w:tcPr>
            <w:tcW w:w="1276" w:type="dxa"/>
          </w:tcPr>
          <w:p w:rsidR="00232CDC" w:rsidRDefault="00232CDC" w:rsidP="002F2F0C"/>
          <w:p w:rsidR="00232CDC" w:rsidRPr="000E1225" w:rsidRDefault="00E8403D" w:rsidP="001B3B9B">
            <w:r>
              <w:t>€ 14</w:t>
            </w:r>
            <w:r w:rsidR="00232CDC">
              <w:t>,</w:t>
            </w:r>
            <w:r>
              <w:t>00</w:t>
            </w:r>
          </w:p>
        </w:tc>
      </w:tr>
      <w:tr w:rsidR="00232CDC" w:rsidRPr="000E1225" w:rsidTr="00757C56">
        <w:tc>
          <w:tcPr>
            <w:tcW w:w="1276" w:type="dxa"/>
          </w:tcPr>
          <w:p w:rsidR="00232CDC" w:rsidRPr="000E1225" w:rsidRDefault="00232CDC" w:rsidP="002F2F0C">
            <w:r>
              <w:t>1.4.1.2</w:t>
            </w:r>
            <w:r w:rsidRPr="000E1225">
              <w:t xml:space="preserve"> </w:t>
            </w:r>
          </w:p>
        </w:tc>
        <w:tc>
          <w:tcPr>
            <w:tcW w:w="6770" w:type="dxa"/>
          </w:tcPr>
          <w:p w:rsidR="00232CDC" w:rsidRPr="000E1225" w:rsidRDefault="00232CDC" w:rsidP="002F2F0C">
            <w:r>
              <w:t xml:space="preserve">In afwijking van onderdeel 1.4.1 bedraagt het tarief </w:t>
            </w:r>
            <w:r w:rsidRPr="000E1225">
              <w:t>voor het in behandeling nemen van een aanvraag</w:t>
            </w:r>
            <w:r>
              <w:t>, indien de aanvraag op digitale wijze wordt gedaan en betaald:</w:t>
            </w:r>
          </w:p>
        </w:tc>
        <w:tc>
          <w:tcPr>
            <w:tcW w:w="1276" w:type="dxa"/>
            <w:tcBorders>
              <w:bottom w:val="single" w:sz="4" w:space="0" w:color="auto"/>
            </w:tcBorders>
          </w:tcPr>
          <w:p w:rsidR="00232CDC" w:rsidRDefault="00232CDC" w:rsidP="002F2F0C"/>
          <w:p w:rsidR="00232CDC" w:rsidRDefault="00232CDC" w:rsidP="002F2F0C"/>
          <w:p w:rsidR="00232CDC" w:rsidRPr="000E1225" w:rsidRDefault="00232CDC" w:rsidP="002F2F0C">
            <w:r>
              <w:t>€ 5,</w:t>
            </w:r>
            <w:r w:rsidR="000D3782">
              <w:t>0</w:t>
            </w:r>
            <w:r w:rsidR="001B3B9B">
              <w:t>0</w:t>
            </w:r>
          </w:p>
        </w:tc>
      </w:tr>
      <w:tr w:rsidR="00232CDC" w:rsidRPr="000E1225" w:rsidTr="00757C56">
        <w:tc>
          <w:tcPr>
            <w:tcW w:w="1276" w:type="dxa"/>
          </w:tcPr>
          <w:p w:rsidR="00232CDC" w:rsidRPr="000E1225" w:rsidRDefault="00232CDC" w:rsidP="002F2F0C">
            <w:r>
              <w:t>1.4.1.3</w:t>
            </w:r>
            <w:r w:rsidRPr="000E1225">
              <w:t xml:space="preserve"> </w:t>
            </w:r>
          </w:p>
        </w:tc>
        <w:tc>
          <w:tcPr>
            <w:tcW w:w="6770" w:type="dxa"/>
            <w:tcBorders>
              <w:right w:val="nil"/>
            </w:tcBorders>
          </w:tcPr>
          <w:p w:rsidR="00232CDC" w:rsidRPr="000E1225" w:rsidRDefault="00232CDC" w:rsidP="002F2F0C">
            <w:r w:rsidRPr="000E1225">
              <w:t>Het tarief bedraagt voor het afsluiten van een abonnement op het verstrekken van gegevens gedurende de periode van één jaar:</w:t>
            </w:r>
          </w:p>
        </w:tc>
        <w:tc>
          <w:tcPr>
            <w:tcW w:w="1276" w:type="dxa"/>
            <w:tcBorders>
              <w:left w:val="nil"/>
            </w:tcBorders>
          </w:tcPr>
          <w:p w:rsidR="00232CDC" w:rsidRPr="000E1225" w:rsidRDefault="00232CDC" w:rsidP="002F2F0C"/>
        </w:tc>
      </w:tr>
      <w:tr w:rsidR="00232CDC" w:rsidRPr="000E1225" w:rsidTr="002F2F0C">
        <w:tc>
          <w:tcPr>
            <w:tcW w:w="1276" w:type="dxa"/>
          </w:tcPr>
          <w:p w:rsidR="00232CDC" w:rsidRPr="000E1225" w:rsidRDefault="00232CDC" w:rsidP="002F2F0C">
            <w:r>
              <w:t>1.</w:t>
            </w:r>
            <w:r w:rsidRPr="000E1225">
              <w:t>4.</w:t>
            </w:r>
            <w:r>
              <w:t>1.3.1</w:t>
            </w:r>
            <w:r w:rsidRPr="000E1225">
              <w:t xml:space="preserve"> </w:t>
            </w:r>
          </w:p>
        </w:tc>
        <w:tc>
          <w:tcPr>
            <w:tcW w:w="6770" w:type="dxa"/>
          </w:tcPr>
          <w:p w:rsidR="00232CDC" w:rsidRPr="000E1225" w:rsidRDefault="00232CDC" w:rsidP="002F2F0C">
            <w:r w:rsidRPr="000E1225">
              <w:t>voor 100 verstrekkingen</w:t>
            </w:r>
          </w:p>
        </w:tc>
        <w:tc>
          <w:tcPr>
            <w:tcW w:w="1276" w:type="dxa"/>
          </w:tcPr>
          <w:p w:rsidR="00232CDC" w:rsidRPr="000E1225" w:rsidRDefault="001B3B9B" w:rsidP="002F2F0C">
            <w:r>
              <w:t>€ 545,8</w:t>
            </w:r>
            <w:r w:rsidR="00232CDC">
              <w:t>5</w:t>
            </w:r>
          </w:p>
        </w:tc>
      </w:tr>
      <w:tr w:rsidR="00232CDC" w:rsidRPr="000E1225" w:rsidTr="002F2F0C">
        <w:tc>
          <w:tcPr>
            <w:tcW w:w="1276" w:type="dxa"/>
          </w:tcPr>
          <w:p w:rsidR="00232CDC" w:rsidRPr="000E1225" w:rsidRDefault="00232CDC" w:rsidP="002F2F0C">
            <w:r>
              <w:t>1.4.1.3.2</w:t>
            </w:r>
            <w:r w:rsidRPr="000E1225">
              <w:t xml:space="preserve"> </w:t>
            </w:r>
          </w:p>
        </w:tc>
        <w:tc>
          <w:tcPr>
            <w:tcW w:w="6770" w:type="dxa"/>
          </w:tcPr>
          <w:p w:rsidR="00232CDC" w:rsidRPr="000E1225" w:rsidRDefault="00232CDC" w:rsidP="002F2F0C">
            <w:r w:rsidRPr="000E1225">
              <w:t>voor 500 verstrekkingen</w:t>
            </w:r>
          </w:p>
        </w:tc>
        <w:tc>
          <w:tcPr>
            <w:tcW w:w="1276" w:type="dxa"/>
          </w:tcPr>
          <w:p w:rsidR="00232CDC" w:rsidRPr="000E1225" w:rsidRDefault="000D3782" w:rsidP="002F2F0C">
            <w:r>
              <w:t>€ 2.177</w:t>
            </w:r>
            <w:r w:rsidR="00232CDC">
              <w:t>,9</w:t>
            </w:r>
            <w:r>
              <w:t>5</w:t>
            </w:r>
          </w:p>
        </w:tc>
      </w:tr>
      <w:tr w:rsidR="00232CDC" w:rsidRPr="000E1225" w:rsidTr="002F2F0C">
        <w:tc>
          <w:tcPr>
            <w:tcW w:w="1276" w:type="dxa"/>
          </w:tcPr>
          <w:p w:rsidR="00232CDC" w:rsidRPr="000E1225" w:rsidRDefault="00232CDC" w:rsidP="002F2F0C">
            <w:r>
              <w:t>1.4.1.3.3</w:t>
            </w:r>
            <w:r w:rsidRPr="000E1225">
              <w:t xml:space="preserve"> </w:t>
            </w:r>
          </w:p>
        </w:tc>
        <w:tc>
          <w:tcPr>
            <w:tcW w:w="6770" w:type="dxa"/>
          </w:tcPr>
          <w:p w:rsidR="00232CDC" w:rsidRPr="000E1225" w:rsidRDefault="00232CDC" w:rsidP="002F2F0C">
            <w:r w:rsidRPr="000E1225">
              <w:t>voor 1.000 verstrekkingen</w:t>
            </w:r>
          </w:p>
        </w:tc>
        <w:tc>
          <w:tcPr>
            <w:tcW w:w="1276" w:type="dxa"/>
          </w:tcPr>
          <w:p w:rsidR="00232CDC" w:rsidRPr="000E1225" w:rsidRDefault="000D3782" w:rsidP="002F2F0C">
            <w:r>
              <w:t>€ 3.280</w:t>
            </w:r>
            <w:r w:rsidR="00232CDC">
              <w:t>,</w:t>
            </w:r>
            <w:r>
              <w:t>-</w:t>
            </w:r>
          </w:p>
        </w:tc>
      </w:tr>
      <w:tr w:rsidR="00232CDC" w:rsidRPr="000E1225" w:rsidTr="002F2F0C">
        <w:tc>
          <w:tcPr>
            <w:tcW w:w="1276" w:type="dxa"/>
          </w:tcPr>
          <w:p w:rsidR="00232CDC" w:rsidRPr="000E1225" w:rsidRDefault="00232CDC" w:rsidP="002F2F0C">
            <w:r>
              <w:t>1.4.1.3.4</w:t>
            </w:r>
            <w:r w:rsidRPr="000E1225">
              <w:t xml:space="preserve"> </w:t>
            </w:r>
          </w:p>
        </w:tc>
        <w:tc>
          <w:tcPr>
            <w:tcW w:w="6770" w:type="dxa"/>
          </w:tcPr>
          <w:p w:rsidR="00232CDC" w:rsidRPr="000E1225" w:rsidRDefault="00232CDC" w:rsidP="002F2F0C">
            <w:r w:rsidRPr="000E1225">
              <w:t>voor 5.000 verstrekkingen</w:t>
            </w:r>
          </w:p>
        </w:tc>
        <w:tc>
          <w:tcPr>
            <w:tcW w:w="1276" w:type="dxa"/>
          </w:tcPr>
          <w:p w:rsidR="00232CDC" w:rsidRPr="000E1225" w:rsidRDefault="000D3782" w:rsidP="002F2F0C">
            <w:r>
              <w:t>€ 13.448,7</w:t>
            </w:r>
            <w:r w:rsidR="00232CDC">
              <w:t>0</w:t>
            </w:r>
          </w:p>
        </w:tc>
      </w:tr>
      <w:tr w:rsidR="00232CDC" w:rsidRPr="000E1225" w:rsidTr="00757C56">
        <w:tc>
          <w:tcPr>
            <w:tcW w:w="1276" w:type="dxa"/>
          </w:tcPr>
          <w:p w:rsidR="00232CDC" w:rsidRPr="000E1225" w:rsidRDefault="00232CDC" w:rsidP="002F2F0C">
            <w:r>
              <w:t>1.4.1.3.5</w:t>
            </w:r>
            <w:r w:rsidRPr="000E1225">
              <w:t xml:space="preserve"> </w:t>
            </w:r>
          </w:p>
        </w:tc>
        <w:tc>
          <w:tcPr>
            <w:tcW w:w="6770" w:type="dxa"/>
          </w:tcPr>
          <w:p w:rsidR="00232CDC" w:rsidRPr="000E1225" w:rsidRDefault="00232CDC" w:rsidP="002F2F0C">
            <w:r w:rsidRPr="000E1225">
              <w:t>voor 10.000 verstrekkingen</w:t>
            </w:r>
          </w:p>
        </w:tc>
        <w:tc>
          <w:tcPr>
            <w:tcW w:w="1276" w:type="dxa"/>
            <w:tcBorders>
              <w:bottom w:val="single" w:sz="4" w:space="0" w:color="auto"/>
            </w:tcBorders>
          </w:tcPr>
          <w:p w:rsidR="00232CDC" w:rsidRPr="000E1225" w:rsidRDefault="00232CDC" w:rsidP="000D3782">
            <w:r>
              <w:t>€ 2</w:t>
            </w:r>
            <w:r w:rsidR="000D3782">
              <w:t>2</w:t>
            </w:r>
            <w:r>
              <w:t>.</w:t>
            </w:r>
            <w:r w:rsidR="000D3782">
              <w:t>407,9</w:t>
            </w:r>
            <w:r>
              <w:t>0</w:t>
            </w:r>
          </w:p>
        </w:tc>
      </w:tr>
      <w:tr w:rsidR="00232CDC" w:rsidRPr="000E1225" w:rsidTr="00757C56">
        <w:tc>
          <w:tcPr>
            <w:tcW w:w="1276" w:type="dxa"/>
          </w:tcPr>
          <w:p w:rsidR="00232CDC" w:rsidRPr="000E1225" w:rsidRDefault="00232CDC" w:rsidP="002F2F0C">
            <w:r>
              <w:t>1.</w:t>
            </w:r>
            <w:r w:rsidRPr="000E1225">
              <w:t>4.</w:t>
            </w:r>
            <w:r>
              <w:t>1.4</w:t>
            </w:r>
          </w:p>
        </w:tc>
        <w:tc>
          <w:tcPr>
            <w:tcW w:w="6770" w:type="dxa"/>
            <w:tcBorders>
              <w:right w:val="nil"/>
            </w:tcBorders>
          </w:tcPr>
          <w:p w:rsidR="00232CDC" w:rsidRPr="000E1225" w:rsidRDefault="00232CDC" w:rsidP="002F2F0C">
            <w:r w:rsidRPr="000E1225">
              <w:t xml:space="preserve">In afwijking van de voorgaande onderdelen bedraagt het tarief voor het in behandeling nemen van een aanvraag tot het verstrekken van gegevens als bedoeld in artikel </w:t>
            </w:r>
            <w:r>
              <w:t xml:space="preserve">9 en 10, </w:t>
            </w:r>
            <w:r w:rsidRPr="000E1225">
              <w:t xml:space="preserve">van het </w:t>
            </w:r>
            <w:r>
              <w:t>GBA het bedrag zoals dat is opgenomen in artikel 37a van de Regeling GBA.</w:t>
            </w:r>
          </w:p>
        </w:tc>
        <w:tc>
          <w:tcPr>
            <w:tcW w:w="1276" w:type="dxa"/>
            <w:tcBorders>
              <w:left w:val="nil"/>
            </w:tcBorders>
          </w:tcPr>
          <w:p w:rsidR="00232CDC" w:rsidRPr="000E1225" w:rsidRDefault="00232CDC" w:rsidP="002F2F0C"/>
        </w:tc>
      </w:tr>
      <w:tr w:rsidR="00232CDC" w:rsidRPr="000E1225" w:rsidTr="002F2F0C">
        <w:tc>
          <w:tcPr>
            <w:tcW w:w="1276" w:type="dxa"/>
          </w:tcPr>
          <w:p w:rsidR="00232CDC" w:rsidRDefault="00232CDC" w:rsidP="002F2F0C">
            <w:r>
              <w:t>1.4.1.4.1</w:t>
            </w:r>
          </w:p>
        </w:tc>
        <w:tc>
          <w:tcPr>
            <w:tcW w:w="6770" w:type="dxa"/>
          </w:tcPr>
          <w:p w:rsidR="00232CDC" w:rsidRPr="000E1225" w:rsidRDefault="00232CDC" w:rsidP="002F2F0C">
            <w:r>
              <w:t>Het tarief, bedoeld in artikel 9, tweede lid, van het Besluit GBA bedraagt:</w:t>
            </w:r>
          </w:p>
        </w:tc>
        <w:tc>
          <w:tcPr>
            <w:tcW w:w="1276" w:type="dxa"/>
          </w:tcPr>
          <w:p w:rsidR="00232CDC" w:rsidRPr="000E1225" w:rsidRDefault="000D3782" w:rsidP="002F2F0C">
            <w:r>
              <w:t>€ 23</w:t>
            </w:r>
            <w:r w:rsidR="00232CDC">
              <w:t>,</w:t>
            </w:r>
            <w:r>
              <w:t>35</w:t>
            </w:r>
          </w:p>
        </w:tc>
      </w:tr>
      <w:tr w:rsidR="00232CDC" w:rsidRPr="000E1225" w:rsidTr="002F2F0C">
        <w:tc>
          <w:tcPr>
            <w:tcW w:w="1276" w:type="dxa"/>
          </w:tcPr>
          <w:p w:rsidR="00232CDC" w:rsidRPr="000E1225" w:rsidRDefault="00232CDC" w:rsidP="002F2F0C">
            <w:r>
              <w:t>1.4.1.4.2</w:t>
            </w:r>
          </w:p>
        </w:tc>
        <w:tc>
          <w:tcPr>
            <w:tcW w:w="6770" w:type="dxa"/>
          </w:tcPr>
          <w:p w:rsidR="00232CDC" w:rsidRPr="000E1225" w:rsidRDefault="00232CDC" w:rsidP="002F2F0C">
            <w:r>
              <w:t>Het tarief, bedoeld in artikel 10, tweede lid, van het Besluit GBA bedraagt:</w:t>
            </w:r>
          </w:p>
        </w:tc>
        <w:tc>
          <w:tcPr>
            <w:tcW w:w="1276" w:type="dxa"/>
          </w:tcPr>
          <w:p w:rsidR="00232CDC" w:rsidRPr="000E1225" w:rsidRDefault="00232CDC" w:rsidP="002F2F0C">
            <w:r>
              <w:t>€ 2,</w:t>
            </w:r>
            <w:r w:rsidR="000D3782">
              <w:t>30</w:t>
            </w:r>
          </w:p>
        </w:tc>
      </w:tr>
    </w:tbl>
    <w:p w:rsidR="00232CDC" w:rsidRDefault="00232CDC" w:rsidP="00232CDC"/>
    <w:p w:rsidR="00232CDC" w:rsidRDefault="00232CDC" w:rsidP="00232CDC">
      <w:r w:rsidRPr="00F059B1">
        <w:rPr>
          <w:b/>
          <w:smallCaps/>
        </w:rPr>
        <w:t xml:space="preserve">Hoofdstuk </w:t>
      </w:r>
      <w:r>
        <w:rPr>
          <w:b/>
          <w:smallCaps/>
        </w:rPr>
        <w:t>5 Verstrekkingen uit het Kiezersregister</w:t>
      </w:r>
    </w:p>
    <w:p w:rsidR="00232CDC" w:rsidRDefault="00232CDC" w:rsidP="00232CDC"/>
    <w:tbl>
      <w:tblPr>
        <w:tblStyle w:val="Tabelraster"/>
        <w:tblW w:w="0" w:type="auto"/>
        <w:tblLook w:val="01E0"/>
      </w:tblPr>
      <w:tblGrid>
        <w:gridCol w:w="1276"/>
        <w:gridCol w:w="6804"/>
        <w:gridCol w:w="1134"/>
      </w:tblGrid>
      <w:tr w:rsidR="00232CDC" w:rsidRPr="00D67EC6" w:rsidTr="002F2F0C">
        <w:tc>
          <w:tcPr>
            <w:tcW w:w="1276" w:type="dxa"/>
          </w:tcPr>
          <w:p w:rsidR="00232CDC" w:rsidRPr="00F97CA9" w:rsidRDefault="00232CDC" w:rsidP="002F2F0C">
            <w:pPr>
              <w:rPr>
                <w:b/>
              </w:rPr>
            </w:pPr>
            <w:r w:rsidRPr="00F97CA9">
              <w:rPr>
                <w:b/>
              </w:rPr>
              <w:t xml:space="preserve">1.5.1 </w:t>
            </w:r>
          </w:p>
        </w:tc>
        <w:tc>
          <w:tcPr>
            <w:tcW w:w="6804" w:type="dxa"/>
          </w:tcPr>
          <w:p w:rsidR="00232CDC" w:rsidRPr="00F97CA9" w:rsidRDefault="00232CDC" w:rsidP="002F2F0C">
            <w:pPr>
              <w:rPr>
                <w:b/>
              </w:rPr>
            </w:pPr>
            <w:r>
              <w:rPr>
                <w:b/>
              </w:rPr>
              <w:t>Verstrekkingen uit het kiezersregister</w:t>
            </w:r>
          </w:p>
          <w:p w:rsidR="00232CDC" w:rsidRPr="00D67EC6" w:rsidRDefault="00232CDC" w:rsidP="002F2F0C">
            <w:r w:rsidRPr="00D67EC6">
              <w:t>Het tarief bedraagt voor het in behandeling nemen van een aanvraag tot het verstrekken van een inlichting betreffende de registratie van de aanvrager als kiezer bedoe</w:t>
            </w:r>
            <w:r>
              <w:t>ld in artikel D4 van de Kieswet:</w:t>
            </w:r>
          </w:p>
        </w:tc>
        <w:tc>
          <w:tcPr>
            <w:tcW w:w="1134" w:type="dxa"/>
          </w:tcPr>
          <w:p w:rsidR="00232CDC" w:rsidRDefault="00232CDC" w:rsidP="002F2F0C"/>
          <w:p w:rsidR="00232CDC" w:rsidRDefault="00232CDC" w:rsidP="002F2F0C"/>
          <w:p w:rsidR="00232CDC" w:rsidRDefault="00232CDC" w:rsidP="002F2F0C"/>
          <w:p w:rsidR="00232CDC" w:rsidRPr="00D67EC6" w:rsidRDefault="00232CDC" w:rsidP="001E731B">
            <w:r>
              <w:t xml:space="preserve">€ </w:t>
            </w:r>
            <w:r w:rsidR="001E731B">
              <w:t>14,00</w:t>
            </w:r>
          </w:p>
        </w:tc>
      </w:tr>
    </w:tbl>
    <w:p w:rsidR="00232CDC" w:rsidRDefault="00232CDC" w:rsidP="00232CDC"/>
    <w:p w:rsidR="00232CDC" w:rsidRDefault="00232CDC" w:rsidP="00232CDC">
      <w:r w:rsidRPr="00F059B1">
        <w:rPr>
          <w:b/>
          <w:smallCaps/>
        </w:rPr>
        <w:t>Hoofdstuk</w:t>
      </w:r>
      <w:r>
        <w:rPr>
          <w:b/>
          <w:smallCaps/>
        </w:rPr>
        <w:t xml:space="preserve"> 6 Verstrekkingen op grond van de Wet bescherming persoonsgegevens</w:t>
      </w:r>
    </w:p>
    <w:p w:rsidR="00232CDC" w:rsidRDefault="00232CDC" w:rsidP="00232CDC"/>
    <w:tbl>
      <w:tblPr>
        <w:tblStyle w:val="Tabelraster"/>
        <w:tblW w:w="0" w:type="auto"/>
        <w:tblLayout w:type="fixed"/>
        <w:tblLook w:val="01E0"/>
      </w:tblPr>
      <w:tblGrid>
        <w:gridCol w:w="1276"/>
        <w:gridCol w:w="6804"/>
        <w:gridCol w:w="1134"/>
      </w:tblGrid>
      <w:tr w:rsidR="00232CDC" w:rsidRPr="001E00AE" w:rsidTr="00757C56">
        <w:tc>
          <w:tcPr>
            <w:tcW w:w="1276" w:type="dxa"/>
          </w:tcPr>
          <w:p w:rsidR="00232CDC" w:rsidRPr="00F97CA9" w:rsidRDefault="00232CDC" w:rsidP="002F2F0C">
            <w:pPr>
              <w:rPr>
                <w:b/>
              </w:rPr>
            </w:pPr>
            <w:r w:rsidRPr="00F97CA9">
              <w:rPr>
                <w:b/>
              </w:rPr>
              <w:t xml:space="preserve">1.6.1 </w:t>
            </w:r>
          </w:p>
        </w:tc>
        <w:tc>
          <w:tcPr>
            <w:tcW w:w="6804" w:type="dxa"/>
            <w:tcBorders>
              <w:right w:val="nil"/>
            </w:tcBorders>
          </w:tcPr>
          <w:p w:rsidR="00232CDC" w:rsidRPr="00F97CA9" w:rsidRDefault="00232CDC" w:rsidP="002F2F0C">
            <w:pPr>
              <w:rPr>
                <w:b/>
              </w:rPr>
            </w:pPr>
            <w:r w:rsidRPr="00F97CA9">
              <w:rPr>
                <w:b/>
              </w:rPr>
              <w:t>Verstrekking</w:t>
            </w:r>
            <w:r>
              <w:rPr>
                <w:b/>
              </w:rPr>
              <w:t>en</w:t>
            </w:r>
            <w:r w:rsidRPr="00F97CA9">
              <w:rPr>
                <w:b/>
              </w:rPr>
              <w:t xml:space="preserve"> op grond van de Wet bescherming persoonsgegevens</w:t>
            </w:r>
          </w:p>
        </w:tc>
        <w:tc>
          <w:tcPr>
            <w:tcW w:w="1134" w:type="dxa"/>
            <w:tcBorders>
              <w:left w:val="nil"/>
              <w:bottom w:val="single" w:sz="4" w:space="0" w:color="auto"/>
            </w:tcBorders>
          </w:tcPr>
          <w:p w:rsidR="00232CDC" w:rsidRPr="001E00AE" w:rsidRDefault="00232CDC" w:rsidP="002F2F0C"/>
        </w:tc>
      </w:tr>
      <w:tr w:rsidR="00232CDC" w:rsidRPr="001E00AE" w:rsidTr="00757C56">
        <w:tc>
          <w:tcPr>
            <w:tcW w:w="1276" w:type="dxa"/>
          </w:tcPr>
          <w:p w:rsidR="00232CDC" w:rsidRPr="00F97CA9" w:rsidRDefault="00232CDC" w:rsidP="002F2F0C">
            <w:r w:rsidRPr="00F97CA9">
              <w:t>1.6.1.1</w:t>
            </w:r>
          </w:p>
        </w:tc>
        <w:tc>
          <w:tcPr>
            <w:tcW w:w="6804" w:type="dxa"/>
            <w:tcBorders>
              <w:right w:val="nil"/>
            </w:tcBorders>
          </w:tcPr>
          <w:p w:rsidR="00232CDC" w:rsidRPr="00F97CA9" w:rsidRDefault="00232CDC" w:rsidP="002F2F0C">
            <w:pPr>
              <w:rPr>
                <w:b/>
              </w:rPr>
            </w:pPr>
            <w:r w:rsidRPr="001E00AE">
              <w:t>Het tarief bedraagt voor het in behandeling nemen van een aanvraag</w:t>
            </w:r>
            <w:r>
              <w:t xml:space="preserve"> tot het verstrekken van </w:t>
            </w:r>
            <w:r w:rsidRPr="001E00AE">
              <w:t>een bericht als bedoeld in artikel 35 van de Wet bescherming persoonsgegevens</w:t>
            </w:r>
          </w:p>
        </w:tc>
        <w:tc>
          <w:tcPr>
            <w:tcW w:w="1134" w:type="dxa"/>
            <w:tcBorders>
              <w:left w:val="nil"/>
            </w:tcBorders>
          </w:tcPr>
          <w:p w:rsidR="00232CDC" w:rsidRPr="001E00AE" w:rsidRDefault="00232CDC" w:rsidP="002F2F0C"/>
        </w:tc>
      </w:tr>
      <w:tr w:rsidR="00232CDC" w:rsidRPr="001E00AE" w:rsidTr="002F2F0C">
        <w:tc>
          <w:tcPr>
            <w:tcW w:w="1276" w:type="dxa"/>
          </w:tcPr>
          <w:p w:rsidR="00232CDC" w:rsidRPr="001E00AE" w:rsidRDefault="00232CDC" w:rsidP="002F2F0C">
            <w:r w:rsidRPr="001E00AE">
              <w:t>1</w:t>
            </w:r>
            <w:r>
              <w:t>.</w:t>
            </w:r>
            <w:r w:rsidRPr="001E00AE">
              <w:t>6.</w:t>
            </w:r>
            <w:r>
              <w:t>1.1.1</w:t>
            </w:r>
          </w:p>
        </w:tc>
        <w:tc>
          <w:tcPr>
            <w:tcW w:w="6804" w:type="dxa"/>
          </w:tcPr>
          <w:p w:rsidR="00232CDC" w:rsidRPr="001E00AE" w:rsidRDefault="00232CDC" w:rsidP="002F2F0C">
            <w:r w:rsidRPr="001E00AE">
              <w:t>bij verstrekking op papier, i</w:t>
            </w:r>
            <w:r>
              <w:t>ndien het afschrift bestaat uit</w:t>
            </w:r>
          </w:p>
        </w:tc>
        <w:tc>
          <w:tcPr>
            <w:tcW w:w="1134" w:type="dxa"/>
          </w:tcPr>
          <w:p w:rsidR="00232CDC" w:rsidRPr="001E00AE" w:rsidRDefault="00232CDC" w:rsidP="002F2F0C"/>
        </w:tc>
      </w:tr>
      <w:tr w:rsidR="00232CDC" w:rsidRPr="001E00AE" w:rsidTr="002F2F0C">
        <w:tc>
          <w:tcPr>
            <w:tcW w:w="1276" w:type="dxa"/>
          </w:tcPr>
          <w:p w:rsidR="00232CDC" w:rsidRPr="001E00AE" w:rsidRDefault="00232CDC" w:rsidP="002F2F0C">
            <w:r w:rsidRPr="001E00AE">
              <w:t>1</w:t>
            </w:r>
            <w:r>
              <w:t>.</w:t>
            </w:r>
            <w:r w:rsidRPr="001E00AE">
              <w:t>6.1.</w:t>
            </w:r>
            <w:r>
              <w:t>1.1.1</w:t>
            </w:r>
            <w:r w:rsidRPr="001E00AE">
              <w:t xml:space="preserve"> </w:t>
            </w:r>
          </w:p>
        </w:tc>
        <w:tc>
          <w:tcPr>
            <w:tcW w:w="6804" w:type="dxa"/>
          </w:tcPr>
          <w:p w:rsidR="00232CDC" w:rsidRPr="001E00AE" w:rsidRDefault="00232CDC" w:rsidP="002F2F0C">
            <w:r w:rsidRPr="001E00AE">
              <w:t>ten hoogste 100 pagina’s, per pagina</w:t>
            </w:r>
            <w:r>
              <w:t>:</w:t>
            </w:r>
          </w:p>
        </w:tc>
        <w:tc>
          <w:tcPr>
            <w:tcW w:w="1134" w:type="dxa"/>
          </w:tcPr>
          <w:p w:rsidR="00232CDC" w:rsidRPr="001E00AE" w:rsidRDefault="00232CDC" w:rsidP="002F2F0C">
            <w:r>
              <w:t>€ 0,2</w:t>
            </w:r>
            <w:r w:rsidR="000D3782">
              <w:t>5</w:t>
            </w:r>
          </w:p>
        </w:tc>
      </w:tr>
      <w:tr w:rsidR="00232CDC" w:rsidRPr="001E00AE" w:rsidTr="002F2F0C">
        <w:tc>
          <w:tcPr>
            <w:tcW w:w="1276" w:type="dxa"/>
          </w:tcPr>
          <w:p w:rsidR="00232CDC" w:rsidRPr="001E00AE" w:rsidRDefault="00232CDC" w:rsidP="002F2F0C">
            <w:r>
              <w:t>1.6.1.1.1.2</w:t>
            </w:r>
          </w:p>
        </w:tc>
        <w:tc>
          <w:tcPr>
            <w:tcW w:w="6804" w:type="dxa"/>
          </w:tcPr>
          <w:p w:rsidR="00232CDC" w:rsidRPr="001E00AE" w:rsidRDefault="00232CDC" w:rsidP="002F2F0C">
            <w:r w:rsidRPr="001E00AE">
              <w:t>met een maximum per bericht van</w:t>
            </w:r>
            <w:r>
              <w:t>:</w:t>
            </w:r>
          </w:p>
        </w:tc>
        <w:tc>
          <w:tcPr>
            <w:tcW w:w="1134" w:type="dxa"/>
          </w:tcPr>
          <w:p w:rsidR="00232CDC" w:rsidRPr="001E00AE" w:rsidRDefault="00232CDC" w:rsidP="002F2F0C">
            <w:r>
              <w:t>€ 4,</w:t>
            </w:r>
            <w:r w:rsidR="000D3782">
              <w:t>60</w:t>
            </w:r>
          </w:p>
        </w:tc>
      </w:tr>
      <w:tr w:rsidR="00232CDC" w:rsidRPr="001E00AE" w:rsidTr="002F2F0C">
        <w:tc>
          <w:tcPr>
            <w:tcW w:w="1276" w:type="dxa"/>
          </w:tcPr>
          <w:p w:rsidR="00232CDC" w:rsidRPr="001E00AE" w:rsidRDefault="00232CDC" w:rsidP="002F2F0C">
            <w:r w:rsidRPr="001E00AE">
              <w:t>1</w:t>
            </w:r>
            <w:r>
              <w:t>.</w:t>
            </w:r>
            <w:r w:rsidRPr="001E00AE">
              <w:t>6.1.</w:t>
            </w:r>
            <w:r>
              <w:t>1.1.3</w:t>
            </w:r>
          </w:p>
        </w:tc>
        <w:tc>
          <w:tcPr>
            <w:tcW w:w="6804" w:type="dxa"/>
          </w:tcPr>
          <w:p w:rsidR="00232CDC" w:rsidRPr="001E00AE" w:rsidRDefault="00232CDC" w:rsidP="002F2F0C">
            <w:r w:rsidRPr="001E00AE">
              <w:t>meer dan 100 pagina’s</w:t>
            </w:r>
            <w:r>
              <w:t>:</w:t>
            </w:r>
          </w:p>
        </w:tc>
        <w:tc>
          <w:tcPr>
            <w:tcW w:w="1134" w:type="dxa"/>
          </w:tcPr>
          <w:p w:rsidR="00232CDC" w:rsidRPr="001E00AE" w:rsidRDefault="000D3782" w:rsidP="002F2F0C">
            <w:r>
              <w:t>€ 23</w:t>
            </w:r>
            <w:r w:rsidR="00232CDC">
              <w:t>,</w:t>
            </w:r>
            <w:r>
              <w:t>15</w:t>
            </w:r>
          </w:p>
        </w:tc>
      </w:tr>
      <w:tr w:rsidR="00232CDC" w:rsidRPr="001E00AE" w:rsidTr="002F2F0C">
        <w:tc>
          <w:tcPr>
            <w:tcW w:w="1276" w:type="dxa"/>
          </w:tcPr>
          <w:p w:rsidR="00232CDC" w:rsidRPr="001E00AE" w:rsidRDefault="00232CDC" w:rsidP="002F2F0C">
            <w:r w:rsidRPr="001E00AE">
              <w:t>1</w:t>
            </w:r>
            <w:r>
              <w:t>.</w:t>
            </w:r>
            <w:r w:rsidRPr="001E00AE">
              <w:t>6.</w:t>
            </w:r>
            <w:r>
              <w:t>1.1.2</w:t>
            </w:r>
            <w:r w:rsidRPr="001E00AE">
              <w:t xml:space="preserve"> </w:t>
            </w:r>
          </w:p>
        </w:tc>
        <w:tc>
          <w:tcPr>
            <w:tcW w:w="6804" w:type="dxa"/>
          </w:tcPr>
          <w:p w:rsidR="00232CDC" w:rsidRPr="001E00AE" w:rsidRDefault="00232CDC" w:rsidP="002F2F0C">
            <w:r w:rsidRPr="001E00AE">
              <w:t>bij verstrekking anders dan op papier</w:t>
            </w:r>
            <w:r>
              <w:t>:</w:t>
            </w:r>
          </w:p>
        </w:tc>
        <w:tc>
          <w:tcPr>
            <w:tcW w:w="1134" w:type="dxa"/>
          </w:tcPr>
          <w:p w:rsidR="00232CDC" w:rsidRPr="001E00AE" w:rsidRDefault="00232CDC" w:rsidP="002F2F0C">
            <w:r>
              <w:t>€ 4,</w:t>
            </w:r>
            <w:r w:rsidR="000D3782">
              <w:t>60</w:t>
            </w:r>
          </w:p>
        </w:tc>
      </w:tr>
      <w:tr w:rsidR="00232CDC" w:rsidRPr="001E00AE" w:rsidTr="00757C56">
        <w:tc>
          <w:tcPr>
            <w:tcW w:w="1276" w:type="dxa"/>
          </w:tcPr>
          <w:p w:rsidR="00232CDC" w:rsidRPr="001E00AE" w:rsidRDefault="00232CDC" w:rsidP="002F2F0C">
            <w:r w:rsidRPr="001E00AE">
              <w:lastRenderedPageBreak/>
              <w:t>1</w:t>
            </w:r>
            <w:r>
              <w:t>.</w:t>
            </w:r>
            <w:r w:rsidRPr="001E00AE">
              <w:t>6.</w:t>
            </w:r>
            <w:r>
              <w:t>1</w:t>
            </w:r>
            <w:r w:rsidRPr="001E00AE">
              <w:t>.</w:t>
            </w:r>
            <w:r>
              <w:t>1.3</w:t>
            </w:r>
          </w:p>
        </w:tc>
        <w:tc>
          <w:tcPr>
            <w:tcW w:w="6804" w:type="dxa"/>
          </w:tcPr>
          <w:p w:rsidR="00232CDC" w:rsidRPr="001E00AE" w:rsidRDefault="00232CDC" w:rsidP="002F2F0C">
            <w:r w:rsidRPr="001E00AE">
              <w:t>dat bestaat uit een afschrift van een, vanwege de aard van de verwerking, moeilijk toegankelijke gegevensverwerking</w:t>
            </w:r>
            <w:r>
              <w:t>:</w:t>
            </w:r>
          </w:p>
        </w:tc>
        <w:tc>
          <w:tcPr>
            <w:tcW w:w="1134" w:type="dxa"/>
            <w:tcBorders>
              <w:bottom w:val="single" w:sz="4" w:space="0" w:color="auto"/>
            </w:tcBorders>
          </w:tcPr>
          <w:p w:rsidR="00232CDC" w:rsidRDefault="00232CDC" w:rsidP="002F2F0C"/>
          <w:p w:rsidR="00232CDC" w:rsidRPr="001E00AE" w:rsidRDefault="00232CDC" w:rsidP="000D3782">
            <w:r>
              <w:t>€ 2</w:t>
            </w:r>
            <w:r w:rsidR="000D3782">
              <w:t>3</w:t>
            </w:r>
            <w:r>
              <w:t>,</w:t>
            </w:r>
            <w:r w:rsidR="000D3782">
              <w:t>15</w:t>
            </w:r>
          </w:p>
        </w:tc>
      </w:tr>
      <w:tr w:rsidR="00232CDC" w:rsidRPr="001E00AE" w:rsidTr="00757C56">
        <w:tc>
          <w:tcPr>
            <w:tcW w:w="1276" w:type="dxa"/>
          </w:tcPr>
          <w:p w:rsidR="00232CDC" w:rsidRPr="001E00AE" w:rsidRDefault="00232CDC" w:rsidP="002F2F0C">
            <w:r w:rsidRPr="001E00AE">
              <w:t>1</w:t>
            </w:r>
            <w:r>
              <w:t>.</w:t>
            </w:r>
            <w:r w:rsidRPr="001E00AE">
              <w:t>6.</w:t>
            </w:r>
            <w:r>
              <w:t>1.2</w:t>
            </w:r>
          </w:p>
        </w:tc>
        <w:tc>
          <w:tcPr>
            <w:tcW w:w="6804" w:type="dxa"/>
            <w:tcBorders>
              <w:right w:val="nil"/>
            </w:tcBorders>
          </w:tcPr>
          <w:p w:rsidR="00232CDC" w:rsidRPr="001E00AE" w:rsidRDefault="00232CDC" w:rsidP="002F2F0C">
            <w:r w:rsidRPr="001E00AE">
              <w:t xml:space="preserve">Indien voor hetzelfde bericht op grond van </w:t>
            </w:r>
            <w:r>
              <w:t>onderdeel</w:t>
            </w:r>
            <w:r w:rsidRPr="001E00AE">
              <w:t xml:space="preserve"> 1</w:t>
            </w:r>
            <w:r>
              <w:t>.</w:t>
            </w:r>
            <w:r w:rsidRPr="001E00AE">
              <w:t>6.</w:t>
            </w:r>
            <w:r>
              <w:t>1</w:t>
            </w:r>
            <w:r w:rsidRPr="001E00AE">
              <w:t>.1</w:t>
            </w:r>
            <w:r>
              <w:t xml:space="preserve"> </w:t>
            </w:r>
            <w:r w:rsidRPr="001E00AE">
              <w:t>meerdere vergoedingen kunnen worden gevraagd, wordt slechts de hoogste gevraagd.</w:t>
            </w:r>
          </w:p>
        </w:tc>
        <w:tc>
          <w:tcPr>
            <w:tcW w:w="1134" w:type="dxa"/>
            <w:tcBorders>
              <w:left w:val="nil"/>
            </w:tcBorders>
          </w:tcPr>
          <w:p w:rsidR="00232CDC" w:rsidRPr="001E00AE" w:rsidRDefault="00232CDC" w:rsidP="002F2F0C"/>
        </w:tc>
      </w:tr>
      <w:tr w:rsidR="00232CDC" w:rsidRPr="001E00AE" w:rsidTr="00757C56">
        <w:tc>
          <w:tcPr>
            <w:tcW w:w="1276" w:type="dxa"/>
          </w:tcPr>
          <w:p w:rsidR="00232CDC" w:rsidRPr="001E00AE" w:rsidRDefault="00232CDC" w:rsidP="002F2F0C">
            <w:r w:rsidRPr="001E00AE">
              <w:t>1</w:t>
            </w:r>
            <w:r>
              <w:t>.</w:t>
            </w:r>
            <w:r w:rsidRPr="001E00AE">
              <w:t>6.</w:t>
            </w:r>
            <w:r>
              <w:t>1.3</w:t>
            </w:r>
            <w:r w:rsidRPr="001E00AE">
              <w:t xml:space="preserve"> </w:t>
            </w:r>
          </w:p>
        </w:tc>
        <w:tc>
          <w:tcPr>
            <w:tcW w:w="6804" w:type="dxa"/>
          </w:tcPr>
          <w:p w:rsidR="00232CDC" w:rsidRPr="001E00AE" w:rsidRDefault="00232CDC" w:rsidP="002F2F0C">
            <w:r w:rsidRPr="001E00AE">
              <w:t>Het tarief bedraagt voor het in behandeling nemen van een verzet als bedoeld in artikel 40 van de Wet bescherming persoonsgegevens</w:t>
            </w:r>
            <w:r>
              <w:t>:</w:t>
            </w:r>
          </w:p>
        </w:tc>
        <w:tc>
          <w:tcPr>
            <w:tcW w:w="1134" w:type="dxa"/>
            <w:tcBorders>
              <w:bottom w:val="single" w:sz="4" w:space="0" w:color="auto"/>
            </w:tcBorders>
          </w:tcPr>
          <w:p w:rsidR="00232CDC" w:rsidRDefault="00232CDC" w:rsidP="002F2F0C"/>
          <w:p w:rsidR="00232CDC" w:rsidRPr="001E00AE" w:rsidRDefault="000D3782" w:rsidP="002F2F0C">
            <w:r>
              <w:t>€ 4,60</w:t>
            </w:r>
            <w:r w:rsidR="00232CDC">
              <w:t xml:space="preserve"> </w:t>
            </w:r>
          </w:p>
        </w:tc>
      </w:tr>
      <w:tr w:rsidR="00232CDC" w:rsidRPr="001E00AE" w:rsidTr="00757C56">
        <w:tc>
          <w:tcPr>
            <w:tcW w:w="1276" w:type="dxa"/>
          </w:tcPr>
          <w:p w:rsidR="00232CDC" w:rsidRPr="00F97CA9" w:rsidRDefault="00232CDC" w:rsidP="002F2F0C">
            <w:pPr>
              <w:rPr>
                <w:b/>
              </w:rPr>
            </w:pPr>
            <w:r>
              <w:rPr>
                <w:b/>
              </w:rPr>
              <w:t>1.6.2</w:t>
            </w:r>
          </w:p>
        </w:tc>
        <w:tc>
          <w:tcPr>
            <w:tcW w:w="6804" w:type="dxa"/>
            <w:tcBorders>
              <w:right w:val="nil"/>
            </w:tcBorders>
          </w:tcPr>
          <w:p w:rsidR="00232CDC" w:rsidRDefault="00232CDC" w:rsidP="002F2F0C">
            <w:r>
              <w:rPr>
                <w:b/>
              </w:rPr>
              <w:t>Teruggaaf</w:t>
            </w:r>
          </w:p>
          <w:p w:rsidR="00232CDC" w:rsidRPr="00F97CA9" w:rsidRDefault="00232CDC" w:rsidP="002F2F0C">
            <w:r>
              <w:t xml:space="preserve">De hierboven geheven leges worden teruggegeven indien verbetering, aanvulling, verwijdering of afscherming plaatsvindt, dan wel verzet gegrond wordt bevonden. </w:t>
            </w:r>
          </w:p>
        </w:tc>
        <w:tc>
          <w:tcPr>
            <w:tcW w:w="1134" w:type="dxa"/>
            <w:tcBorders>
              <w:left w:val="nil"/>
            </w:tcBorders>
          </w:tcPr>
          <w:p w:rsidR="00232CDC" w:rsidRDefault="00232CDC" w:rsidP="002F2F0C"/>
        </w:tc>
      </w:tr>
    </w:tbl>
    <w:p w:rsidR="00232CDC" w:rsidRDefault="00232CDC" w:rsidP="00232CDC"/>
    <w:p w:rsidR="00232CDC" w:rsidRDefault="00232CDC" w:rsidP="00232CDC">
      <w:r w:rsidRPr="00F059B1">
        <w:rPr>
          <w:b/>
          <w:smallCaps/>
        </w:rPr>
        <w:t>Hoofdstuk</w:t>
      </w:r>
      <w:r>
        <w:rPr>
          <w:b/>
          <w:smallCaps/>
        </w:rPr>
        <w:t xml:space="preserve"> 7 Bestuursstukken</w:t>
      </w:r>
    </w:p>
    <w:p w:rsidR="00232CDC" w:rsidRDefault="00232CDC" w:rsidP="00232CDC"/>
    <w:tbl>
      <w:tblPr>
        <w:tblStyle w:val="Tabelraster"/>
        <w:tblW w:w="0" w:type="auto"/>
        <w:tblLayout w:type="fixed"/>
        <w:tblLook w:val="01E0"/>
      </w:tblPr>
      <w:tblGrid>
        <w:gridCol w:w="1276"/>
        <w:gridCol w:w="6804"/>
        <w:gridCol w:w="1134"/>
      </w:tblGrid>
      <w:tr w:rsidR="00232CDC" w:rsidRPr="00623F34" w:rsidTr="00757C56">
        <w:tc>
          <w:tcPr>
            <w:tcW w:w="1276" w:type="dxa"/>
          </w:tcPr>
          <w:p w:rsidR="00232CDC" w:rsidRPr="00C655F2" w:rsidRDefault="00232CDC" w:rsidP="002F2F0C">
            <w:pPr>
              <w:rPr>
                <w:b/>
              </w:rPr>
            </w:pPr>
            <w:r w:rsidRPr="00C655F2">
              <w:rPr>
                <w:b/>
              </w:rPr>
              <w:t xml:space="preserve">1.7.1 </w:t>
            </w:r>
          </w:p>
        </w:tc>
        <w:tc>
          <w:tcPr>
            <w:tcW w:w="6804" w:type="dxa"/>
            <w:tcBorders>
              <w:right w:val="nil"/>
            </w:tcBorders>
          </w:tcPr>
          <w:p w:rsidR="00232CDC" w:rsidRPr="00C655F2" w:rsidRDefault="00232CDC" w:rsidP="002F2F0C">
            <w:pPr>
              <w:rPr>
                <w:b/>
              </w:rPr>
            </w:pPr>
            <w:r>
              <w:rPr>
                <w:b/>
              </w:rPr>
              <w:t>Verstrekkingen van bestuursstukken</w:t>
            </w:r>
          </w:p>
          <w:p w:rsidR="00232CDC" w:rsidRPr="00623F34" w:rsidRDefault="00232CDC" w:rsidP="002F2F0C">
            <w:r w:rsidRPr="00623F34">
              <w:t xml:space="preserve">Het tarief bedraagt voor het in behandeling nemen van een aanvraag tot </w:t>
            </w:r>
          </w:p>
        </w:tc>
        <w:tc>
          <w:tcPr>
            <w:tcW w:w="1134" w:type="dxa"/>
            <w:tcBorders>
              <w:left w:val="nil"/>
              <w:bottom w:val="single" w:sz="4" w:space="0" w:color="auto"/>
            </w:tcBorders>
          </w:tcPr>
          <w:p w:rsidR="00232CDC" w:rsidRPr="00623F34" w:rsidRDefault="00232CDC" w:rsidP="002F2F0C"/>
        </w:tc>
      </w:tr>
      <w:tr w:rsidR="00232CDC" w:rsidRPr="00623F34" w:rsidTr="00757C56">
        <w:tc>
          <w:tcPr>
            <w:tcW w:w="1276" w:type="dxa"/>
          </w:tcPr>
          <w:p w:rsidR="00232CDC" w:rsidRPr="00C655F2" w:rsidRDefault="00232CDC" w:rsidP="002F2F0C">
            <w:r w:rsidRPr="00C655F2">
              <w:t>1.7.1.1</w:t>
            </w:r>
          </w:p>
        </w:tc>
        <w:tc>
          <w:tcPr>
            <w:tcW w:w="6804" w:type="dxa"/>
            <w:tcBorders>
              <w:right w:val="nil"/>
            </w:tcBorders>
          </w:tcPr>
          <w:p w:rsidR="00232CDC" w:rsidRDefault="00232CDC" w:rsidP="002F2F0C">
            <w:pPr>
              <w:rPr>
                <w:b/>
              </w:rPr>
            </w:pPr>
            <w:r w:rsidRPr="00623F34">
              <w:t>het verstrekken van</w:t>
            </w:r>
            <w:r>
              <w:t xml:space="preserve"> een afschrift van</w:t>
            </w:r>
          </w:p>
        </w:tc>
        <w:tc>
          <w:tcPr>
            <w:tcW w:w="1134" w:type="dxa"/>
            <w:tcBorders>
              <w:left w:val="nil"/>
            </w:tcBorders>
          </w:tcPr>
          <w:p w:rsidR="00232CDC" w:rsidRPr="00623F34" w:rsidRDefault="00232CDC" w:rsidP="002F2F0C"/>
        </w:tc>
      </w:tr>
      <w:tr w:rsidR="00232CDC" w:rsidRPr="00623F34" w:rsidTr="002F2F0C">
        <w:tc>
          <w:tcPr>
            <w:tcW w:w="1276" w:type="dxa"/>
          </w:tcPr>
          <w:p w:rsidR="00232CDC" w:rsidRPr="00623F34" w:rsidRDefault="00232CDC" w:rsidP="002F2F0C">
            <w:r>
              <w:t>1.7</w:t>
            </w:r>
            <w:r w:rsidRPr="00623F34">
              <w:t>.1.1</w:t>
            </w:r>
            <w:r>
              <w:t>.1</w:t>
            </w:r>
            <w:r w:rsidRPr="00623F34">
              <w:t xml:space="preserve"> </w:t>
            </w:r>
          </w:p>
        </w:tc>
        <w:tc>
          <w:tcPr>
            <w:tcW w:w="6804" w:type="dxa"/>
          </w:tcPr>
          <w:p w:rsidR="00232CDC" w:rsidRPr="00623F34" w:rsidRDefault="00232CDC" w:rsidP="002F2F0C">
            <w:r w:rsidRPr="00623F34">
              <w:t>de gemeentebegroting</w:t>
            </w:r>
            <w:r>
              <w:t>:</w:t>
            </w:r>
          </w:p>
        </w:tc>
        <w:tc>
          <w:tcPr>
            <w:tcW w:w="1134" w:type="dxa"/>
          </w:tcPr>
          <w:p w:rsidR="00232CDC" w:rsidRPr="00623F34" w:rsidRDefault="000D3782" w:rsidP="002F2F0C">
            <w:r>
              <w:t>€ 26</w:t>
            </w:r>
            <w:r w:rsidR="00232CDC">
              <w:t>,</w:t>
            </w:r>
            <w:r>
              <w:t>-</w:t>
            </w:r>
          </w:p>
        </w:tc>
      </w:tr>
      <w:tr w:rsidR="00232CDC" w:rsidRPr="00623F34" w:rsidTr="002F2F0C">
        <w:tc>
          <w:tcPr>
            <w:tcW w:w="1276" w:type="dxa"/>
          </w:tcPr>
          <w:p w:rsidR="00232CDC" w:rsidRPr="00623F34" w:rsidRDefault="00232CDC" w:rsidP="002F2F0C">
            <w:r>
              <w:t>1.7.1.1.2</w:t>
            </w:r>
          </w:p>
        </w:tc>
        <w:tc>
          <w:tcPr>
            <w:tcW w:w="6804" w:type="dxa"/>
          </w:tcPr>
          <w:p w:rsidR="00232CDC" w:rsidRPr="00623F34" w:rsidRDefault="00232CDC" w:rsidP="002F2F0C">
            <w:r w:rsidRPr="00623F34">
              <w:t>de gemeenterekening</w:t>
            </w:r>
            <w:r>
              <w:t>:</w:t>
            </w:r>
          </w:p>
        </w:tc>
        <w:tc>
          <w:tcPr>
            <w:tcW w:w="1134" w:type="dxa"/>
          </w:tcPr>
          <w:p w:rsidR="00232CDC" w:rsidRPr="00623F34" w:rsidRDefault="000D3782" w:rsidP="002F2F0C">
            <w:r>
              <w:t>€ 26</w:t>
            </w:r>
            <w:r w:rsidR="00232CDC">
              <w:t>,</w:t>
            </w:r>
            <w:r>
              <w:t>-</w:t>
            </w:r>
          </w:p>
        </w:tc>
      </w:tr>
      <w:tr w:rsidR="00232CDC" w:rsidRPr="00623F34" w:rsidTr="002F2F0C">
        <w:tc>
          <w:tcPr>
            <w:tcW w:w="1276" w:type="dxa"/>
          </w:tcPr>
          <w:p w:rsidR="00232CDC" w:rsidRPr="00623F34" w:rsidRDefault="00232CDC" w:rsidP="002F2F0C">
            <w:r>
              <w:t>1.7</w:t>
            </w:r>
            <w:r w:rsidRPr="00623F34">
              <w:t>.1.</w:t>
            </w:r>
            <w:r>
              <w:t>1.3</w:t>
            </w:r>
          </w:p>
        </w:tc>
        <w:tc>
          <w:tcPr>
            <w:tcW w:w="6804" w:type="dxa"/>
          </w:tcPr>
          <w:p w:rsidR="00232CDC" w:rsidRPr="00623F34" w:rsidRDefault="00232CDC" w:rsidP="002F2F0C">
            <w:r w:rsidRPr="00623F34">
              <w:t>het burgerjaarverslag</w:t>
            </w:r>
            <w:r>
              <w:t>:</w:t>
            </w:r>
          </w:p>
        </w:tc>
        <w:tc>
          <w:tcPr>
            <w:tcW w:w="1134" w:type="dxa"/>
          </w:tcPr>
          <w:p w:rsidR="00232CDC" w:rsidRPr="00623F34" w:rsidRDefault="000D3782" w:rsidP="002F2F0C">
            <w:r>
              <w:t>€ 26</w:t>
            </w:r>
            <w:r w:rsidR="00232CDC">
              <w:t>,</w:t>
            </w:r>
            <w:r>
              <w:t>-</w:t>
            </w:r>
          </w:p>
        </w:tc>
      </w:tr>
      <w:tr w:rsidR="00232CDC" w:rsidRPr="00623F34" w:rsidTr="002F2F0C">
        <w:tc>
          <w:tcPr>
            <w:tcW w:w="1276" w:type="dxa"/>
          </w:tcPr>
          <w:p w:rsidR="00232CDC" w:rsidRPr="00623F34" w:rsidRDefault="00232CDC" w:rsidP="002F2F0C">
            <w:r>
              <w:t>1.7.1.1.4</w:t>
            </w:r>
          </w:p>
        </w:tc>
        <w:tc>
          <w:tcPr>
            <w:tcW w:w="6804" w:type="dxa"/>
          </w:tcPr>
          <w:p w:rsidR="00232CDC" w:rsidRPr="00623F34" w:rsidRDefault="00232CDC" w:rsidP="002F2F0C">
            <w:r>
              <w:t>de Algemene Plaatselijke Verordening (APV):</w:t>
            </w:r>
          </w:p>
        </w:tc>
        <w:tc>
          <w:tcPr>
            <w:tcW w:w="1134" w:type="dxa"/>
          </w:tcPr>
          <w:p w:rsidR="00232CDC" w:rsidRPr="00623F34" w:rsidRDefault="000D3782" w:rsidP="002F2F0C">
            <w:r>
              <w:t>€ 9,</w:t>
            </w:r>
            <w:r w:rsidR="00232CDC">
              <w:t>4</w:t>
            </w:r>
            <w:r>
              <w:t>0</w:t>
            </w:r>
          </w:p>
        </w:tc>
      </w:tr>
      <w:tr w:rsidR="00232CDC" w:rsidRPr="00623F34" w:rsidTr="002F2F0C">
        <w:tc>
          <w:tcPr>
            <w:tcW w:w="1276" w:type="dxa"/>
          </w:tcPr>
          <w:p w:rsidR="00232CDC" w:rsidRPr="00623F34" w:rsidRDefault="00232CDC" w:rsidP="002F2F0C">
            <w:r>
              <w:t>1.7.1.1.5</w:t>
            </w:r>
          </w:p>
        </w:tc>
        <w:tc>
          <w:tcPr>
            <w:tcW w:w="6804" w:type="dxa"/>
          </w:tcPr>
          <w:p w:rsidR="00232CDC" w:rsidRPr="00623F34" w:rsidRDefault="00232CDC" w:rsidP="002F2F0C">
            <w:r>
              <w:t>de bouwverordening van de gemeente:</w:t>
            </w:r>
          </w:p>
        </w:tc>
        <w:tc>
          <w:tcPr>
            <w:tcW w:w="1134" w:type="dxa"/>
          </w:tcPr>
          <w:p w:rsidR="00232CDC" w:rsidRPr="00623F34" w:rsidRDefault="000D3782" w:rsidP="002F2F0C">
            <w:r>
              <w:t>€ 26</w:t>
            </w:r>
            <w:r w:rsidR="00232CDC">
              <w:t>,</w:t>
            </w:r>
            <w:r>
              <w:t>-</w:t>
            </w:r>
          </w:p>
        </w:tc>
      </w:tr>
      <w:tr w:rsidR="00232CDC" w:rsidRPr="00623F34" w:rsidTr="002F2F0C">
        <w:tc>
          <w:tcPr>
            <w:tcW w:w="1276" w:type="dxa"/>
          </w:tcPr>
          <w:p w:rsidR="00232CDC" w:rsidRPr="00623F34" w:rsidRDefault="00232CDC" w:rsidP="002F2F0C">
            <w:r>
              <w:t>1.7.1.2</w:t>
            </w:r>
            <w:r w:rsidRPr="00623F34">
              <w:t xml:space="preserve"> </w:t>
            </w:r>
          </w:p>
        </w:tc>
        <w:tc>
          <w:tcPr>
            <w:tcW w:w="6804" w:type="dxa"/>
          </w:tcPr>
          <w:p w:rsidR="00232CDC" w:rsidRPr="00623F34" w:rsidRDefault="00232CDC" w:rsidP="002F2F0C">
            <w:r>
              <w:t>het afsluiten van een abonnement voor een kalenderjaar op</w:t>
            </w:r>
          </w:p>
        </w:tc>
        <w:tc>
          <w:tcPr>
            <w:tcW w:w="1134" w:type="dxa"/>
          </w:tcPr>
          <w:p w:rsidR="00232CDC" w:rsidRPr="00623F34" w:rsidRDefault="00232CDC" w:rsidP="002F2F0C"/>
        </w:tc>
      </w:tr>
      <w:tr w:rsidR="00232CDC" w:rsidRPr="00623F34" w:rsidTr="002F2F0C">
        <w:tc>
          <w:tcPr>
            <w:tcW w:w="1276" w:type="dxa"/>
          </w:tcPr>
          <w:p w:rsidR="00232CDC" w:rsidRPr="00623F34" w:rsidRDefault="00232CDC" w:rsidP="002F2F0C">
            <w:r>
              <w:t>1.7.</w:t>
            </w:r>
            <w:r w:rsidRPr="00623F34">
              <w:t>1</w:t>
            </w:r>
            <w:r>
              <w:t>.2.1</w:t>
            </w:r>
            <w:r w:rsidRPr="00623F34">
              <w:t xml:space="preserve"> </w:t>
            </w:r>
          </w:p>
        </w:tc>
        <w:tc>
          <w:tcPr>
            <w:tcW w:w="6804" w:type="dxa"/>
          </w:tcPr>
          <w:p w:rsidR="00232CDC" w:rsidRPr="00623F34" w:rsidRDefault="00232CDC" w:rsidP="002F2F0C">
            <w:r w:rsidRPr="00623F34">
              <w:t>de verslagen van de raadsvergaderingen</w:t>
            </w:r>
            <w:r>
              <w:t>:</w:t>
            </w:r>
          </w:p>
        </w:tc>
        <w:tc>
          <w:tcPr>
            <w:tcW w:w="1134" w:type="dxa"/>
          </w:tcPr>
          <w:p w:rsidR="00232CDC" w:rsidRPr="00623F34" w:rsidRDefault="000D3782" w:rsidP="002F2F0C">
            <w:r>
              <w:t>€ 262</w:t>
            </w:r>
            <w:r w:rsidR="00232CDC">
              <w:t>,</w:t>
            </w:r>
            <w:r>
              <w:t>70</w:t>
            </w:r>
          </w:p>
        </w:tc>
      </w:tr>
      <w:tr w:rsidR="00232CDC" w:rsidRPr="00623F34" w:rsidTr="002F2F0C">
        <w:tc>
          <w:tcPr>
            <w:tcW w:w="1276" w:type="dxa"/>
          </w:tcPr>
          <w:p w:rsidR="00232CDC" w:rsidRPr="00623F34" w:rsidRDefault="00232CDC" w:rsidP="002F2F0C">
            <w:r>
              <w:t>1.7.1.2.2</w:t>
            </w:r>
            <w:r w:rsidRPr="00623F34">
              <w:t xml:space="preserve"> </w:t>
            </w:r>
          </w:p>
        </w:tc>
        <w:tc>
          <w:tcPr>
            <w:tcW w:w="6804" w:type="dxa"/>
          </w:tcPr>
          <w:p w:rsidR="00232CDC" w:rsidRPr="00623F34" w:rsidRDefault="00232CDC" w:rsidP="002F2F0C">
            <w:r w:rsidRPr="00623F34">
              <w:t>de stukken behorende bij de raadsvergaderingen</w:t>
            </w:r>
            <w:r>
              <w:t>:</w:t>
            </w:r>
          </w:p>
        </w:tc>
        <w:tc>
          <w:tcPr>
            <w:tcW w:w="1134" w:type="dxa"/>
          </w:tcPr>
          <w:p w:rsidR="00232CDC" w:rsidRPr="00623F34" w:rsidRDefault="000D3782" w:rsidP="002F2F0C">
            <w:r>
              <w:t>€ 262</w:t>
            </w:r>
            <w:r w:rsidR="00232CDC">
              <w:t>,</w:t>
            </w:r>
            <w:r>
              <w:t>70</w:t>
            </w:r>
          </w:p>
        </w:tc>
      </w:tr>
      <w:tr w:rsidR="00232CDC" w:rsidRPr="00623F34" w:rsidTr="002F2F0C">
        <w:tc>
          <w:tcPr>
            <w:tcW w:w="1276" w:type="dxa"/>
          </w:tcPr>
          <w:p w:rsidR="00232CDC" w:rsidRPr="00623F34" w:rsidRDefault="00232CDC" w:rsidP="002F2F0C">
            <w:r>
              <w:t>1.7.1.2.3</w:t>
            </w:r>
          </w:p>
        </w:tc>
        <w:tc>
          <w:tcPr>
            <w:tcW w:w="6804" w:type="dxa"/>
          </w:tcPr>
          <w:p w:rsidR="00232CDC" w:rsidRPr="00623F34" w:rsidRDefault="00232CDC" w:rsidP="002F2F0C">
            <w:r w:rsidRPr="00623F34">
              <w:t>de verslagen van de vergaderingen van een raadscommissie:</w:t>
            </w:r>
          </w:p>
        </w:tc>
        <w:tc>
          <w:tcPr>
            <w:tcW w:w="1134" w:type="dxa"/>
          </w:tcPr>
          <w:p w:rsidR="00232CDC" w:rsidRPr="00623F34" w:rsidRDefault="000D3782" w:rsidP="002F2F0C">
            <w:r>
              <w:t>€ 262</w:t>
            </w:r>
            <w:r w:rsidR="00232CDC">
              <w:t>,</w:t>
            </w:r>
            <w:r>
              <w:t>70</w:t>
            </w:r>
          </w:p>
        </w:tc>
      </w:tr>
      <w:tr w:rsidR="00232CDC" w:rsidRPr="00623F34" w:rsidTr="002F2F0C">
        <w:tc>
          <w:tcPr>
            <w:tcW w:w="1276" w:type="dxa"/>
          </w:tcPr>
          <w:p w:rsidR="00232CDC" w:rsidRPr="00623F34" w:rsidRDefault="00232CDC" w:rsidP="002F2F0C">
            <w:r>
              <w:t>1.7.1.2.4</w:t>
            </w:r>
          </w:p>
        </w:tc>
        <w:tc>
          <w:tcPr>
            <w:tcW w:w="6804" w:type="dxa"/>
          </w:tcPr>
          <w:p w:rsidR="00232CDC" w:rsidRPr="00623F34" w:rsidRDefault="00232CDC" w:rsidP="002F2F0C">
            <w:r w:rsidRPr="00623F34">
              <w:t>de stukken behorende bij de vergaderingen van een raadscommissie:</w:t>
            </w:r>
          </w:p>
        </w:tc>
        <w:tc>
          <w:tcPr>
            <w:tcW w:w="1134" w:type="dxa"/>
          </w:tcPr>
          <w:p w:rsidR="00232CDC" w:rsidRPr="00623F34" w:rsidRDefault="000D3782" w:rsidP="002F2F0C">
            <w:r>
              <w:t>€ 262</w:t>
            </w:r>
            <w:r w:rsidR="00232CDC">
              <w:t>,</w:t>
            </w:r>
            <w:r>
              <w:t>70</w:t>
            </w:r>
          </w:p>
        </w:tc>
      </w:tr>
    </w:tbl>
    <w:p w:rsidR="00232CDC" w:rsidRDefault="00232CDC" w:rsidP="00232CDC"/>
    <w:p w:rsidR="00232CDC" w:rsidRDefault="00232CDC" w:rsidP="00232CDC">
      <w:r w:rsidRPr="00F059B1">
        <w:rPr>
          <w:b/>
          <w:smallCaps/>
        </w:rPr>
        <w:t>Hoofdstuk</w:t>
      </w:r>
      <w:r>
        <w:rPr>
          <w:b/>
          <w:smallCaps/>
        </w:rPr>
        <w:t xml:space="preserve"> 8 Vastgoedinformatie</w:t>
      </w:r>
    </w:p>
    <w:p w:rsidR="00232CDC" w:rsidRDefault="00232CDC" w:rsidP="00232CDC"/>
    <w:tbl>
      <w:tblPr>
        <w:tblStyle w:val="Tabelraster"/>
        <w:tblW w:w="0" w:type="auto"/>
        <w:tblLayout w:type="fixed"/>
        <w:tblLook w:val="01E0"/>
      </w:tblPr>
      <w:tblGrid>
        <w:gridCol w:w="1276"/>
        <w:gridCol w:w="6804"/>
        <w:gridCol w:w="1134"/>
      </w:tblGrid>
      <w:tr w:rsidR="00232CDC" w:rsidRPr="00D67EC6" w:rsidTr="00757C56">
        <w:tc>
          <w:tcPr>
            <w:tcW w:w="1276" w:type="dxa"/>
          </w:tcPr>
          <w:p w:rsidR="00232CDC" w:rsidRPr="00C655F2" w:rsidRDefault="00232CDC" w:rsidP="002F2F0C">
            <w:pPr>
              <w:rPr>
                <w:b/>
              </w:rPr>
            </w:pPr>
            <w:r w:rsidRPr="00C655F2">
              <w:rPr>
                <w:b/>
              </w:rPr>
              <w:t xml:space="preserve">1.8.1 </w:t>
            </w:r>
          </w:p>
        </w:tc>
        <w:tc>
          <w:tcPr>
            <w:tcW w:w="6804" w:type="dxa"/>
            <w:tcBorders>
              <w:right w:val="nil"/>
            </w:tcBorders>
          </w:tcPr>
          <w:p w:rsidR="00232CDC" w:rsidRPr="00C655F2" w:rsidRDefault="00232CDC" w:rsidP="002F2F0C">
            <w:pPr>
              <w:rPr>
                <w:b/>
              </w:rPr>
            </w:pPr>
            <w:r>
              <w:rPr>
                <w:b/>
              </w:rPr>
              <w:t>Verstrekkingen van een plan</w:t>
            </w:r>
          </w:p>
          <w:p w:rsidR="00232CDC" w:rsidRPr="00D67EC6" w:rsidRDefault="00232CDC" w:rsidP="002F2F0C">
            <w:r w:rsidRPr="00D67EC6">
              <w:t>Het tarief bedraagt voor het in behandeling nemen van een aanvraag</w:t>
            </w:r>
            <w:r>
              <w:t xml:space="preserve"> tot het verstrekken van</w:t>
            </w:r>
            <w:r w:rsidRPr="00D67EC6">
              <w:t>:</w:t>
            </w:r>
          </w:p>
        </w:tc>
        <w:tc>
          <w:tcPr>
            <w:tcW w:w="1134" w:type="dxa"/>
            <w:tcBorders>
              <w:left w:val="nil"/>
              <w:bottom w:val="single" w:sz="4" w:space="0" w:color="auto"/>
            </w:tcBorders>
          </w:tcPr>
          <w:p w:rsidR="00232CDC" w:rsidRPr="00D67EC6" w:rsidRDefault="00232CDC" w:rsidP="002F2F0C"/>
        </w:tc>
      </w:tr>
      <w:tr w:rsidR="00232CDC" w:rsidRPr="00D67EC6" w:rsidTr="00757C56">
        <w:tc>
          <w:tcPr>
            <w:tcW w:w="1276" w:type="dxa"/>
          </w:tcPr>
          <w:p w:rsidR="00232CDC" w:rsidRPr="00D67EC6" w:rsidRDefault="00232CDC" w:rsidP="002F2F0C">
            <w:r>
              <w:t>1.</w:t>
            </w:r>
            <w:r w:rsidRPr="00D67EC6">
              <w:t xml:space="preserve">8.1.1 </w:t>
            </w:r>
          </w:p>
        </w:tc>
        <w:tc>
          <w:tcPr>
            <w:tcW w:w="6804" w:type="dxa"/>
            <w:tcBorders>
              <w:right w:val="nil"/>
            </w:tcBorders>
          </w:tcPr>
          <w:p w:rsidR="00232CDC" w:rsidRPr="00D67EC6" w:rsidRDefault="00232CDC" w:rsidP="002F2F0C">
            <w:r w:rsidRPr="00D67EC6">
              <w:t xml:space="preserve">een fotokopie van een plan, zoals bestemmingsplan, </w:t>
            </w:r>
            <w:r>
              <w:t xml:space="preserve">beheersverordening, </w:t>
            </w:r>
            <w:r w:rsidRPr="00D67EC6">
              <w:t xml:space="preserve">voorbereidingsbesluit, streekplan, </w:t>
            </w:r>
            <w:r>
              <w:t xml:space="preserve">structuurplan, stadsvernieuwingsplan of </w:t>
            </w:r>
            <w:r w:rsidRPr="00D67EC6">
              <w:t xml:space="preserve">wegenkaart behorende bij de legger bedoeld in </w:t>
            </w:r>
            <w:r>
              <w:t>artikel 27 van de Wegenwet:</w:t>
            </w:r>
          </w:p>
        </w:tc>
        <w:tc>
          <w:tcPr>
            <w:tcW w:w="1134" w:type="dxa"/>
            <w:tcBorders>
              <w:left w:val="nil"/>
            </w:tcBorders>
          </w:tcPr>
          <w:p w:rsidR="00232CDC" w:rsidRPr="00D67EC6" w:rsidRDefault="00232CDC" w:rsidP="002F2F0C"/>
        </w:tc>
      </w:tr>
      <w:tr w:rsidR="00232CDC" w:rsidRPr="00D67EC6" w:rsidTr="002F2F0C">
        <w:tc>
          <w:tcPr>
            <w:tcW w:w="1276" w:type="dxa"/>
          </w:tcPr>
          <w:p w:rsidR="00232CDC" w:rsidRPr="00D67EC6" w:rsidRDefault="00232CDC" w:rsidP="002F2F0C">
            <w:r>
              <w:t>1.</w:t>
            </w:r>
            <w:r w:rsidRPr="00D67EC6">
              <w:t xml:space="preserve">8.1.1.1 </w:t>
            </w:r>
          </w:p>
        </w:tc>
        <w:tc>
          <w:tcPr>
            <w:tcW w:w="6804" w:type="dxa"/>
          </w:tcPr>
          <w:p w:rsidR="00232CDC" w:rsidRPr="00D67EC6" w:rsidRDefault="00232CDC" w:rsidP="002F2F0C">
            <w:r w:rsidRPr="00D67EC6">
              <w:t>in formaat A4 of kleiner, per bladzijde</w:t>
            </w:r>
            <w:r>
              <w:t>:</w:t>
            </w:r>
          </w:p>
        </w:tc>
        <w:tc>
          <w:tcPr>
            <w:tcW w:w="1134" w:type="dxa"/>
          </w:tcPr>
          <w:p w:rsidR="00232CDC" w:rsidRPr="00D67EC6" w:rsidRDefault="00232CDC" w:rsidP="002F2F0C">
            <w:r>
              <w:t>€ 0,10</w:t>
            </w:r>
          </w:p>
        </w:tc>
      </w:tr>
      <w:tr w:rsidR="00232CDC" w:rsidRPr="00D67EC6" w:rsidTr="002F2F0C">
        <w:tc>
          <w:tcPr>
            <w:tcW w:w="1276" w:type="dxa"/>
          </w:tcPr>
          <w:p w:rsidR="00232CDC" w:rsidRPr="00D67EC6" w:rsidRDefault="00232CDC" w:rsidP="002F2F0C">
            <w:r>
              <w:t>1.</w:t>
            </w:r>
            <w:r w:rsidRPr="00D67EC6">
              <w:t xml:space="preserve">8.1.1.2 </w:t>
            </w:r>
          </w:p>
        </w:tc>
        <w:tc>
          <w:tcPr>
            <w:tcW w:w="6804" w:type="dxa"/>
          </w:tcPr>
          <w:p w:rsidR="00232CDC" w:rsidRPr="00D67EC6" w:rsidRDefault="00232CDC" w:rsidP="002F2F0C">
            <w:r w:rsidRPr="00D67EC6">
              <w:t>in formaat A3</w:t>
            </w:r>
            <w:r>
              <w:t>:</w:t>
            </w:r>
          </w:p>
        </w:tc>
        <w:tc>
          <w:tcPr>
            <w:tcW w:w="1134" w:type="dxa"/>
          </w:tcPr>
          <w:p w:rsidR="00232CDC" w:rsidRPr="00D67EC6" w:rsidRDefault="00232CDC" w:rsidP="002F2F0C">
            <w:r>
              <w:t>€ 0,15</w:t>
            </w:r>
          </w:p>
        </w:tc>
      </w:tr>
      <w:tr w:rsidR="00232CDC" w:rsidRPr="00D67EC6" w:rsidTr="00757C56">
        <w:tc>
          <w:tcPr>
            <w:tcW w:w="1276" w:type="dxa"/>
          </w:tcPr>
          <w:p w:rsidR="00232CDC" w:rsidRPr="00D67EC6" w:rsidRDefault="00232CDC" w:rsidP="002F2F0C">
            <w:r>
              <w:t>1.</w:t>
            </w:r>
            <w:r w:rsidRPr="00D67EC6">
              <w:t xml:space="preserve">8.1.2 </w:t>
            </w:r>
          </w:p>
        </w:tc>
        <w:tc>
          <w:tcPr>
            <w:tcW w:w="6804" w:type="dxa"/>
          </w:tcPr>
          <w:p w:rsidR="00232CDC" w:rsidRPr="00D67EC6" w:rsidRDefault="00232CDC" w:rsidP="002F2F0C">
            <w:r w:rsidRPr="00D67EC6">
              <w:t xml:space="preserve">een lichtdruk van een plan, zoals bestemmingsplan, </w:t>
            </w:r>
            <w:r>
              <w:t>beheersverordening,</w:t>
            </w:r>
            <w:r w:rsidRPr="00D67EC6">
              <w:t xml:space="preserve"> voorbereidingsbesluit, streekplan, </w:t>
            </w:r>
            <w:r>
              <w:t xml:space="preserve">structuurplan, stadsvernieuwingsplan of </w:t>
            </w:r>
            <w:r w:rsidRPr="00D67EC6">
              <w:t xml:space="preserve">wegenkaart behorende bij de legger bedoeld in </w:t>
            </w:r>
            <w:r>
              <w:t>artikel 27 van de Wegenwet</w:t>
            </w:r>
            <w:r w:rsidRPr="00D67EC6">
              <w:t xml:space="preserve"> per dm</w:t>
            </w:r>
            <w:r w:rsidRPr="00E05B6A">
              <w:rPr>
                <w:vertAlign w:val="superscript"/>
              </w:rPr>
              <w:t>2</w:t>
            </w:r>
            <w:r w:rsidRPr="00D67EC6">
              <w:t xml:space="preserve"> lichtdruk</w:t>
            </w:r>
          </w:p>
        </w:tc>
        <w:tc>
          <w:tcPr>
            <w:tcW w:w="1134" w:type="dxa"/>
            <w:tcBorders>
              <w:bottom w:val="single" w:sz="4" w:space="0" w:color="auto"/>
            </w:tcBorders>
          </w:tcPr>
          <w:p w:rsidR="00232CDC" w:rsidRDefault="00232CDC" w:rsidP="002F2F0C"/>
          <w:p w:rsidR="00232CDC" w:rsidRDefault="00232CDC" w:rsidP="002F2F0C"/>
          <w:p w:rsidR="00232CDC" w:rsidRDefault="00232CDC" w:rsidP="002F2F0C"/>
          <w:p w:rsidR="00232CDC" w:rsidRPr="00D67EC6" w:rsidRDefault="000D3782" w:rsidP="002F2F0C">
            <w:r>
              <w:t>€ 29,</w:t>
            </w:r>
            <w:r w:rsidR="00232CDC">
              <w:t>1</w:t>
            </w:r>
            <w:r>
              <w:t>5</w:t>
            </w:r>
          </w:p>
        </w:tc>
      </w:tr>
      <w:tr w:rsidR="00232CDC" w:rsidRPr="00D67EC6" w:rsidTr="00757C56">
        <w:tc>
          <w:tcPr>
            <w:tcW w:w="1276" w:type="dxa"/>
          </w:tcPr>
          <w:p w:rsidR="00232CDC" w:rsidRPr="00825F31" w:rsidRDefault="00232CDC" w:rsidP="002F2F0C">
            <w:pPr>
              <w:rPr>
                <w:b/>
              </w:rPr>
            </w:pPr>
            <w:r w:rsidRPr="00825F31">
              <w:rPr>
                <w:b/>
              </w:rPr>
              <w:t>1.8.2</w:t>
            </w:r>
          </w:p>
        </w:tc>
        <w:tc>
          <w:tcPr>
            <w:tcW w:w="6804" w:type="dxa"/>
            <w:tcBorders>
              <w:right w:val="nil"/>
            </w:tcBorders>
          </w:tcPr>
          <w:p w:rsidR="00232CDC" w:rsidRPr="00825F31" w:rsidRDefault="00232CDC" w:rsidP="002F2F0C">
            <w:pPr>
              <w:rPr>
                <w:b/>
              </w:rPr>
            </w:pPr>
            <w:r w:rsidRPr="00825F31">
              <w:rPr>
                <w:b/>
              </w:rPr>
              <w:t>Overige verstrekkingen</w:t>
            </w:r>
          </w:p>
          <w:p w:rsidR="00232CDC" w:rsidRPr="00D67EC6" w:rsidRDefault="00232CDC" w:rsidP="002F2F0C">
            <w:r w:rsidRPr="00D67EC6">
              <w:t>Het tarief bedraagt voor het in behandeling nemen van een aanvraag tot het verstrekken van een afschrift van of uittreksel uit</w:t>
            </w:r>
          </w:p>
        </w:tc>
        <w:tc>
          <w:tcPr>
            <w:tcW w:w="1134" w:type="dxa"/>
            <w:tcBorders>
              <w:left w:val="nil"/>
            </w:tcBorders>
          </w:tcPr>
          <w:p w:rsidR="00232CDC" w:rsidRPr="00D67EC6" w:rsidRDefault="00232CDC" w:rsidP="002F2F0C"/>
        </w:tc>
      </w:tr>
      <w:tr w:rsidR="00232CDC" w:rsidRPr="00D67EC6" w:rsidTr="002F2F0C">
        <w:tc>
          <w:tcPr>
            <w:tcW w:w="1276" w:type="dxa"/>
          </w:tcPr>
          <w:p w:rsidR="00232CDC" w:rsidRPr="00D67EC6" w:rsidRDefault="00232CDC" w:rsidP="002F2F0C">
            <w:r>
              <w:t>1.</w:t>
            </w:r>
            <w:r w:rsidRPr="00D67EC6">
              <w:t>8.2</w:t>
            </w:r>
            <w:r>
              <w:t>.1</w:t>
            </w:r>
            <w:r w:rsidRPr="00D67EC6">
              <w:t xml:space="preserve"> </w:t>
            </w:r>
          </w:p>
        </w:tc>
        <w:tc>
          <w:tcPr>
            <w:tcW w:w="6804" w:type="dxa"/>
          </w:tcPr>
          <w:p w:rsidR="00232CDC" w:rsidRPr="00D67EC6" w:rsidRDefault="00232CDC" w:rsidP="002F2F0C">
            <w:r w:rsidRPr="00D67EC6">
              <w:t>de legger bedoeld in artikel 27 van de Wegenwet</w:t>
            </w:r>
            <w:r>
              <w:t>:</w:t>
            </w:r>
          </w:p>
        </w:tc>
        <w:tc>
          <w:tcPr>
            <w:tcW w:w="1134" w:type="dxa"/>
          </w:tcPr>
          <w:p w:rsidR="00232CDC" w:rsidRPr="00D67EC6" w:rsidRDefault="000D3782" w:rsidP="002F2F0C">
            <w:r>
              <w:t>€ 29,</w:t>
            </w:r>
            <w:r w:rsidR="00232CDC">
              <w:t>1</w:t>
            </w:r>
            <w:r>
              <w:t>5</w:t>
            </w:r>
          </w:p>
        </w:tc>
      </w:tr>
      <w:tr w:rsidR="00232CDC" w:rsidRPr="00D67EC6" w:rsidTr="002F2F0C">
        <w:tc>
          <w:tcPr>
            <w:tcW w:w="1276" w:type="dxa"/>
          </w:tcPr>
          <w:p w:rsidR="00232CDC" w:rsidRPr="00D67EC6" w:rsidRDefault="00232CDC" w:rsidP="002F2F0C">
            <w:r>
              <w:t>1.8.2.2</w:t>
            </w:r>
            <w:r w:rsidRPr="00D67EC6">
              <w:t xml:space="preserve"> </w:t>
            </w:r>
          </w:p>
        </w:tc>
        <w:tc>
          <w:tcPr>
            <w:tcW w:w="6804" w:type="dxa"/>
          </w:tcPr>
          <w:p w:rsidR="00232CDC" w:rsidRPr="00D67EC6" w:rsidRDefault="00232CDC" w:rsidP="002F2F0C">
            <w:r w:rsidRPr="00D67EC6">
              <w:t>de inschrijving in het register bedoeld in artikel 6, eerste lid, van de Monumentenwet 1988</w:t>
            </w:r>
            <w:r>
              <w:t>:</w:t>
            </w:r>
          </w:p>
        </w:tc>
        <w:tc>
          <w:tcPr>
            <w:tcW w:w="1134" w:type="dxa"/>
          </w:tcPr>
          <w:p w:rsidR="00232CDC" w:rsidRDefault="00232CDC" w:rsidP="002F2F0C"/>
          <w:p w:rsidR="00232CDC" w:rsidRPr="00D67EC6" w:rsidRDefault="000D3782" w:rsidP="002F2F0C">
            <w:r>
              <w:t>€ 29,</w:t>
            </w:r>
            <w:r w:rsidR="00232CDC">
              <w:t>1</w:t>
            </w:r>
            <w:r>
              <w:t>5</w:t>
            </w:r>
          </w:p>
        </w:tc>
      </w:tr>
      <w:tr w:rsidR="00232CDC" w:rsidRPr="00D67EC6" w:rsidTr="002F2F0C">
        <w:tc>
          <w:tcPr>
            <w:tcW w:w="1276" w:type="dxa"/>
          </w:tcPr>
          <w:p w:rsidR="00232CDC" w:rsidRPr="00D67EC6" w:rsidRDefault="00232CDC" w:rsidP="002F2F0C">
            <w:r>
              <w:lastRenderedPageBreak/>
              <w:t>1.8.2.3</w:t>
            </w:r>
            <w:r w:rsidRPr="00D67EC6">
              <w:t xml:space="preserve"> </w:t>
            </w:r>
          </w:p>
        </w:tc>
        <w:tc>
          <w:tcPr>
            <w:tcW w:w="6804" w:type="dxa"/>
          </w:tcPr>
          <w:p w:rsidR="00232CDC" w:rsidRPr="00D67EC6" w:rsidRDefault="00232CDC" w:rsidP="002F2F0C">
            <w:r w:rsidRPr="00D67EC6">
              <w:t>het openbare register van beschermde monumenten bedoeld in artikel 20 van de Monumentenwet 1988</w:t>
            </w:r>
            <w:r>
              <w:t>:</w:t>
            </w:r>
          </w:p>
        </w:tc>
        <w:tc>
          <w:tcPr>
            <w:tcW w:w="1134" w:type="dxa"/>
          </w:tcPr>
          <w:p w:rsidR="00232CDC" w:rsidRDefault="00232CDC" w:rsidP="002F2F0C"/>
          <w:p w:rsidR="00232CDC" w:rsidRPr="00D67EC6" w:rsidRDefault="000D3782" w:rsidP="002F2F0C">
            <w:r>
              <w:t>€ 29</w:t>
            </w:r>
            <w:r w:rsidR="00232CDC">
              <w:t>,</w:t>
            </w:r>
            <w:r>
              <w:t>15</w:t>
            </w:r>
          </w:p>
        </w:tc>
      </w:tr>
      <w:tr w:rsidR="00232CDC" w:rsidRPr="00D67EC6" w:rsidTr="00757C56">
        <w:tc>
          <w:tcPr>
            <w:tcW w:w="1276" w:type="dxa"/>
          </w:tcPr>
          <w:p w:rsidR="00232CDC" w:rsidRPr="00D67EC6" w:rsidRDefault="00232CDC" w:rsidP="002F2F0C">
            <w:r>
              <w:t>1.</w:t>
            </w:r>
            <w:r w:rsidRPr="00D67EC6">
              <w:t>8.2.</w:t>
            </w:r>
            <w:r>
              <w:t>4</w:t>
            </w:r>
            <w:r w:rsidRPr="00D67EC6">
              <w:t xml:space="preserve"> </w:t>
            </w:r>
          </w:p>
        </w:tc>
        <w:tc>
          <w:tcPr>
            <w:tcW w:w="6804" w:type="dxa"/>
          </w:tcPr>
          <w:p w:rsidR="00232CDC" w:rsidRPr="00D67EC6" w:rsidRDefault="00232CDC" w:rsidP="002F2F0C">
            <w:r w:rsidRPr="00D67EC6">
              <w:t>het gemeentelijke beperkingenregister of de gemeentelijke beperkingenregistratie</w:t>
            </w:r>
            <w:r>
              <w:t xml:space="preserve">, </w:t>
            </w:r>
            <w:r w:rsidRPr="009C1BF0">
              <w:t>bedoeld in artikel 5, eerste lid, van de Wet kenbaarheid publiekrechtelijke beperkingen</w:t>
            </w:r>
            <w:r w:rsidRPr="00D67EC6">
              <w:t xml:space="preserve">, dan wel tot het verstrekken van een aan die registratie ontleende verklaring, als bedoeld in artikel 9, eerste lid, </w:t>
            </w:r>
            <w:r>
              <w:t xml:space="preserve">onder c, </w:t>
            </w:r>
            <w:r w:rsidRPr="00D67EC6">
              <w:t>van de Wet kenbaarheid publiekrechtelijke beperkingen</w:t>
            </w:r>
            <w:r>
              <w:t>:</w:t>
            </w:r>
          </w:p>
        </w:tc>
        <w:tc>
          <w:tcPr>
            <w:tcW w:w="1134"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Pr="00D67EC6" w:rsidRDefault="000D3782" w:rsidP="002F2F0C">
            <w:r>
              <w:t>€ 29,</w:t>
            </w:r>
            <w:r w:rsidR="00232CDC">
              <w:t>1</w:t>
            </w:r>
            <w:r>
              <w:t>5</w:t>
            </w:r>
          </w:p>
        </w:tc>
      </w:tr>
      <w:tr w:rsidR="00232CDC" w:rsidRPr="00D67EC6" w:rsidTr="00757C56">
        <w:tc>
          <w:tcPr>
            <w:tcW w:w="1276" w:type="dxa"/>
          </w:tcPr>
          <w:p w:rsidR="00232CDC" w:rsidRPr="00825F31" w:rsidRDefault="00232CDC" w:rsidP="002F2F0C">
            <w:pPr>
              <w:rPr>
                <w:b/>
              </w:rPr>
            </w:pPr>
            <w:r w:rsidRPr="00825F31">
              <w:rPr>
                <w:b/>
              </w:rPr>
              <w:t>1.8.3</w:t>
            </w:r>
          </w:p>
        </w:tc>
        <w:tc>
          <w:tcPr>
            <w:tcW w:w="6804" w:type="dxa"/>
            <w:tcBorders>
              <w:right w:val="nil"/>
            </w:tcBorders>
          </w:tcPr>
          <w:p w:rsidR="00232CDC" w:rsidRPr="00825F31" w:rsidRDefault="00232CDC" w:rsidP="002F2F0C">
            <w:pPr>
              <w:rPr>
                <w:b/>
              </w:rPr>
            </w:pPr>
            <w:r w:rsidRPr="00825F31">
              <w:rPr>
                <w:b/>
              </w:rPr>
              <w:t>Inlichtingen</w:t>
            </w:r>
          </w:p>
          <w:p w:rsidR="00232CDC" w:rsidRPr="00D67EC6" w:rsidRDefault="00232CDC" w:rsidP="002F2F0C">
            <w:r>
              <w:t xml:space="preserve">Het tarief </w:t>
            </w:r>
            <w:r w:rsidRPr="00D67EC6">
              <w:t>bedraagt voor het in behandeling nemen van een aanvraag</w:t>
            </w:r>
            <w:r>
              <w:t>:</w:t>
            </w:r>
          </w:p>
        </w:tc>
        <w:tc>
          <w:tcPr>
            <w:tcW w:w="1134" w:type="dxa"/>
            <w:tcBorders>
              <w:left w:val="nil"/>
            </w:tcBorders>
          </w:tcPr>
          <w:p w:rsidR="00232CDC" w:rsidRPr="00D67EC6" w:rsidRDefault="00232CDC" w:rsidP="002F2F0C"/>
        </w:tc>
      </w:tr>
      <w:tr w:rsidR="00232CDC" w:rsidRPr="00D67EC6" w:rsidTr="002F2F0C">
        <w:tc>
          <w:tcPr>
            <w:tcW w:w="1276" w:type="dxa"/>
          </w:tcPr>
          <w:p w:rsidR="00232CDC" w:rsidRPr="00D67EC6" w:rsidRDefault="00232CDC" w:rsidP="002F2F0C">
            <w:r>
              <w:t>1.8.3.1</w:t>
            </w:r>
          </w:p>
        </w:tc>
        <w:tc>
          <w:tcPr>
            <w:tcW w:w="6804" w:type="dxa"/>
          </w:tcPr>
          <w:p w:rsidR="00232CDC" w:rsidRDefault="00232CDC" w:rsidP="002F2F0C">
            <w:r>
              <w:t xml:space="preserve">tot het verstrekken van inlichtingen uit het bedrijven- en/of bodembestand met betrekking tot de gesteldheid van de bodem en/of de </w:t>
            </w:r>
          </w:p>
          <w:p w:rsidR="00232CDC" w:rsidRPr="00D67EC6" w:rsidRDefault="00232CDC" w:rsidP="002F2F0C">
            <w:r>
              <w:t>aan-/afwezigheid van ondergrondse tanks, per kadastraal perceel:</w:t>
            </w:r>
          </w:p>
        </w:tc>
        <w:tc>
          <w:tcPr>
            <w:tcW w:w="1134" w:type="dxa"/>
          </w:tcPr>
          <w:p w:rsidR="00232CDC" w:rsidRDefault="00232CDC" w:rsidP="002F2F0C"/>
          <w:p w:rsidR="00232CDC" w:rsidRDefault="00232CDC" w:rsidP="002F2F0C"/>
          <w:p w:rsidR="00232CDC" w:rsidRPr="00D67EC6" w:rsidRDefault="00E8403D" w:rsidP="002F2F0C">
            <w:r>
              <w:t>€ 125</w:t>
            </w:r>
            <w:r w:rsidR="00232CDC">
              <w:t>,</w:t>
            </w:r>
            <w:r>
              <w:t>0</w:t>
            </w:r>
            <w:r w:rsidR="000D3782">
              <w:t>0</w:t>
            </w:r>
          </w:p>
        </w:tc>
      </w:tr>
      <w:tr w:rsidR="00232CDC" w:rsidRPr="00D67EC6" w:rsidTr="002F2F0C">
        <w:tc>
          <w:tcPr>
            <w:tcW w:w="1276" w:type="dxa"/>
          </w:tcPr>
          <w:p w:rsidR="00232CDC" w:rsidRPr="00D67EC6" w:rsidRDefault="00232CDC" w:rsidP="002F2F0C">
            <w:r>
              <w:t>1.8.3.2</w:t>
            </w:r>
          </w:p>
        </w:tc>
        <w:tc>
          <w:tcPr>
            <w:tcW w:w="6804" w:type="dxa"/>
          </w:tcPr>
          <w:p w:rsidR="00232CDC" w:rsidRPr="00D67EC6" w:rsidRDefault="00232CDC" w:rsidP="002F2F0C">
            <w:r>
              <w:t>inzake de bestemming van een perceel, per kadastraal perceel:</w:t>
            </w:r>
          </w:p>
        </w:tc>
        <w:tc>
          <w:tcPr>
            <w:tcW w:w="1134" w:type="dxa"/>
          </w:tcPr>
          <w:p w:rsidR="00232CDC" w:rsidRPr="00D67EC6" w:rsidRDefault="00E8403D" w:rsidP="002F2F0C">
            <w:r>
              <w:t>€   50</w:t>
            </w:r>
            <w:r w:rsidR="000D3782">
              <w:t>,</w:t>
            </w:r>
            <w:r>
              <w:t>00</w:t>
            </w:r>
          </w:p>
        </w:tc>
      </w:tr>
      <w:tr w:rsidR="00232CDC" w:rsidRPr="00D67EC6" w:rsidTr="002F2F0C">
        <w:tc>
          <w:tcPr>
            <w:tcW w:w="1276" w:type="dxa"/>
          </w:tcPr>
          <w:p w:rsidR="00232CDC" w:rsidRPr="00D67EC6" w:rsidRDefault="00232CDC" w:rsidP="002F2F0C">
            <w:r>
              <w:t>1.8.3.3</w:t>
            </w:r>
          </w:p>
        </w:tc>
        <w:tc>
          <w:tcPr>
            <w:tcW w:w="6804" w:type="dxa"/>
          </w:tcPr>
          <w:p w:rsidR="00232CDC" w:rsidRPr="00D67EC6" w:rsidRDefault="00232CDC" w:rsidP="002F2F0C">
            <w:r>
              <w:t>inzake de toekomstige planologische ontwikkelingen, per kadastraal perceel:</w:t>
            </w:r>
          </w:p>
        </w:tc>
        <w:tc>
          <w:tcPr>
            <w:tcW w:w="1134" w:type="dxa"/>
          </w:tcPr>
          <w:p w:rsidR="00232CDC" w:rsidRDefault="00232CDC" w:rsidP="002F2F0C"/>
          <w:p w:rsidR="00232CDC" w:rsidRPr="00D67EC6" w:rsidRDefault="00E8403D" w:rsidP="002F2F0C">
            <w:r>
              <w:t>€   50</w:t>
            </w:r>
            <w:r w:rsidR="000D3782">
              <w:t>,</w:t>
            </w:r>
            <w:r>
              <w:t>00</w:t>
            </w:r>
          </w:p>
        </w:tc>
      </w:tr>
      <w:tr w:rsidR="00232CDC" w:rsidRPr="00D67EC6" w:rsidTr="002F2F0C">
        <w:tc>
          <w:tcPr>
            <w:tcW w:w="1276" w:type="dxa"/>
          </w:tcPr>
          <w:p w:rsidR="00232CDC" w:rsidRDefault="00232CDC" w:rsidP="002F2F0C">
            <w:r>
              <w:t>1.8.3.4</w:t>
            </w:r>
          </w:p>
        </w:tc>
        <w:tc>
          <w:tcPr>
            <w:tcW w:w="6804" w:type="dxa"/>
          </w:tcPr>
          <w:p w:rsidR="00232CDC" w:rsidRPr="00D67EC6" w:rsidRDefault="00232CDC" w:rsidP="002F2F0C">
            <w:r>
              <w:t>inzake monumentale status van de opstal en/of de toepassing van de Wet op de Stads- en dorpsvernieuwing, per kadastraal perceel:</w:t>
            </w:r>
          </w:p>
        </w:tc>
        <w:tc>
          <w:tcPr>
            <w:tcW w:w="1134" w:type="dxa"/>
          </w:tcPr>
          <w:p w:rsidR="00232CDC" w:rsidRDefault="00232CDC" w:rsidP="002F2F0C"/>
          <w:p w:rsidR="00232CDC" w:rsidRDefault="000D3782" w:rsidP="00E8403D">
            <w:r>
              <w:t xml:space="preserve">€ </w:t>
            </w:r>
            <w:r w:rsidR="00E8403D">
              <w:t xml:space="preserve">  50</w:t>
            </w:r>
            <w:r>
              <w:t>,</w:t>
            </w:r>
            <w:r w:rsidR="00E8403D">
              <w:t>00</w:t>
            </w:r>
          </w:p>
          <w:p w:rsidR="00E8403D" w:rsidRPr="00D67EC6" w:rsidRDefault="00E8403D" w:rsidP="00E8403D"/>
        </w:tc>
      </w:tr>
      <w:tr w:rsidR="00232CDC" w:rsidRPr="00D67EC6" w:rsidTr="002F2F0C">
        <w:tc>
          <w:tcPr>
            <w:tcW w:w="1276" w:type="dxa"/>
          </w:tcPr>
          <w:p w:rsidR="00232CDC" w:rsidRDefault="00232CDC" w:rsidP="002F2F0C">
            <w:r>
              <w:t>1.8.3.5</w:t>
            </w:r>
          </w:p>
        </w:tc>
        <w:tc>
          <w:tcPr>
            <w:tcW w:w="6804" w:type="dxa"/>
          </w:tcPr>
          <w:p w:rsidR="00232CDC" w:rsidRPr="00D67EC6" w:rsidRDefault="00232CDC" w:rsidP="002F2F0C">
            <w:r>
              <w:t>inzake toepassing van de Wet voorkeursrecht gemeenten, per kadastraal perceel:</w:t>
            </w:r>
          </w:p>
        </w:tc>
        <w:tc>
          <w:tcPr>
            <w:tcW w:w="1134" w:type="dxa"/>
          </w:tcPr>
          <w:p w:rsidR="00232CDC" w:rsidRDefault="00232CDC" w:rsidP="002F2F0C"/>
          <w:p w:rsidR="00232CDC" w:rsidRPr="00D67EC6" w:rsidRDefault="00E8403D" w:rsidP="002F2F0C">
            <w:r>
              <w:t>€   50</w:t>
            </w:r>
            <w:r w:rsidR="000D3782">
              <w:t>,</w:t>
            </w:r>
            <w:r>
              <w:t>00</w:t>
            </w:r>
          </w:p>
        </w:tc>
      </w:tr>
      <w:tr w:rsidR="00232CDC" w:rsidRPr="00D67EC6" w:rsidTr="002F2F0C">
        <w:tc>
          <w:tcPr>
            <w:tcW w:w="1276" w:type="dxa"/>
          </w:tcPr>
          <w:p w:rsidR="00232CDC" w:rsidRDefault="00232CDC" w:rsidP="002F2F0C">
            <w:r>
              <w:t>1.8.3.6</w:t>
            </w:r>
          </w:p>
        </w:tc>
        <w:tc>
          <w:tcPr>
            <w:tcW w:w="6804" w:type="dxa"/>
          </w:tcPr>
          <w:p w:rsidR="00232CDC" w:rsidRPr="00D67EC6" w:rsidRDefault="00232CDC" w:rsidP="002F2F0C">
            <w:r>
              <w:t>inzake toepassing van artikel 14 – 20 Woningwet, per kadastraal perceel:</w:t>
            </w:r>
          </w:p>
        </w:tc>
        <w:tc>
          <w:tcPr>
            <w:tcW w:w="1134" w:type="dxa"/>
          </w:tcPr>
          <w:p w:rsidR="00232CDC" w:rsidRPr="00D67EC6" w:rsidRDefault="00E8403D" w:rsidP="002F2F0C">
            <w:r>
              <w:t>€   50</w:t>
            </w:r>
            <w:r w:rsidR="000D3782">
              <w:t>,</w:t>
            </w:r>
            <w:r>
              <w:t>00</w:t>
            </w:r>
          </w:p>
        </w:tc>
      </w:tr>
    </w:tbl>
    <w:p w:rsidR="00232CDC" w:rsidRDefault="00232CDC" w:rsidP="00232CDC"/>
    <w:p w:rsidR="00C75953" w:rsidRDefault="00C75953" w:rsidP="00232CDC">
      <w:pPr>
        <w:rPr>
          <w:b/>
          <w:smallCaps/>
        </w:rPr>
      </w:pPr>
    </w:p>
    <w:p w:rsidR="00232CDC" w:rsidRDefault="00232CDC" w:rsidP="00232CDC">
      <w:r w:rsidRPr="00F059B1">
        <w:rPr>
          <w:b/>
          <w:smallCaps/>
        </w:rPr>
        <w:t>Hoofdstuk</w:t>
      </w:r>
      <w:r>
        <w:rPr>
          <w:b/>
          <w:smallCaps/>
        </w:rPr>
        <w:t xml:space="preserve"> 9 Overige publiekszaken</w:t>
      </w:r>
    </w:p>
    <w:p w:rsidR="00232CDC" w:rsidRDefault="00232CDC" w:rsidP="00232CDC"/>
    <w:tbl>
      <w:tblPr>
        <w:tblStyle w:val="Tabelraster"/>
        <w:tblW w:w="0" w:type="auto"/>
        <w:tblLook w:val="01E0"/>
      </w:tblPr>
      <w:tblGrid>
        <w:gridCol w:w="1276"/>
        <w:gridCol w:w="6804"/>
        <w:gridCol w:w="1134"/>
      </w:tblGrid>
      <w:tr w:rsidR="00232CDC" w:rsidRPr="001E00AE" w:rsidTr="00757C56">
        <w:tc>
          <w:tcPr>
            <w:tcW w:w="1276" w:type="dxa"/>
          </w:tcPr>
          <w:p w:rsidR="00232CDC" w:rsidRPr="00825F31" w:rsidRDefault="00232CDC" w:rsidP="002F2F0C">
            <w:pPr>
              <w:rPr>
                <w:b/>
              </w:rPr>
            </w:pPr>
            <w:r w:rsidRPr="00825F31">
              <w:rPr>
                <w:b/>
              </w:rPr>
              <w:t xml:space="preserve">1.9.1 </w:t>
            </w:r>
          </w:p>
        </w:tc>
        <w:tc>
          <w:tcPr>
            <w:tcW w:w="6804" w:type="dxa"/>
            <w:tcBorders>
              <w:right w:val="nil"/>
            </w:tcBorders>
          </w:tcPr>
          <w:p w:rsidR="00232CDC" w:rsidRPr="00825F31" w:rsidRDefault="00232CDC" w:rsidP="002F2F0C">
            <w:pPr>
              <w:rPr>
                <w:b/>
              </w:rPr>
            </w:pPr>
            <w:r>
              <w:rPr>
                <w:b/>
              </w:rPr>
              <w:t>Verklaringen omtrent persoon</w:t>
            </w:r>
          </w:p>
        </w:tc>
        <w:tc>
          <w:tcPr>
            <w:tcW w:w="1134" w:type="dxa"/>
            <w:tcBorders>
              <w:left w:val="nil"/>
            </w:tcBorders>
          </w:tcPr>
          <w:p w:rsidR="00232CDC" w:rsidRPr="001E00AE" w:rsidRDefault="00232CDC" w:rsidP="002F2F0C"/>
        </w:tc>
      </w:tr>
      <w:tr w:rsidR="00232CDC" w:rsidRPr="001E00AE" w:rsidTr="002F2F0C">
        <w:tc>
          <w:tcPr>
            <w:tcW w:w="1276" w:type="dxa"/>
          </w:tcPr>
          <w:p w:rsidR="00232CDC" w:rsidRPr="001E00AE" w:rsidRDefault="00232CDC" w:rsidP="002F2F0C">
            <w:r>
              <w:t>1.9</w:t>
            </w:r>
            <w:r w:rsidRPr="001E00AE">
              <w:t>.1</w:t>
            </w:r>
            <w:r>
              <w:t>.1</w:t>
            </w:r>
            <w:r w:rsidRPr="001E00AE">
              <w:t xml:space="preserve"> </w:t>
            </w:r>
          </w:p>
        </w:tc>
        <w:tc>
          <w:tcPr>
            <w:tcW w:w="6804" w:type="dxa"/>
          </w:tcPr>
          <w:p w:rsidR="00232CDC" w:rsidRPr="001E00AE" w:rsidRDefault="00232CDC" w:rsidP="002F2F0C">
            <w:r w:rsidRPr="001E00AE">
              <w:t>Het tarief bedraagt voor het in behandeling nemen van een aanvraag</w:t>
            </w:r>
            <w:r>
              <w:t xml:space="preserve"> </w:t>
            </w:r>
            <w:r w:rsidRPr="001E00AE">
              <w:t>tot</w:t>
            </w:r>
            <w:r>
              <w:t xml:space="preserve"> de afgifte van een bewijs van in leven zijn:</w:t>
            </w:r>
            <w:r w:rsidRPr="001E00AE">
              <w:t xml:space="preserve"> </w:t>
            </w:r>
          </w:p>
        </w:tc>
        <w:tc>
          <w:tcPr>
            <w:tcW w:w="1134" w:type="dxa"/>
          </w:tcPr>
          <w:p w:rsidR="00232CDC" w:rsidRDefault="00232CDC" w:rsidP="002F2F0C"/>
          <w:p w:rsidR="00232CDC" w:rsidRPr="001E00AE" w:rsidRDefault="00232CDC" w:rsidP="001E731B">
            <w:r>
              <w:t xml:space="preserve">€ </w:t>
            </w:r>
            <w:r w:rsidR="001E731B">
              <w:t>14,00</w:t>
            </w:r>
          </w:p>
        </w:tc>
      </w:tr>
      <w:tr w:rsidR="00232CDC" w:rsidRPr="001E00AE" w:rsidTr="002F2F0C">
        <w:tc>
          <w:tcPr>
            <w:tcW w:w="1276" w:type="dxa"/>
          </w:tcPr>
          <w:p w:rsidR="00232CDC" w:rsidRPr="001E00AE" w:rsidRDefault="00232CDC" w:rsidP="002F2F0C">
            <w:r>
              <w:t>1.9.1.2</w:t>
            </w:r>
            <w:r w:rsidRPr="001E00AE">
              <w:t xml:space="preserve"> </w:t>
            </w:r>
          </w:p>
        </w:tc>
        <w:tc>
          <w:tcPr>
            <w:tcW w:w="6804" w:type="dxa"/>
          </w:tcPr>
          <w:p w:rsidR="00232CDC" w:rsidRPr="001E00AE" w:rsidRDefault="00232CDC" w:rsidP="002F2F0C">
            <w:r>
              <w:t>In afwijking van onderdeel 1.9.1.1 bedraagt het tarief, indien de aanvraag op digitale wijze wordt gedaan en betaald:</w:t>
            </w:r>
          </w:p>
        </w:tc>
        <w:tc>
          <w:tcPr>
            <w:tcW w:w="1134" w:type="dxa"/>
          </w:tcPr>
          <w:p w:rsidR="00232CDC" w:rsidRPr="00D20292" w:rsidRDefault="00232CDC" w:rsidP="002F2F0C"/>
          <w:p w:rsidR="00232CDC" w:rsidRPr="00D20292" w:rsidRDefault="00232CDC" w:rsidP="002F2F0C">
            <w:r w:rsidRPr="00D20292">
              <w:t>€ 5,</w:t>
            </w:r>
            <w:r w:rsidR="00D20292">
              <w:t>-</w:t>
            </w:r>
          </w:p>
        </w:tc>
      </w:tr>
      <w:tr w:rsidR="00232CDC" w:rsidRPr="001E00AE" w:rsidTr="002F2F0C">
        <w:tc>
          <w:tcPr>
            <w:tcW w:w="1276" w:type="dxa"/>
          </w:tcPr>
          <w:p w:rsidR="00232CDC" w:rsidRPr="001E00AE" w:rsidRDefault="00232CDC" w:rsidP="002F2F0C">
            <w:r>
              <w:t>1.9.1.3</w:t>
            </w:r>
          </w:p>
        </w:tc>
        <w:tc>
          <w:tcPr>
            <w:tcW w:w="6804" w:type="dxa"/>
          </w:tcPr>
          <w:p w:rsidR="00232CDC" w:rsidRPr="001E00AE" w:rsidRDefault="00232CDC" w:rsidP="002F2F0C">
            <w:r w:rsidRPr="001E00AE">
              <w:t>Het tarief bedraagt voor het in behandeling nemen van een aanvraag</w:t>
            </w:r>
            <w:r>
              <w:t xml:space="preserve"> </w:t>
            </w:r>
            <w:r w:rsidRPr="001E00AE">
              <w:t>tot</w:t>
            </w:r>
            <w:r>
              <w:t xml:space="preserve"> de afgifte van een andere verklaring omtrent persoon:</w:t>
            </w:r>
          </w:p>
        </w:tc>
        <w:tc>
          <w:tcPr>
            <w:tcW w:w="1134" w:type="dxa"/>
          </w:tcPr>
          <w:p w:rsidR="00232CDC" w:rsidRDefault="00232CDC" w:rsidP="002F2F0C"/>
          <w:p w:rsidR="00232CDC" w:rsidRPr="001E00AE" w:rsidRDefault="00232CDC" w:rsidP="001E731B">
            <w:r>
              <w:t xml:space="preserve">€ </w:t>
            </w:r>
            <w:r w:rsidR="001E731B">
              <w:t>14,00</w:t>
            </w:r>
          </w:p>
        </w:tc>
      </w:tr>
      <w:tr w:rsidR="00232CDC" w:rsidRPr="001E00AE" w:rsidTr="00757C56">
        <w:tc>
          <w:tcPr>
            <w:tcW w:w="1276" w:type="dxa"/>
          </w:tcPr>
          <w:p w:rsidR="00232CDC" w:rsidRPr="001E00AE" w:rsidRDefault="00232CDC" w:rsidP="002F2F0C">
            <w:r>
              <w:t>1.9.1.4</w:t>
            </w:r>
          </w:p>
        </w:tc>
        <w:tc>
          <w:tcPr>
            <w:tcW w:w="6804" w:type="dxa"/>
          </w:tcPr>
          <w:p w:rsidR="00232CDC" w:rsidRPr="001E00AE" w:rsidRDefault="00232CDC" w:rsidP="002F2F0C">
            <w:r>
              <w:t>In afwijking van onderdeel 1.9.1.3 bedraagt het tarief, indien de aanvraag op digitale wijze wordt gedaan en betaald:</w:t>
            </w:r>
          </w:p>
        </w:tc>
        <w:tc>
          <w:tcPr>
            <w:tcW w:w="1134" w:type="dxa"/>
            <w:tcBorders>
              <w:bottom w:val="single" w:sz="4" w:space="0" w:color="auto"/>
            </w:tcBorders>
          </w:tcPr>
          <w:p w:rsidR="00232CDC" w:rsidRPr="00D20292" w:rsidRDefault="00232CDC" w:rsidP="002F2F0C"/>
          <w:p w:rsidR="00232CDC" w:rsidRPr="00D20292" w:rsidRDefault="00232CDC" w:rsidP="002F2F0C">
            <w:r w:rsidRPr="00D20292">
              <w:t>€ 5,</w:t>
            </w:r>
            <w:r w:rsidR="00D20292">
              <w:t>-</w:t>
            </w:r>
          </w:p>
        </w:tc>
      </w:tr>
      <w:tr w:rsidR="00232CDC" w:rsidRPr="001E00AE" w:rsidTr="00757C56">
        <w:tc>
          <w:tcPr>
            <w:tcW w:w="1276" w:type="dxa"/>
          </w:tcPr>
          <w:p w:rsidR="00232CDC" w:rsidRPr="00464364" w:rsidRDefault="00232CDC" w:rsidP="002F2F0C">
            <w:r>
              <w:rPr>
                <w:b/>
              </w:rPr>
              <w:t>1.9.2</w:t>
            </w:r>
          </w:p>
        </w:tc>
        <w:tc>
          <w:tcPr>
            <w:tcW w:w="6804" w:type="dxa"/>
            <w:tcBorders>
              <w:right w:val="nil"/>
            </w:tcBorders>
          </w:tcPr>
          <w:p w:rsidR="00232CDC" w:rsidRPr="00464364" w:rsidRDefault="00232CDC" w:rsidP="002F2F0C">
            <w:r>
              <w:rPr>
                <w:b/>
              </w:rPr>
              <w:t>Verklaring omtrent gedrag</w:t>
            </w:r>
          </w:p>
        </w:tc>
        <w:tc>
          <w:tcPr>
            <w:tcW w:w="1134" w:type="dxa"/>
            <w:tcBorders>
              <w:left w:val="nil"/>
              <w:bottom w:val="single" w:sz="4" w:space="0" w:color="auto"/>
            </w:tcBorders>
          </w:tcPr>
          <w:p w:rsidR="00232CDC" w:rsidRPr="001E00AE" w:rsidRDefault="00232CDC" w:rsidP="002F2F0C"/>
        </w:tc>
      </w:tr>
      <w:tr w:rsidR="00232CDC" w:rsidRPr="001E00AE" w:rsidTr="00757C56">
        <w:tc>
          <w:tcPr>
            <w:tcW w:w="1276" w:type="dxa"/>
          </w:tcPr>
          <w:p w:rsidR="00232CDC" w:rsidRPr="001E00AE" w:rsidRDefault="00232CDC" w:rsidP="002F2F0C">
            <w:r>
              <w:t>1.9</w:t>
            </w:r>
            <w:r w:rsidRPr="001E00AE">
              <w:t>.</w:t>
            </w:r>
            <w:r>
              <w:t>2.1</w:t>
            </w:r>
            <w:r w:rsidRPr="001E00AE">
              <w:t xml:space="preserve"> </w:t>
            </w:r>
          </w:p>
        </w:tc>
        <w:tc>
          <w:tcPr>
            <w:tcW w:w="6804" w:type="dxa"/>
            <w:tcBorders>
              <w:right w:val="nil"/>
            </w:tcBorders>
          </w:tcPr>
          <w:p w:rsidR="00232CDC" w:rsidRPr="001E00AE" w:rsidRDefault="00232CDC" w:rsidP="002F2F0C">
            <w:r w:rsidRPr="001E00AE">
              <w:t>Het tarief bedraagt voor het in behandeling nemen van een aanvraag</w:t>
            </w:r>
            <w:r>
              <w:t xml:space="preserve"> </w:t>
            </w:r>
            <w:r w:rsidRPr="001E00AE">
              <w:t>tot</w:t>
            </w:r>
            <w:r>
              <w:t xml:space="preserve"> de afgifte van een verklaring omtrent gedrag, het tarief als bedoeld in artikel 39 van de Wet justitiële en strafvorderlijke gegevens. Dit tarief bedraagt:</w:t>
            </w:r>
          </w:p>
        </w:tc>
        <w:tc>
          <w:tcPr>
            <w:tcW w:w="1134" w:type="dxa"/>
            <w:tcBorders>
              <w:left w:val="nil"/>
            </w:tcBorders>
          </w:tcPr>
          <w:p w:rsidR="00232CDC" w:rsidRPr="001E00AE" w:rsidRDefault="00232CDC" w:rsidP="002F2F0C"/>
        </w:tc>
      </w:tr>
      <w:tr w:rsidR="00232CDC" w:rsidRPr="001E00AE" w:rsidTr="002F2F0C">
        <w:tc>
          <w:tcPr>
            <w:tcW w:w="1276" w:type="dxa"/>
          </w:tcPr>
          <w:p w:rsidR="00232CDC" w:rsidRPr="001E00AE" w:rsidRDefault="00232CDC" w:rsidP="002F2F0C">
            <w:r>
              <w:t>1.9</w:t>
            </w:r>
            <w:r w:rsidRPr="001E00AE">
              <w:t>.2</w:t>
            </w:r>
            <w:r>
              <w:t>.1.1</w:t>
            </w:r>
            <w:r w:rsidRPr="001E00AE">
              <w:t xml:space="preserve"> </w:t>
            </w:r>
          </w:p>
        </w:tc>
        <w:tc>
          <w:tcPr>
            <w:tcW w:w="6804" w:type="dxa"/>
          </w:tcPr>
          <w:p w:rsidR="00232CDC" w:rsidRPr="001E00AE" w:rsidRDefault="00232CDC" w:rsidP="002F2F0C">
            <w:r>
              <w:t>omtrent het gedrag van natuurlijke personen:</w:t>
            </w:r>
          </w:p>
        </w:tc>
        <w:tc>
          <w:tcPr>
            <w:tcW w:w="1134" w:type="dxa"/>
          </w:tcPr>
          <w:p w:rsidR="00232CDC" w:rsidRPr="001E00AE" w:rsidRDefault="00232CDC" w:rsidP="002F2F0C">
            <w:r w:rsidRPr="001E00AE">
              <w:t xml:space="preserve">€ </w:t>
            </w:r>
            <w:r w:rsidR="00D94D36" w:rsidRPr="00CA5B91">
              <w:t>30,0</w:t>
            </w:r>
            <w:r w:rsidRPr="00CA5B91">
              <w:t>5</w:t>
            </w:r>
          </w:p>
        </w:tc>
      </w:tr>
      <w:tr w:rsidR="00232CDC" w:rsidRPr="001E00AE" w:rsidTr="00757C56">
        <w:tc>
          <w:tcPr>
            <w:tcW w:w="1276" w:type="dxa"/>
          </w:tcPr>
          <w:p w:rsidR="00232CDC" w:rsidRPr="001E00AE" w:rsidRDefault="00232CDC" w:rsidP="002F2F0C">
            <w:r>
              <w:t>1.9.2.1.2</w:t>
            </w:r>
          </w:p>
        </w:tc>
        <w:tc>
          <w:tcPr>
            <w:tcW w:w="6804" w:type="dxa"/>
          </w:tcPr>
          <w:p w:rsidR="00232CDC" w:rsidRPr="001E00AE" w:rsidRDefault="00232CDC" w:rsidP="002F2F0C">
            <w:r>
              <w:t>omtrent het gedrag van rechtspersonen:</w:t>
            </w:r>
          </w:p>
        </w:tc>
        <w:tc>
          <w:tcPr>
            <w:tcW w:w="1134" w:type="dxa"/>
            <w:tcBorders>
              <w:bottom w:val="single" w:sz="4" w:space="0" w:color="auto"/>
            </w:tcBorders>
          </w:tcPr>
          <w:p w:rsidR="00232CDC" w:rsidRPr="001E00AE" w:rsidRDefault="00232CDC" w:rsidP="002F2F0C">
            <w:r>
              <w:t>€ 148,80</w:t>
            </w:r>
          </w:p>
        </w:tc>
      </w:tr>
      <w:tr w:rsidR="00232CDC" w:rsidRPr="001E00AE" w:rsidTr="00757C56">
        <w:tc>
          <w:tcPr>
            <w:tcW w:w="1276" w:type="dxa"/>
          </w:tcPr>
          <w:p w:rsidR="00232CDC" w:rsidRPr="00464364" w:rsidRDefault="00232CDC" w:rsidP="002F2F0C">
            <w:pPr>
              <w:rPr>
                <w:b/>
              </w:rPr>
            </w:pPr>
            <w:r w:rsidRPr="00464364">
              <w:rPr>
                <w:b/>
              </w:rPr>
              <w:t>1.9.3</w:t>
            </w:r>
          </w:p>
        </w:tc>
        <w:tc>
          <w:tcPr>
            <w:tcW w:w="6804" w:type="dxa"/>
            <w:tcBorders>
              <w:right w:val="nil"/>
            </w:tcBorders>
          </w:tcPr>
          <w:p w:rsidR="00232CDC" w:rsidRPr="00464364" w:rsidRDefault="00232CDC" w:rsidP="002F2F0C">
            <w:pPr>
              <w:rPr>
                <w:b/>
              </w:rPr>
            </w:pPr>
            <w:r w:rsidRPr="00464364">
              <w:rPr>
                <w:b/>
              </w:rPr>
              <w:t>Legalisatie en waarmerken</w:t>
            </w:r>
          </w:p>
        </w:tc>
        <w:tc>
          <w:tcPr>
            <w:tcW w:w="1134" w:type="dxa"/>
            <w:tcBorders>
              <w:left w:val="nil"/>
            </w:tcBorders>
          </w:tcPr>
          <w:p w:rsidR="00232CDC" w:rsidRDefault="00232CDC" w:rsidP="002F2F0C"/>
        </w:tc>
      </w:tr>
      <w:tr w:rsidR="00232CDC" w:rsidRPr="001E00AE" w:rsidTr="002F2F0C">
        <w:tc>
          <w:tcPr>
            <w:tcW w:w="1276" w:type="dxa"/>
          </w:tcPr>
          <w:p w:rsidR="00232CDC" w:rsidRDefault="00232CDC" w:rsidP="002F2F0C">
            <w:r>
              <w:t>1.9.3.1</w:t>
            </w:r>
          </w:p>
        </w:tc>
        <w:tc>
          <w:tcPr>
            <w:tcW w:w="6804" w:type="dxa"/>
          </w:tcPr>
          <w:p w:rsidR="00232CDC" w:rsidRDefault="00232CDC" w:rsidP="002F2F0C">
            <w:r>
              <w:t>Het tarief bedraagt voor het in behandeling nemen van een aanvraag tot het verkrijgen van een legalisatie van een handtekening:</w:t>
            </w:r>
          </w:p>
        </w:tc>
        <w:tc>
          <w:tcPr>
            <w:tcW w:w="1134" w:type="dxa"/>
          </w:tcPr>
          <w:p w:rsidR="00232CDC" w:rsidRDefault="00232CDC" w:rsidP="002F2F0C"/>
          <w:p w:rsidR="00232CDC" w:rsidRDefault="00F878B9" w:rsidP="002F2F0C">
            <w:r>
              <w:t>€ 6,1</w:t>
            </w:r>
            <w:r w:rsidR="00232CDC">
              <w:t>5</w:t>
            </w:r>
          </w:p>
        </w:tc>
      </w:tr>
      <w:tr w:rsidR="00232CDC" w:rsidRPr="001E00AE" w:rsidTr="002F2F0C">
        <w:tc>
          <w:tcPr>
            <w:tcW w:w="1276" w:type="dxa"/>
          </w:tcPr>
          <w:p w:rsidR="00232CDC" w:rsidRDefault="00232CDC" w:rsidP="002F2F0C">
            <w:r>
              <w:t>1.9.3.2</w:t>
            </w:r>
          </w:p>
        </w:tc>
        <w:tc>
          <w:tcPr>
            <w:tcW w:w="6804" w:type="dxa"/>
          </w:tcPr>
          <w:p w:rsidR="00232CDC" w:rsidRDefault="00232CDC" w:rsidP="002F2F0C">
            <w:r>
              <w:t>Het tarief bedraagt voor het in behandeling nemen van een aanvraag tot het waarmerken van documenten:</w:t>
            </w:r>
          </w:p>
        </w:tc>
        <w:tc>
          <w:tcPr>
            <w:tcW w:w="1134" w:type="dxa"/>
          </w:tcPr>
          <w:p w:rsidR="00232CDC" w:rsidRDefault="00232CDC" w:rsidP="002F2F0C"/>
          <w:p w:rsidR="00232CDC" w:rsidRDefault="00F878B9" w:rsidP="002F2F0C">
            <w:r>
              <w:t>€ 6,1</w:t>
            </w:r>
            <w:r w:rsidR="00232CDC">
              <w:t>5</w:t>
            </w:r>
          </w:p>
        </w:tc>
      </w:tr>
    </w:tbl>
    <w:p w:rsidR="00232CDC" w:rsidRDefault="00232CDC" w:rsidP="00232CDC"/>
    <w:p w:rsidR="00232CDC" w:rsidRDefault="00232CDC" w:rsidP="00232CDC">
      <w:pPr>
        <w:rPr>
          <w:b/>
          <w:smallCaps/>
        </w:rPr>
      </w:pPr>
      <w:r w:rsidRPr="00F059B1">
        <w:rPr>
          <w:b/>
          <w:smallCaps/>
        </w:rPr>
        <w:t>Hoofdstuk</w:t>
      </w:r>
      <w:r>
        <w:rPr>
          <w:b/>
          <w:smallCaps/>
        </w:rPr>
        <w:t xml:space="preserve"> 10 Historisch archief</w:t>
      </w:r>
    </w:p>
    <w:p w:rsidR="00232CDC" w:rsidRDefault="00232CDC" w:rsidP="00232CDC">
      <w:pPr>
        <w:rPr>
          <w:b/>
        </w:rPr>
      </w:pPr>
    </w:p>
    <w:tbl>
      <w:tblPr>
        <w:tblStyle w:val="Tabelraster"/>
        <w:tblW w:w="0" w:type="auto"/>
        <w:tblLayout w:type="fixed"/>
        <w:tblLook w:val="01E0"/>
      </w:tblPr>
      <w:tblGrid>
        <w:gridCol w:w="1276"/>
        <w:gridCol w:w="6804"/>
        <w:gridCol w:w="1134"/>
      </w:tblGrid>
      <w:tr w:rsidR="00232CDC" w:rsidRPr="00D67EC6" w:rsidTr="00757C56">
        <w:tc>
          <w:tcPr>
            <w:tcW w:w="1276" w:type="dxa"/>
          </w:tcPr>
          <w:p w:rsidR="00232CDC" w:rsidRPr="00464364" w:rsidRDefault="00232CDC" w:rsidP="002F2F0C">
            <w:pPr>
              <w:rPr>
                <w:b/>
              </w:rPr>
            </w:pPr>
            <w:r w:rsidRPr="00464364">
              <w:rPr>
                <w:b/>
              </w:rPr>
              <w:t xml:space="preserve">1.10.1 </w:t>
            </w:r>
          </w:p>
          <w:p w:rsidR="00232CDC" w:rsidRPr="00464364" w:rsidRDefault="00232CDC" w:rsidP="002F2F0C">
            <w:pPr>
              <w:tabs>
                <w:tab w:val="left" w:pos="980"/>
              </w:tabs>
            </w:pPr>
            <w:r>
              <w:tab/>
            </w:r>
          </w:p>
        </w:tc>
        <w:tc>
          <w:tcPr>
            <w:tcW w:w="6804" w:type="dxa"/>
            <w:tcBorders>
              <w:right w:val="nil"/>
            </w:tcBorders>
          </w:tcPr>
          <w:p w:rsidR="00232CDC" w:rsidRPr="00464364" w:rsidRDefault="00232CDC" w:rsidP="002F2F0C">
            <w:pPr>
              <w:rPr>
                <w:b/>
              </w:rPr>
            </w:pPr>
            <w:r>
              <w:rPr>
                <w:b/>
              </w:rPr>
              <w:t>Verstrekkingen uit het historisch archief (gemeentearchief)</w:t>
            </w:r>
          </w:p>
          <w:p w:rsidR="00232CDC" w:rsidRPr="00D67EC6" w:rsidRDefault="00232CDC" w:rsidP="002F2F0C">
            <w:r>
              <w:t xml:space="preserve">Het tarief bedraagt voor het in behandeling nemen van een aanvraag tot het verkrijgen van een </w:t>
            </w:r>
          </w:p>
        </w:tc>
        <w:tc>
          <w:tcPr>
            <w:tcW w:w="1134" w:type="dxa"/>
            <w:tcBorders>
              <w:left w:val="nil"/>
            </w:tcBorders>
          </w:tcPr>
          <w:p w:rsidR="00232CDC" w:rsidRPr="00D67EC6" w:rsidRDefault="00232CDC" w:rsidP="002F2F0C"/>
        </w:tc>
      </w:tr>
      <w:tr w:rsidR="00232CDC" w:rsidRPr="00D67EC6" w:rsidTr="002F2F0C">
        <w:tc>
          <w:tcPr>
            <w:tcW w:w="1276" w:type="dxa"/>
          </w:tcPr>
          <w:p w:rsidR="00232CDC" w:rsidRPr="00D67EC6" w:rsidRDefault="00232CDC" w:rsidP="002F2F0C">
            <w:r>
              <w:t>1.10.1.1</w:t>
            </w:r>
            <w:r w:rsidRPr="00D67EC6">
              <w:t xml:space="preserve"> </w:t>
            </w:r>
          </w:p>
        </w:tc>
        <w:tc>
          <w:tcPr>
            <w:tcW w:w="6804" w:type="dxa"/>
          </w:tcPr>
          <w:p w:rsidR="00232CDC" w:rsidRDefault="00232CDC" w:rsidP="002F2F0C">
            <w:r>
              <w:t>Onderzoek in opdracht</w:t>
            </w:r>
          </w:p>
          <w:p w:rsidR="00232CDC" w:rsidRDefault="00232CDC" w:rsidP="002F2F0C">
            <w:pPr>
              <w:pStyle w:val="Lijstalinea"/>
              <w:numPr>
                <w:ilvl w:val="0"/>
                <w:numId w:val="7"/>
              </w:numPr>
            </w:pPr>
            <w:r>
              <w:t>eenvoudig onderzoek (waaronder schriftelijk/e-mail verzoeken om kopieën), per kwartier of deel daarvan:</w:t>
            </w:r>
          </w:p>
          <w:p w:rsidR="00232CDC" w:rsidRPr="00D67EC6" w:rsidRDefault="00232CDC" w:rsidP="002F2F0C">
            <w:pPr>
              <w:pStyle w:val="Lijstalinea"/>
              <w:numPr>
                <w:ilvl w:val="0"/>
                <w:numId w:val="7"/>
              </w:numPr>
            </w:pPr>
            <w:r>
              <w:t>complex onderzoek, per half uur of deel daarvan</w:t>
            </w:r>
          </w:p>
        </w:tc>
        <w:tc>
          <w:tcPr>
            <w:tcW w:w="1134" w:type="dxa"/>
          </w:tcPr>
          <w:p w:rsidR="00232CDC" w:rsidRDefault="00232CDC" w:rsidP="002F2F0C"/>
          <w:p w:rsidR="00232CDC" w:rsidRDefault="00232CDC" w:rsidP="002F2F0C"/>
          <w:p w:rsidR="00232CDC" w:rsidRDefault="00232CDC" w:rsidP="002F2F0C">
            <w:r>
              <w:t>€ 10,-</w:t>
            </w:r>
          </w:p>
          <w:p w:rsidR="00232CDC" w:rsidRPr="00D67EC6" w:rsidRDefault="00232CDC" w:rsidP="002F2F0C">
            <w:r>
              <w:t>€ 26,-</w:t>
            </w:r>
          </w:p>
        </w:tc>
      </w:tr>
      <w:tr w:rsidR="00232CDC" w:rsidRPr="00D67EC6" w:rsidTr="002F2F0C">
        <w:tc>
          <w:tcPr>
            <w:tcW w:w="1276" w:type="dxa"/>
          </w:tcPr>
          <w:p w:rsidR="00232CDC" w:rsidRPr="00D67EC6" w:rsidRDefault="00232CDC" w:rsidP="002F2F0C">
            <w:r>
              <w:t>1.10</w:t>
            </w:r>
            <w:r w:rsidRPr="00D67EC6">
              <w:t>.</w:t>
            </w:r>
            <w:r>
              <w:t>1.2</w:t>
            </w:r>
          </w:p>
        </w:tc>
        <w:tc>
          <w:tcPr>
            <w:tcW w:w="6804" w:type="dxa"/>
          </w:tcPr>
          <w:p w:rsidR="00232CDC" w:rsidRDefault="00232CDC" w:rsidP="002F2F0C">
            <w:r>
              <w:t>Fotokopieën</w:t>
            </w:r>
          </w:p>
          <w:p w:rsidR="00232CDC" w:rsidRDefault="00232CDC" w:rsidP="002F2F0C">
            <w:pPr>
              <w:pStyle w:val="Lijstalinea"/>
              <w:numPr>
                <w:ilvl w:val="0"/>
                <w:numId w:val="7"/>
              </w:numPr>
            </w:pPr>
            <w:r>
              <w:t>gemaakt door medewerker, A4:</w:t>
            </w:r>
          </w:p>
          <w:p w:rsidR="00232CDC" w:rsidRDefault="00232CDC" w:rsidP="002F2F0C">
            <w:pPr>
              <w:pStyle w:val="Lijstalinea"/>
              <w:numPr>
                <w:ilvl w:val="0"/>
                <w:numId w:val="7"/>
              </w:numPr>
            </w:pPr>
            <w:r>
              <w:t>gemaakt door medewerker, A3:</w:t>
            </w:r>
          </w:p>
          <w:p w:rsidR="00232CDC" w:rsidRDefault="00232CDC" w:rsidP="002F2F0C">
            <w:pPr>
              <w:pStyle w:val="Lijstalinea"/>
              <w:numPr>
                <w:ilvl w:val="0"/>
                <w:numId w:val="7"/>
              </w:numPr>
            </w:pPr>
            <w:r>
              <w:t xml:space="preserve">kopieën via Digitale Stamboom of Genlias </w:t>
            </w:r>
          </w:p>
          <w:p w:rsidR="00232CDC" w:rsidRDefault="00232CDC" w:rsidP="002F2F0C">
            <w:pPr>
              <w:pStyle w:val="Lijstalinea"/>
            </w:pPr>
            <w:r>
              <w:t>- per bestelling:</w:t>
            </w:r>
          </w:p>
          <w:p w:rsidR="00232CDC" w:rsidRPr="00D67EC6" w:rsidRDefault="00232CDC" w:rsidP="002F2F0C">
            <w:pPr>
              <w:pStyle w:val="Lijstalinea"/>
            </w:pPr>
            <w:r>
              <w:t>- per akte burgerlijke stand</w:t>
            </w:r>
          </w:p>
        </w:tc>
        <w:tc>
          <w:tcPr>
            <w:tcW w:w="1134" w:type="dxa"/>
          </w:tcPr>
          <w:p w:rsidR="00232CDC" w:rsidRDefault="00232CDC" w:rsidP="002F2F0C"/>
          <w:p w:rsidR="00232CDC" w:rsidRDefault="00232CDC" w:rsidP="002F2F0C">
            <w:r>
              <w:t>€ 0,30</w:t>
            </w:r>
          </w:p>
          <w:p w:rsidR="00232CDC" w:rsidRDefault="00232CDC" w:rsidP="002F2F0C">
            <w:r>
              <w:t>€ 0,50</w:t>
            </w:r>
          </w:p>
          <w:p w:rsidR="00232CDC" w:rsidRDefault="00232CDC" w:rsidP="002F2F0C"/>
          <w:p w:rsidR="00232CDC" w:rsidRDefault="00232CDC" w:rsidP="002F2F0C">
            <w:r>
              <w:t>€ 4,50</w:t>
            </w:r>
          </w:p>
          <w:p w:rsidR="00232CDC" w:rsidRPr="00D67EC6" w:rsidRDefault="00232CDC" w:rsidP="002F2F0C">
            <w:r>
              <w:t>€ 2,25</w:t>
            </w:r>
          </w:p>
        </w:tc>
      </w:tr>
      <w:tr w:rsidR="00232CDC" w:rsidRPr="00D67EC6" w:rsidTr="002F2F0C">
        <w:tc>
          <w:tcPr>
            <w:tcW w:w="1276" w:type="dxa"/>
          </w:tcPr>
          <w:p w:rsidR="00232CDC" w:rsidRPr="00D67EC6" w:rsidRDefault="00232CDC" w:rsidP="002F2F0C">
            <w:r>
              <w:t>1.10.1.3</w:t>
            </w:r>
            <w:r w:rsidRPr="00D67EC6">
              <w:t xml:space="preserve"> </w:t>
            </w:r>
          </w:p>
        </w:tc>
        <w:tc>
          <w:tcPr>
            <w:tcW w:w="6804" w:type="dxa"/>
          </w:tcPr>
          <w:p w:rsidR="00232CDC" w:rsidRDefault="00232CDC" w:rsidP="002F2F0C">
            <w:r>
              <w:t>Prints</w:t>
            </w:r>
          </w:p>
          <w:p w:rsidR="00232CDC" w:rsidRDefault="00232CDC" w:rsidP="002F2F0C">
            <w:pPr>
              <w:pStyle w:val="Lijstalinea"/>
              <w:numPr>
                <w:ilvl w:val="0"/>
                <w:numId w:val="7"/>
              </w:numPr>
            </w:pPr>
            <w:r>
              <w:t>print microfilm/microfiche zelfbediening, A4 en A3:</w:t>
            </w:r>
          </w:p>
          <w:p w:rsidR="00232CDC" w:rsidRDefault="00232CDC" w:rsidP="002F2F0C">
            <w:pPr>
              <w:pStyle w:val="Lijstalinea"/>
              <w:numPr>
                <w:ilvl w:val="0"/>
                <w:numId w:val="7"/>
              </w:numPr>
            </w:pPr>
            <w:r>
              <w:t>print microfilm/microfiche, gemaakt door een medewerker, A4:</w:t>
            </w:r>
          </w:p>
          <w:p w:rsidR="00232CDC" w:rsidRDefault="00232CDC" w:rsidP="002F2F0C">
            <w:pPr>
              <w:pStyle w:val="Lijstalinea"/>
              <w:numPr>
                <w:ilvl w:val="0"/>
                <w:numId w:val="7"/>
              </w:numPr>
            </w:pPr>
            <w:r>
              <w:t>print microfilm/microfiche, gemaakt door een medewerker, A3:</w:t>
            </w:r>
          </w:p>
          <w:p w:rsidR="00232CDC" w:rsidRDefault="00232CDC" w:rsidP="002F2F0C">
            <w:pPr>
              <w:pStyle w:val="Lijstalinea"/>
              <w:numPr>
                <w:ilvl w:val="0"/>
                <w:numId w:val="7"/>
              </w:numPr>
            </w:pPr>
            <w:r>
              <w:t>print digitale camera:</w:t>
            </w:r>
          </w:p>
          <w:p w:rsidR="00232CDC" w:rsidRDefault="00232CDC" w:rsidP="002F2F0C">
            <w:pPr>
              <w:ind w:left="360"/>
            </w:pPr>
            <w:r>
              <w:t>in de webwinkel</w:t>
            </w:r>
          </w:p>
          <w:p w:rsidR="00232CDC" w:rsidRDefault="00232CDC" w:rsidP="002F2F0C">
            <w:pPr>
              <w:pStyle w:val="Lijstalinea"/>
              <w:numPr>
                <w:ilvl w:val="0"/>
                <w:numId w:val="7"/>
              </w:numPr>
            </w:pPr>
            <w:r>
              <w:t>fotoprint 13x18 cm:</w:t>
            </w:r>
          </w:p>
          <w:p w:rsidR="00232CDC" w:rsidRDefault="00232CDC" w:rsidP="002F2F0C">
            <w:pPr>
              <w:pStyle w:val="Lijstalinea"/>
              <w:numPr>
                <w:ilvl w:val="0"/>
                <w:numId w:val="7"/>
              </w:numPr>
            </w:pPr>
            <w:r>
              <w:t>fotoprint 20x24 cm:</w:t>
            </w:r>
          </w:p>
          <w:p w:rsidR="00232CDC" w:rsidRDefault="00232CDC" w:rsidP="002F2F0C">
            <w:pPr>
              <w:pStyle w:val="Lijstalinea"/>
              <w:numPr>
                <w:ilvl w:val="0"/>
                <w:numId w:val="7"/>
              </w:numPr>
            </w:pPr>
            <w:r>
              <w:t>posterprint mat A3:</w:t>
            </w:r>
          </w:p>
          <w:p w:rsidR="00232CDC" w:rsidRDefault="00232CDC" w:rsidP="002F2F0C">
            <w:pPr>
              <w:pStyle w:val="Lijstalinea"/>
              <w:numPr>
                <w:ilvl w:val="0"/>
                <w:numId w:val="7"/>
              </w:numPr>
            </w:pPr>
            <w:r>
              <w:t>posterprint mat A2:</w:t>
            </w:r>
          </w:p>
          <w:p w:rsidR="00232CDC" w:rsidRDefault="00232CDC" w:rsidP="002F2F0C">
            <w:pPr>
              <w:pStyle w:val="Lijstalinea"/>
              <w:numPr>
                <w:ilvl w:val="0"/>
                <w:numId w:val="7"/>
              </w:numPr>
            </w:pPr>
            <w:r>
              <w:t>posterprint mat A1:</w:t>
            </w:r>
          </w:p>
          <w:p w:rsidR="00232CDC" w:rsidRDefault="00232CDC" w:rsidP="002F2F0C">
            <w:pPr>
              <w:pStyle w:val="Lijstalinea"/>
              <w:numPr>
                <w:ilvl w:val="0"/>
                <w:numId w:val="7"/>
              </w:numPr>
            </w:pPr>
            <w:r>
              <w:t>posterprint mat A0:</w:t>
            </w:r>
          </w:p>
          <w:p w:rsidR="00232CDC" w:rsidRDefault="00232CDC" w:rsidP="002F2F0C">
            <w:pPr>
              <w:pStyle w:val="Lijstalinea"/>
              <w:numPr>
                <w:ilvl w:val="0"/>
                <w:numId w:val="7"/>
              </w:numPr>
            </w:pPr>
            <w:r>
              <w:t>posterprint foto A3:</w:t>
            </w:r>
          </w:p>
          <w:p w:rsidR="00232CDC" w:rsidRDefault="00232CDC" w:rsidP="002F2F0C">
            <w:pPr>
              <w:pStyle w:val="Lijstalinea"/>
              <w:numPr>
                <w:ilvl w:val="0"/>
                <w:numId w:val="7"/>
              </w:numPr>
            </w:pPr>
            <w:r>
              <w:t>posterprint foto A2:</w:t>
            </w:r>
          </w:p>
          <w:p w:rsidR="00232CDC" w:rsidRDefault="00232CDC" w:rsidP="002F2F0C">
            <w:pPr>
              <w:pStyle w:val="Lijstalinea"/>
              <w:numPr>
                <w:ilvl w:val="0"/>
                <w:numId w:val="7"/>
              </w:numPr>
            </w:pPr>
            <w:r>
              <w:t>posterprint foto A1:</w:t>
            </w:r>
          </w:p>
          <w:p w:rsidR="00232CDC" w:rsidRDefault="00232CDC" w:rsidP="002F2F0C">
            <w:pPr>
              <w:pStyle w:val="Lijstalinea"/>
              <w:numPr>
                <w:ilvl w:val="0"/>
                <w:numId w:val="7"/>
              </w:numPr>
            </w:pPr>
            <w:r>
              <w:t>posterprint foto A0:</w:t>
            </w:r>
          </w:p>
          <w:p w:rsidR="00232CDC" w:rsidRDefault="00232CDC" w:rsidP="002F2F0C">
            <w:pPr>
              <w:pStyle w:val="Lijstalinea"/>
              <w:numPr>
                <w:ilvl w:val="0"/>
                <w:numId w:val="7"/>
              </w:numPr>
            </w:pPr>
            <w:r>
              <w:t>posterprint Hahne A3:</w:t>
            </w:r>
          </w:p>
          <w:p w:rsidR="00232CDC" w:rsidRDefault="00232CDC" w:rsidP="002F2F0C">
            <w:pPr>
              <w:pStyle w:val="Lijstalinea"/>
              <w:numPr>
                <w:ilvl w:val="0"/>
                <w:numId w:val="7"/>
              </w:numPr>
            </w:pPr>
            <w:r>
              <w:t>posterprint Hahne A2:</w:t>
            </w:r>
          </w:p>
          <w:p w:rsidR="00232CDC" w:rsidRDefault="00232CDC" w:rsidP="002F2F0C">
            <w:pPr>
              <w:pStyle w:val="Lijstalinea"/>
              <w:numPr>
                <w:ilvl w:val="0"/>
                <w:numId w:val="7"/>
              </w:numPr>
            </w:pPr>
            <w:r>
              <w:t>posterprint Hahne A1:</w:t>
            </w:r>
          </w:p>
          <w:p w:rsidR="00232CDC" w:rsidRPr="00D67EC6" w:rsidRDefault="00232CDC" w:rsidP="002F2F0C">
            <w:pPr>
              <w:pStyle w:val="Lijstalinea"/>
              <w:numPr>
                <w:ilvl w:val="0"/>
                <w:numId w:val="7"/>
              </w:numPr>
            </w:pPr>
            <w:r>
              <w:t>posterprint Hahne A0:</w:t>
            </w:r>
          </w:p>
        </w:tc>
        <w:tc>
          <w:tcPr>
            <w:tcW w:w="1134" w:type="dxa"/>
          </w:tcPr>
          <w:p w:rsidR="00232CDC" w:rsidRDefault="00232CDC" w:rsidP="002F2F0C"/>
          <w:p w:rsidR="00232CDC" w:rsidRDefault="00232CDC" w:rsidP="002F2F0C">
            <w:r>
              <w:t>€ 0,50</w:t>
            </w:r>
          </w:p>
          <w:p w:rsidR="00232CDC" w:rsidRDefault="00232CDC" w:rsidP="002F2F0C">
            <w:r>
              <w:t>€ 1,-</w:t>
            </w:r>
          </w:p>
          <w:p w:rsidR="00232CDC" w:rsidRDefault="00232CDC" w:rsidP="002F2F0C">
            <w:r>
              <w:t>€ 1,20</w:t>
            </w:r>
          </w:p>
          <w:p w:rsidR="00232CDC" w:rsidRDefault="00232CDC" w:rsidP="002F2F0C">
            <w:r>
              <w:t>€ 1,-</w:t>
            </w:r>
          </w:p>
          <w:p w:rsidR="00232CDC" w:rsidRDefault="00232CDC" w:rsidP="002F2F0C"/>
          <w:p w:rsidR="00232CDC" w:rsidRDefault="00232CDC" w:rsidP="002F2F0C">
            <w:r>
              <w:t>€ 6,-</w:t>
            </w:r>
          </w:p>
          <w:p w:rsidR="00232CDC" w:rsidRDefault="00232CDC" w:rsidP="002F2F0C">
            <w:r>
              <w:t>€ 7,50</w:t>
            </w:r>
          </w:p>
          <w:p w:rsidR="00232CDC" w:rsidRDefault="00232CDC" w:rsidP="002F2F0C">
            <w:r>
              <w:t>€ 12,-</w:t>
            </w:r>
          </w:p>
          <w:p w:rsidR="00232CDC" w:rsidRDefault="00232CDC" w:rsidP="002F2F0C">
            <w:r>
              <w:t>€ 15,-</w:t>
            </w:r>
          </w:p>
          <w:p w:rsidR="00232CDC" w:rsidRDefault="00232CDC" w:rsidP="002F2F0C">
            <w:r>
              <w:t>€ 24,-</w:t>
            </w:r>
          </w:p>
          <w:p w:rsidR="00232CDC" w:rsidRDefault="00232CDC" w:rsidP="002F2F0C">
            <w:r>
              <w:t>€ 42,-</w:t>
            </w:r>
          </w:p>
          <w:p w:rsidR="00232CDC" w:rsidRDefault="00232CDC" w:rsidP="002F2F0C">
            <w:r>
              <w:t>€ 18,50</w:t>
            </w:r>
          </w:p>
          <w:p w:rsidR="00232CDC" w:rsidRDefault="00232CDC" w:rsidP="002F2F0C">
            <w:r>
              <w:t>€ 25,-</w:t>
            </w:r>
          </w:p>
          <w:p w:rsidR="00232CDC" w:rsidRDefault="00232CDC" w:rsidP="002F2F0C">
            <w:r>
              <w:t>€ 40,-</w:t>
            </w:r>
          </w:p>
          <w:p w:rsidR="00232CDC" w:rsidRDefault="00232CDC" w:rsidP="002F2F0C">
            <w:r>
              <w:t>€ 70,-</w:t>
            </w:r>
          </w:p>
          <w:p w:rsidR="00232CDC" w:rsidRDefault="00232CDC" w:rsidP="002F2F0C">
            <w:r>
              <w:t>€ 29,60</w:t>
            </w:r>
          </w:p>
          <w:p w:rsidR="00232CDC" w:rsidRDefault="00232CDC" w:rsidP="002F2F0C">
            <w:r>
              <w:t>€ 40,-</w:t>
            </w:r>
          </w:p>
          <w:p w:rsidR="00232CDC" w:rsidRDefault="00232CDC" w:rsidP="002F2F0C">
            <w:r>
              <w:t>€ 64,-</w:t>
            </w:r>
          </w:p>
          <w:p w:rsidR="00232CDC" w:rsidRPr="00D67EC6" w:rsidRDefault="00232CDC" w:rsidP="002F2F0C">
            <w:r>
              <w:t>€ 130,-</w:t>
            </w:r>
          </w:p>
        </w:tc>
      </w:tr>
      <w:tr w:rsidR="00232CDC" w:rsidRPr="00D67EC6" w:rsidTr="002F2F0C">
        <w:tc>
          <w:tcPr>
            <w:tcW w:w="1276" w:type="dxa"/>
          </w:tcPr>
          <w:p w:rsidR="00232CDC" w:rsidRPr="00D67EC6" w:rsidRDefault="00232CDC" w:rsidP="002F2F0C">
            <w:r>
              <w:t>1.10</w:t>
            </w:r>
            <w:r w:rsidRPr="00D67EC6">
              <w:t>.1</w:t>
            </w:r>
            <w:r>
              <w:t>.4</w:t>
            </w:r>
            <w:r w:rsidRPr="00D67EC6">
              <w:t xml:space="preserve"> </w:t>
            </w:r>
          </w:p>
        </w:tc>
        <w:tc>
          <w:tcPr>
            <w:tcW w:w="6804" w:type="dxa"/>
          </w:tcPr>
          <w:p w:rsidR="00232CDC" w:rsidRDefault="00232CDC" w:rsidP="002F2F0C">
            <w:r>
              <w:t>Digitale foto’s</w:t>
            </w:r>
          </w:p>
          <w:p w:rsidR="00232CDC" w:rsidRDefault="00232CDC" w:rsidP="002F2F0C">
            <w:pPr>
              <w:pStyle w:val="Lijstalinea"/>
              <w:numPr>
                <w:ilvl w:val="0"/>
                <w:numId w:val="7"/>
              </w:numPr>
            </w:pPr>
            <w:r>
              <w:t>digitale foto’s inclusief repro-opname of scan origineel tot A3:</w:t>
            </w:r>
          </w:p>
          <w:p w:rsidR="00232CDC" w:rsidRDefault="00232CDC" w:rsidP="002F2F0C">
            <w:pPr>
              <w:pStyle w:val="Lijstalinea"/>
            </w:pPr>
            <w:r>
              <w:t>NB: voor historische verenigingen aangesloten gemeenten:</w:t>
            </w:r>
          </w:p>
          <w:p w:rsidR="00232CDC" w:rsidRDefault="00232CDC" w:rsidP="002F2F0C">
            <w:pPr>
              <w:pStyle w:val="Lijstalinea"/>
              <w:numPr>
                <w:ilvl w:val="0"/>
                <w:numId w:val="7"/>
              </w:numPr>
            </w:pPr>
            <w:r>
              <w:t>alle overige opnamen: maatwerk tegen uurtarief, per uur:</w:t>
            </w:r>
          </w:p>
          <w:p w:rsidR="00232CDC" w:rsidRDefault="00232CDC" w:rsidP="002F2F0C">
            <w:pPr>
              <w:pStyle w:val="Lijstalinea"/>
              <w:numPr>
                <w:ilvl w:val="0"/>
                <w:numId w:val="7"/>
              </w:numPr>
            </w:pPr>
            <w:r>
              <w:t>digitaal fotobestand, exclusief opname, per e-mail, als download of op CD-ROM:</w:t>
            </w:r>
          </w:p>
          <w:p w:rsidR="00232CDC" w:rsidRPr="00D67EC6" w:rsidRDefault="00232CDC" w:rsidP="002F2F0C">
            <w:pPr>
              <w:pStyle w:val="Lijstalinea"/>
            </w:pPr>
            <w:r>
              <w:t>NB: voor historische verenigingen aangesloten gemeenten:</w:t>
            </w:r>
          </w:p>
        </w:tc>
        <w:tc>
          <w:tcPr>
            <w:tcW w:w="1134" w:type="dxa"/>
          </w:tcPr>
          <w:p w:rsidR="00232CDC" w:rsidRDefault="00232CDC" w:rsidP="002F2F0C"/>
          <w:p w:rsidR="00232CDC" w:rsidRDefault="00232CDC" w:rsidP="002F2F0C">
            <w:r>
              <w:t>€ 10,-</w:t>
            </w:r>
          </w:p>
          <w:p w:rsidR="00232CDC" w:rsidRDefault="00232CDC" w:rsidP="002F2F0C">
            <w:r>
              <w:t>€ 5,-</w:t>
            </w:r>
          </w:p>
          <w:p w:rsidR="00232CDC" w:rsidRDefault="00232CDC" w:rsidP="002F2F0C">
            <w:r>
              <w:t>€ 50,-</w:t>
            </w:r>
          </w:p>
          <w:p w:rsidR="00232CDC" w:rsidRDefault="00232CDC" w:rsidP="002F2F0C"/>
          <w:p w:rsidR="00232CDC" w:rsidRDefault="00232CDC" w:rsidP="002F2F0C">
            <w:r>
              <w:t>€ 6,-</w:t>
            </w:r>
          </w:p>
          <w:p w:rsidR="00232CDC" w:rsidRPr="00D67EC6" w:rsidRDefault="00232CDC" w:rsidP="002F2F0C">
            <w:r>
              <w:t>€ 3,-</w:t>
            </w:r>
          </w:p>
        </w:tc>
      </w:tr>
      <w:tr w:rsidR="00232CDC" w:rsidRPr="00D67EC6" w:rsidTr="002F2F0C">
        <w:tc>
          <w:tcPr>
            <w:tcW w:w="1276" w:type="dxa"/>
          </w:tcPr>
          <w:p w:rsidR="00232CDC" w:rsidRPr="00D67EC6" w:rsidRDefault="00232CDC" w:rsidP="002F2F0C">
            <w:r>
              <w:t>1.10.1.5</w:t>
            </w:r>
          </w:p>
        </w:tc>
        <w:tc>
          <w:tcPr>
            <w:tcW w:w="6804" w:type="dxa"/>
          </w:tcPr>
          <w:p w:rsidR="00232CDC" w:rsidRDefault="00232CDC" w:rsidP="002F2F0C">
            <w:r>
              <w:t>Uitleningen</w:t>
            </w:r>
          </w:p>
          <w:p w:rsidR="00232CDC" w:rsidRDefault="00232CDC" w:rsidP="002F2F0C">
            <w:pPr>
              <w:pStyle w:val="Lijstalinea"/>
              <w:numPr>
                <w:ilvl w:val="0"/>
                <w:numId w:val="7"/>
              </w:numPr>
            </w:pPr>
            <w:r>
              <w:t>lichten verzendklaar maken van archiefstukken voor raadpleging elders, per half uur of deel daarvan, exclusief verzekering:</w:t>
            </w:r>
          </w:p>
          <w:p w:rsidR="00232CDC" w:rsidRPr="00D67EC6" w:rsidRDefault="00232CDC" w:rsidP="002F2F0C">
            <w:pPr>
              <w:pStyle w:val="Lijstalinea"/>
              <w:numPr>
                <w:ilvl w:val="0"/>
                <w:numId w:val="7"/>
              </w:numPr>
            </w:pPr>
            <w:r>
              <w:t>uitleningen voor tentoonstellingen, in passe-partout en lijst, per object:</w:t>
            </w:r>
          </w:p>
        </w:tc>
        <w:tc>
          <w:tcPr>
            <w:tcW w:w="1134" w:type="dxa"/>
          </w:tcPr>
          <w:p w:rsidR="00232CDC" w:rsidRDefault="00232CDC" w:rsidP="002F2F0C"/>
          <w:p w:rsidR="00232CDC" w:rsidRDefault="00232CDC" w:rsidP="002F2F0C"/>
          <w:p w:rsidR="00232CDC" w:rsidRDefault="00232CDC" w:rsidP="002F2F0C">
            <w:r>
              <w:t>€ 27,-</w:t>
            </w:r>
          </w:p>
          <w:p w:rsidR="00232CDC" w:rsidRDefault="00232CDC" w:rsidP="002F2F0C"/>
          <w:p w:rsidR="00232CDC" w:rsidRPr="00D67EC6" w:rsidRDefault="00232CDC" w:rsidP="002F2F0C">
            <w:r>
              <w:t>€ 30,-</w:t>
            </w:r>
          </w:p>
        </w:tc>
      </w:tr>
      <w:tr w:rsidR="00232CDC" w:rsidRPr="00D67EC6" w:rsidTr="002F2F0C">
        <w:tc>
          <w:tcPr>
            <w:tcW w:w="1276" w:type="dxa"/>
          </w:tcPr>
          <w:p w:rsidR="00232CDC" w:rsidRPr="00D67EC6" w:rsidRDefault="00232CDC" w:rsidP="002F2F0C">
            <w:r>
              <w:t>1.10.1.6</w:t>
            </w:r>
            <w:r w:rsidRPr="00D67EC6">
              <w:t xml:space="preserve"> </w:t>
            </w:r>
          </w:p>
        </w:tc>
        <w:tc>
          <w:tcPr>
            <w:tcW w:w="6804" w:type="dxa"/>
          </w:tcPr>
          <w:p w:rsidR="00232CDC" w:rsidRDefault="00232CDC" w:rsidP="002F2F0C">
            <w:r>
              <w:t>Gebruiksrechten</w:t>
            </w:r>
          </w:p>
          <w:p w:rsidR="00232CDC" w:rsidRDefault="00232CDC" w:rsidP="002F2F0C">
            <w:pPr>
              <w:pStyle w:val="Lijstalinea"/>
              <w:numPr>
                <w:ilvl w:val="0"/>
                <w:numId w:val="7"/>
              </w:numPr>
            </w:pPr>
            <w:r>
              <w:t>bij publicatie in een oplaag van 1 tot en met 50 exemplaren:</w:t>
            </w:r>
          </w:p>
          <w:p w:rsidR="00232CDC" w:rsidRDefault="00232CDC" w:rsidP="002F2F0C">
            <w:pPr>
              <w:pStyle w:val="Lijstalinea"/>
              <w:numPr>
                <w:ilvl w:val="0"/>
                <w:numId w:val="7"/>
              </w:numPr>
            </w:pPr>
            <w:r>
              <w:t xml:space="preserve">bij publicatie in een oplaag van meer dan 50 exemplaren of op </w:t>
            </w:r>
            <w:r>
              <w:lastRenderedPageBreak/>
              <w:t>Internet, per object:</w:t>
            </w:r>
          </w:p>
          <w:p w:rsidR="00232CDC" w:rsidRPr="00D67EC6" w:rsidRDefault="00232CDC" w:rsidP="002F2F0C">
            <w:pPr>
              <w:pStyle w:val="Lijstalinea"/>
              <w:numPr>
                <w:ilvl w:val="0"/>
                <w:numId w:val="7"/>
              </w:numPr>
            </w:pPr>
            <w:r>
              <w:t>bij expositie van afdrukken of langdurige projectie van dia’s, per object:</w:t>
            </w:r>
          </w:p>
        </w:tc>
        <w:tc>
          <w:tcPr>
            <w:tcW w:w="1134" w:type="dxa"/>
          </w:tcPr>
          <w:p w:rsidR="00232CDC" w:rsidRDefault="00232CDC" w:rsidP="002F2F0C"/>
          <w:p w:rsidR="00232CDC" w:rsidRDefault="00232CDC" w:rsidP="002F2F0C">
            <w:r>
              <w:t>€ 0,-</w:t>
            </w:r>
          </w:p>
          <w:p w:rsidR="00232CDC" w:rsidRDefault="00232CDC" w:rsidP="002F2F0C"/>
          <w:p w:rsidR="00232CDC" w:rsidRDefault="00232CDC" w:rsidP="002F2F0C">
            <w:r>
              <w:lastRenderedPageBreak/>
              <w:t>€ 25,-</w:t>
            </w:r>
          </w:p>
          <w:p w:rsidR="00232CDC" w:rsidRDefault="00232CDC" w:rsidP="002F2F0C"/>
          <w:p w:rsidR="00232CDC" w:rsidRPr="00D67EC6" w:rsidRDefault="00232CDC" w:rsidP="002F2F0C">
            <w:r>
              <w:t>€25,-</w:t>
            </w:r>
          </w:p>
        </w:tc>
      </w:tr>
      <w:tr w:rsidR="00232CDC" w:rsidRPr="00D67EC6" w:rsidTr="002F2F0C">
        <w:tc>
          <w:tcPr>
            <w:tcW w:w="1276" w:type="dxa"/>
          </w:tcPr>
          <w:p w:rsidR="00232CDC" w:rsidRPr="00D67EC6" w:rsidRDefault="00232CDC" w:rsidP="002F2F0C">
            <w:r>
              <w:lastRenderedPageBreak/>
              <w:t>1.10.1.7</w:t>
            </w:r>
            <w:r w:rsidRPr="00D67EC6">
              <w:t xml:space="preserve"> </w:t>
            </w:r>
          </w:p>
        </w:tc>
        <w:tc>
          <w:tcPr>
            <w:tcW w:w="6804" w:type="dxa"/>
          </w:tcPr>
          <w:p w:rsidR="00232CDC" w:rsidRDefault="00232CDC" w:rsidP="002F2F0C">
            <w:r>
              <w:t>Depotverhuur</w:t>
            </w:r>
          </w:p>
          <w:p w:rsidR="00232CDC" w:rsidRPr="00D67EC6" w:rsidRDefault="00232CDC" w:rsidP="002F2F0C">
            <w:pPr>
              <w:pStyle w:val="Lijstalinea"/>
              <w:numPr>
                <w:ilvl w:val="0"/>
                <w:numId w:val="7"/>
              </w:numPr>
            </w:pPr>
            <w:r>
              <w:t>per strekkende meter plank per jaar:</w:t>
            </w:r>
          </w:p>
        </w:tc>
        <w:tc>
          <w:tcPr>
            <w:tcW w:w="1134" w:type="dxa"/>
          </w:tcPr>
          <w:p w:rsidR="00232CDC" w:rsidRDefault="00232CDC" w:rsidP="002F2F0C"/>
          <w:p w:rsidR="00232CDC" w:rsidRPr="00D67EC6" w:rsidRDefault="00232CDC" w:rsidP="002F2F0C">
            <w:r>
              <w:t>€ 25,-</w:t>
            </w:r>
          </w:p>
        </w:tc>
      </w:tr>
      <w:tr w:rsidR="00232CDC" w:rsidRPr="00D67EC6" w:rsidTr="002F2F0C">
        <w:tc>
          <w:tcPr>
            <w:tcW w:w="1276" w:type="dxa"/>
          </w:tcPr>
          <w:p w:rsidR="00232CDC" w:rsidRPr="00D67EC6" w:rsidRDefault="00232CDC" w:rsidP="002F2F0C">
            <w:r>
              <w:t>1.10.1.8</w:t>
            </w:r>
          </w:p>
        </w:tc>
        <w:tc>
          <w:tcPr>
            <w:tcW w:w="6804" w:type="dxa"/>
          </w:tcPr>
          <w:p w:rsidR="00232CDC" w:rsidRDefault="00232CDC" w:rsidP="002F2F0C">
            <w:r>
              <w:t>Spoedopdrachten</w:t>
            </w:r>
          </w:p>
          <w:p w:rsidR="00232CDC" w:rsidRPr="00D67EC6" w:rsidRDefault="00232CDC" w:rsidP="002F2F0C">
            <w:pPr>
              <w:pStyle w:val="Lijstalinea"/>
              <w:numPr>
                <w:ilvl w:val="0"/>
                <w:numId w:val="7"/>
              </w:numPr>
            </w:pPr>
            <w:r>
              <w:t>per opdracht:</w:t>
            </w:r>
          </w:p>
        </w:tc>
        <w:tc>
          <w:tcPr>
            <w:tcW w:w="1134" w:type="dxa"/>
          </w:tcPr>
          <w:p w:rsidR="00232CDC" w:rsidRDefault="00232CDC" w:rsidP="002F2F0C"/>
          <w:p w:rsidR="00232CDC" w:rsidRPr="00D67EC6" w:rsidRDefault="00232CDC" w:rsidP="002F2F0C">
            <w:r>
              <w:t>€ 25,-</w:t>
            </w:r>
          </w:p>
        </w:tc>
      </w:tr>
      <w:tr w:rsidR="00232CDC" w:rsidRPr="00D67EC6" w:rsidTr="002F2F0C">
        <w:tc>
          <w:tcPr>
            <w:tcW w:w="1276" w:type="dxa"/>
          </w:tcPr>
          <w:p w:rsidR="00232CDC" w:rsidRPr="00D67EC6" w:rsidRDefault="00232CDC" w:rsidP="002F2F0C">
            <w:r>
              <w:t>1.10.1.9</w:t>
            </w:r>
          </w:p>
        </w:tc>
        <w:tc>
          <w:tcPr>
            <w:tcW w:w="6804" w:type="dxa"/>
          </w:tcPr>
          <w:p w:rsidR="00232CDC" w:rsidRDefault="00232CDC" w:rsidP="002F2F0C">
            <w:r>
              <w:t>Administratie- en portokosten</w:t>
            </w:r>
          </w:p>
          <w:p w:rsidR="00232CDC" w:rsidRDefault="00232CDC" w:rsidP="002F2F0C">
            <w:pPr>
              <w:pStyle w:val="Lijstalinea"/>
              <w:numPr>
                <w:ilvl w:val="0"/>
                <w:numId w:val="7"/>
              </w:numPr>
            </w:pPr>
            <w:r>
              <w:t>administratiekosten (bij bestellingen die niet contant worden betaald):</w:t>
            </w:r>
          </w:p>
          <w:p w:rsidR="00232CDC" w:rsidRDefault="00232CDC" w:rsidP="002F2F0C">
            <w:pPr>
              <w:pStyle w:val="Lijstalinea"/>
              <w:numPr>
                <w:ilvl w:val="0"/>
                <w:numId w:val="7"/>
              </w:numPr>
            </w:pPr>
            <w:r>
              <w:t>portokosten bij verzenden per post worden de feitelijke portokosten in rekening gebracht</w:t>
            </w:r>
          </w:p>
          <w:p w:rsidR="00232CDC" w:rsidRPr="00D67EC6" w:rsidRDefault="00232CDC" w:rsidP="002F2F0C">
            <w:pPr>
              <w:pStyle w:val="Lijstalinea"/>
            </w:pPr>
            <w:r>
              <w:t>NB: geldt niet voor bestellingen via Digitale Stamboom en Genlias</w:t>
            </w:r>
          </w:p>
        </w:tc>
        <w:tc>
          <w:tcPr>
            <w:tcW w:w="1134" w:type="dxa"/>
          </w:tcPr>
          <w:p w:rsidR="00232CDC" w:rsidRDefault="00232CDC" w:rsidP="002F2F0C"/>
          <w:p w:rsidR="00232CDC" w:rsidRDefault="00232CDC" w:rsidP="002F2F0C"/>
          <w:p w:rsidR="00232CDC" w:rsidRPr="00D67EC6" w:rsidRDefault="00232CDC" w:rsidP="002F2F0C">
            <w:r>
              <w:t>€ 6,-</w:t>
            </w:r>
          </w:p>
        </w:tc>
      </w:tr>
    </w:tbl>
    <w:p w:rsidR="00232CDC" w:rsidRDefault="00232CDC" w:rsidP="00232CDC">
      <w:pPr>
        <w:rPr>
          <w:b/>
        </w:rPr>
      </w:pPr>
    </w:p>
    <w:p w:rsidR="00232CDC" w:rsidRDefault="00232CDC" w:rsidP="00232CDC">
      <w:pPr>
        <w:rPr>
          <w:b/>
        </w:rPr>
      </w:pPr>
      <w:r w:rsidRPr="00F059B1">
        <w:rPr>
          <w:b/>
          <w:smallCaps/>
        </w:rPr>
        <w:t>Hoofdstuk</w:t>
      </w:r>
      <w:r>
        <w:rPr>
          <w:b/>
          <w:smallCaps/>
        </w:rPr>
        <w:t xml:space="preserve"> 11 Gemeentegarantie</w:t>
      </w:r>
    </w:p>
    <w:p w:rsidR="00232CDC" w:rsidRDefault="00232CDC" w:rsidP="00232CDC">
      <w:pPr>
        <w:rPr>
          <w:b/>
        </w:rPr>
      </w:pPr>
    </w:p>
    <w:tbl>
      <w:tblPr>
        <w:tblStyle w:val="Tabelraster"/>
        <w:tblW w:w="0" w:type="auto"/>
        <w:tblLayout w:type="fixed"/>
        <w:tblLook w:val="01E0"/>
      </w:tblPr>
      <w:tblGrid>
        <w:gridCol w:w="1276"/>
        <w:gridCol w:w="6804"/>
        <w:gridCol w:w="1134"/>
      </w:tblGrid>
      <w:tr w:rsidR="00232CDC" w:rsidRPr="001E00AE" w:rsidTr="00757C56">
        <w:tc>
          <w:tcPr>
            <w:tcW w:w="1276" w:type="dxa"/>
          </w:tcPr>
          <w:p w:rsidR="00232CDC" w:rsidRPr="00BB1F22" w:rsidRDefault="00232CDC" w:rsidP="002F2F0C">
            <w:pPr>
              <w:rPr>
                <w:b/>
              </w:rPr>
            </w:pPr>
            <w:r w:rsidRPr="00BB1F22">
              <w:rPr>
                <w:b/>
              </w:rPr>
              <w:t>1.11.1</w:t>
            </w:r>
          </w:p>
        </w:tc>
        <w:tc>
          <w:tcPr>
            <w:tcW w:w="6804" w:type="dxa"/>
            <w:tcBorders>
              <w:right w:val="nil"/>
            </w:tcBorders>
          </w:tcPr>
          <w:p w:rsidR="00232CDC" w:rsidRPr="00BB1F22" w:rsidRDefault="00232CDC" w:rsidP="002F2F0C">
            <w:pPr>
              <w:rPr>
                <w:b/>
              </w:rPr>
            </w:pPr>
            <w:r>
              <w:rPr>
                <w:b/>
              </w:rPr>
              <w:t>Gemeentegarantie</w:t>
            </w:r>
          </w:p>
          <w:p w:rsidR="00232CDC" w:rsidRPr="001E00AE" w:rsidRDefault="00232CDC" w:rsidP="002F2F0C">
            <w:r w:rsidRPr="001E00AE">
              <w:t>Het tarief bedraagt voor het in behandeling nemen van een aanvraag</w:t>
            </w:r>
            <w:r>
              <w:t xml:space="preserve"> tot het</w:t>
            </w:r>
            <w:r w:rsidRPr="001E00AE">
              <w:t>:</w:t>
            </w:r>
          </w:p>
        </w:tc>
        <w:tc>
          <w:tcPr>
            <w:tcW w:w="1134" w:type="dxa"/>
            <w:tcBorders>
              <w:left w:val="nil"/>
            </w:tcBorders>
          </w:tcPr>
          <w:p w:rsidR="00232CDC" w:rsidRPr="001E00AE" w:rsidRDefault="00232CDC" w:rsidP="002F2F0C"/>
        </w:tc>
      </w:tr>
      <w:tr w:rsidR="00232CDC" w:rsidRPr="001E00AE" w:rsidTr="002F2F0C">
        <w:tc>
          <w:tcPr>
            <w:tcW w:w="1276" w:type="dxa"/>
          </w:tcPr>
          <w:p w:rsidR="00232CDC" w:rsidRPr="001E00AE" w:rsidRDefault="00232CDC" w:rsidP="002F2F0C">
            <w:r>
              <w:t>1.11.1.1</w:t>
            </w:r>
            <w:r w:rsidRPr="001E00AE">
              <w:t xml:space="preserve"> </w:t>
            </w:r>
          </w:p>
        </w:tc>
        <w:tc>
          <w:tcPr>
            <w:tcW w:w="6804" w:type="dxa"/>
          </w:tcPr>
          <w:p w:rsidR="00232CDC" w:rsidRPr="001E00AE" w:rsidRDefault="00232CDC" w:rsidP="002F2F0C">
            <w:r w:rsidRPr="001E00AE">
              <w:t>verkrijgen van een gemeentegarantie</w:t>
            </w:r>
            <w:r>
              <w:t>:</w:t>
            </w:r>
          </w:p>
        </w:tc>
        <w:tc>
          <w:tcPr>
            <w:tcW w:w="1134" w:type="dxa"/>
          </w:tcPr>
          <w:p w:rsidR="00232CDC" w:rsidRPr="001E00AE" w:rsidRDefault="00F878B9" w:rsidP="002F2F0C">
            <w:r>
              <w:t>€ 87,</w:t>
            </w:r>
            <w:r w:rsidR="00232CDC">
              <w:t>5</w:t>
            </w:r>
            <w:r>
              <w:t>0</w:t>
            </w:r>
          </w:p>
        </w:tc>
      </w:tr>
      <w:tr w:rsidR="00232CDC" w:rsidRPr="001E00AE" w:rsidTr="002F2F0C">
        <w:tc>
          <w:tcPr>
            <w:tcW w:w="1276" w:type="dxa"/>
          </w:tcPr>
          <w:p w:rsidR="00232CDC" w:rsidRPr="001E00AE" w:rsidRDefault="00232CDC" w:rsidP="002F2F0C">
            <w:r>
              <w:t>1.11.1.2</w:t>
            </w:r>
          </w:p>
        </w:tc>
        <w:tc>
          <w:tcPr>
            <w:tcW w:w="6804" w:type="dxa"/>
          </w:tcPr>
          <w:p w:rsidR="00232CDC" w:rsidRPr="001E00AE" w:rsidRDefault="00232CDC" w:rsidP="002F2F0C">
            <w:r w:rsidRPr="001E00AE">
              <w:t>instemmen met het wijzigen of omzetten van een door de gemeente gegarandeerde hypothecaire geldlening</w:t>
            </w:r>
            <w:r>
              <w:t>:</w:t>
            </w:r>
          </w:p>
        </w:tc>
        <w:tc>
          <w:tcPr>
            <w:tcW w:w="1134" w:type="dxa"/>
          </w:tcPr>
          <w:p w:rsidR="00232CDC" w:rsidRDefault="00232CDC" w:rsidP="002F2F0C"/>
          <w:p w:rsidR="00232CDC" w:rsidRPr="001E00AE" w:rsidRDefault="00F878B9" w:rsidP="002F2F0C">
            <w:r>
              <w:t>€ 87,</w:t>
            </w:r>
            <w:r w:rsidR="00232CDC">
              <w:t>5</w:t>
            </w:r>
            <w:r>
              <w:t>0</w:t>
            </w:r>
          </w:p>
        </w:tc>
      </w:tr>
    </w:tbl>
    <w:p w:rsidR="00232CDC" w:rsidRDefault="00232CDC" w:rsidP="00232CDC">
      <w:pPr>
        <w:rPr>
          <w:b/>
        </w:rPr>
      </w:pPr>
    </w:p>
    <w:p w:rsidR="00C75953" w:rsidRDefault="00C75953" w:rsidP="00232CDC">
      <w:pPr>
        <w:rPr>
          <w:b/>
          <w:smallCaps/>
        </w:rPr>
      </w:pPr>
    </w:p>
    <w:p w:rsidR="00232CDC" w:rsidRDefault="00232CDC" w:rsidP="00232CDC">
      <w:pPr>
        <w:rPr>
          <w:b/>
        </w:rPr>
      </w:pPr>
      <w:r w:rsidRPr="00F059B1">
        <w:rPr>
          <w:b/>
          <w:smallCaps/>
        </w:rPr>
        <w:t>Hoofdstuk</w:t>
      </w:r>
      <w:r>
        <w:rPr>
          <w:b/>
          <w:smallCaps/>
        </w:rPr>
        <w:t xml:space="preserve"> 12 Standplaatsen</w:t>
      </w:r>
    </w:p>
    <w:p w:rsidR="00232CDC" w:rsidRDefault="00232CDC" w:rsidP="00232CDC">
      <w:pPr>
        <w:rPr>
          <w:b/>
        </w:rPr>
      </w:pPr>
    </w:p>
    <w:tbl>
      <w:tblPr>
        <w:tblStyle w:val="Tabelraster"/>
        <w:tblW w:w="0" w:type="auto"/>
        <w:tblLook w:val="01E0"/>
      </w:tblPr>
      <w:tblGrid>
        <w:gridCol w:w="1291"/>
        <w:gridCol w:w="6804"/>
        <w:gridCol w:w="1147"/>
      </w:tblGrid>
      <w:tr w:rsidR="00232CDC" w:rsidRPr="00E05B6A" w:rsidTr="00757C56">
        <w:tc>
          <w:tcPr>
            <w:tcW w:w="1291" w:type="dxa"/>
          </w:tcPr>
          <w:p w:rsidR="00232CDC" w:rsidRPr="00BB1F22" w:rsidRDefault="00232CDC" w:rsidP="002F2F0C">
            <w:pPr>
              <w:rPr>
                <w:b/>
              </w:rPr>
            </w:pPr>
            <w:r w:rsidRPr="00BB1F22">
              <w:rPr>
                <w:b/>
              </w:rPr>
              <w:t xml:space="preserve">1.12.1 </w:t>
            </w:r>
          </w:p>
        </w:tc>
        <w:tc>
          <w:tcPr>
            <w:tcW w:w="6804" w:type="dxa"/>
            <w:tcBorders>
              <w:right w:val="nil"/>
            </w:tcBorders>
          </w:tcPr>
          <w:p w:rsidR="00232CDC" w:rsidRPr="00BB1F22" w:rsidRDefault="00232CDC" w:rsidP="002F2F0C">
            <w:r>
              <w:rPr>
                <w:b/>
              </w:rPr>
              <w:t>Standplaatsen</w:t>
            </w:r>
          </w:p>
          <w:p w:rsidR="00232CDC" w:rsidRPr="00E05B6A" w:rsidRDefault="00232CDC" w:rsidP="002F2F0C">
            <w:r>
              <w:t>Het tarief bedraagt voor het in behandeling nemen van een aanvraag om een vergunning om op of aan de weg of een openbaar water, aan een huis, dan wel op een andere voor het publiek toegankelijke en in de openlucht gelegen plaats met een voertuig, een kraam, een tafel of enig ander middel een standplaats in te nemen, dan wel anderszins goederen uit te stallen of uitgestald te hebben, teneinde goederen te koop aan te bieden, te verkopen of af te geven, als bedoeld in artikel 2 van de Standplaats- en Ventverordening, geldig voor</w:t>
            </w:r>
          </w:p>
        </w:tc>
        <w:tc>
          <w:tcPr>
            <w:tcW w:w="1147" w:type="dxa"/>
            <w:tcBorders>
              <w:left w:val="nil"/>
            </w:tcBorders>
          </w:tcPr>
          <w:p w:rsidR="00232CDC" w:rsidRPr="00E05B6A" w:rsidRDefault="00232CDC" w:rsidP="002F2F0C"/>
        </w:tc>
      </w:tr>
      <w:tr w:rsidR="00232CDC" w:rsidRPr="00E05B6A" w:rsidTr="002F2F0C">
        <w:tc>
          <w:tcPr>
            <w:tcW w:w="1291" w:type="dxa"/>
          </w:tcPr>
          <w:p w:rsidR="00232CDC" w:rsidRPr="00E05B6A" w:rsidRDefault="00232CDC" w:rsidP="002F2F0C">
            <w:r>
              <w:t>1.12.1.1</w:t>
            </w:r>
          </w:p>
        </w:tc>
        <w:tc>
          <w:tcPr>
            <w:tcW w:w="6804" w:type="dxa"/>
          </w:tcPr>
          <w:p w:rsidR="00232CDC" w:rsidRPr="00E05B6A" w:rsidRDefault="00232CDC" w:rsidP="002F2F0C">
            <w:r>
              <w:t>een dag:</w:t>
            </w:r>
          </w:p>
        </w:tc>
        <w:tc>
          <w:tcPr>
            <w:tcW w:w="1147" w:type="dxa"/>
          </w:tcPr>
          <w:p w:rsidR="00232CDC" w:rsidRPr="00E05B6A" w:rsidRDefault="00F878B9" w:rsidP="002F2F0C">
            <w:r>
              <w:t>€ 42,6</w:t>
            </w:r>
            <w:r w:rsidR="00232CDC">
              <w:t>5</w:t>
            </w:r>
          </w:p>
        </w:tc>
      </w:tr>
      <w:tr w:rsidR="00232CDC" w:rsidRPr="00E05B6A" w:rsidTr="002F2F0C">
        <w:tc>
          <w:tcPr>
            <w:tcW w:w="1291" w:type="dxa"/>
          </w:tcPr>
          <w:p w:rsidR="00232CDC" w:rsidRPr="00E05B6A" w:rsidRDefault="00232CDC" w:rsidP="002F2F0C">
            <w:r>
              <w:t>1.12.1.2</w:t>
            </w:r>
          </w:p>
        </w:tc>
        <w:tc>
          <w:tcPr>
            <w:tcW w:w="6804" w:type="dxa"/>
          </w:tcPr>
          <w:p w:rsidR="00232CDC" w:rsidRPr="00E05B6A" w:rsidRDefault="00232CDC" w:rsidP="002F2F0C">
            <w:r>
              <w:t>een week:</w:t>
            </w:r>
          </w:p>
        </w:tc>
        <w:tc>
          <w:tcPr>
            <w:tcW w:w="1147" w:type="dxa"/>
          </w:tcPr>
          <w:p w:rsidR="00232CDC" w:rsidRPr="00E05B6A" w:rsidRDefault="00232CDC" w:rsidP="002F2F0C">
            <w:r w:rsidRPr="00E05B6A">
              <w:t xml:space="preserve">€ </w:t>
            </w:r>
            <w:r w:rsidR="00F878B9">
              <w:t>64</w:t>
            </w:r>
            <w:r>
              <w:t>,</w:t>
            </w:r>
            <w:r w:rsidR="00F878B9">
              <w:t>05</w:t>
            </w:r>
          </w:p>
        </w:tc>
      </w:tr>
      <w:tr w:rsidR="00232CDC" w:rsidRPr="00E05B6A" w:rsidTr="002F2F0C">
        <w:tc>
          <w:tcPr>
            <w:tcW w:w="1291" w:type="dxa"/>
          </w:tcPr>
          <w:p w:rsidR="00232CDC" w:rsidRPr="00E05B6A" w:rsidRDefault="00232CDC" w:rsidP="002F2F0C">
            <w:r>
              <w:t>1.12.1.3</w:t>
            </w:r>
          </w:p>
        </w:tc>
        <w:tc>
          <w:tcPr>
            <w:tcW w:w="6804" w:type="dxa"/>
          </w:tcPr>
          <w:p w:rsidR="00232CDC" w:rsidRPr="00E05B6A" w:rsidRDefault="00232CDC" w:rsidP="002F2F0C">
            <w:r>
              <w:t>een maand:</w:t>
            </w:r>
          </w:p>
        </w:tc>
        <w:tc>
          <w:tcPr>
            <w:tcW w:w="1147" w:type="dxa"/>
          </w:tcPr>
          <w:p w:rsidR="00232CDC" w:rsidRPr="00E05B6A" w:rsidRDefault="00232CDC" w:rsidP="002F2F0C">
            <w:r w:rsidRPr="00E05B6A">
              <w:t xml:space="preserve">€ </w:t>
            </w:r>
            <w:r w:rsidR="00F878B9">
              <w:t>127,8</w:t>
            </w:r>
            <w:r>
              <w:t>0</w:t>
            </w:r>
          </w:p>
        </w:tc>
      </w:tr>
      <w:tr w:rsidR="00232CDC" w:rsidRPr="00E05B6A" w:rsidTr="002F2F0C">
        <w:tc>
          <w:tcPr>
            <w:tcW w:w="1291" w:type="dxa"/>
          </w:tcPr>
          <w:p w:rsidR="00232CDC" w:rsidRPr="00E05B6A" w:rsidRDefault="00232CDC" w:rsidP="002F2F0C">
            <w:r>
              <w:t>1.12.1.4</w:t>
            </w:r>
          </w:p>
        </w:tc>
        <w:tc>
          <w:tcPr>
            <w:tcW w:w="6804" w:type="dxa"/>
          </w:tcPr>
          <w:p w:rsidR="00232CDC" w:rsidRPr="00E05B6A" w:rsidRDefault="00232CDC" w:rsidP="002F2F0C">
            <w:r>
              <w:t>een kwartaal:</w:t>
            </w:r>
          </w:p>
        </w:tc>
        <w:tc>
          <w:tcPr>
            <w:tcW w:w="1147" w:type="dxa"/>
          </w:tcPr>
          <w:p w:rsidR="00232CDC" w:rsidRPr="00E05B6A" w:rsidRDefault="00232CDC" w:rsidP="002F2F0C">
            <w:r w:rsidRPr="00E05B6A">
              <w:t xml:space="preserve">€ </w:t>
            </w:r>
            <w:r w:rsidR="00F878B9">
              <w:t>192</w:t>
            </w:r>
            <w:r>
              <w:t>,</w:t>
            </w:r>
            <w:r w:rsidR="00F878B9">
              <w:t>20</w:t>
            </w:r>
          </w:p>
        </w:tc>
      </w:tr>
      <w:tr w:rsidR="00232CDC" w:rsidRPr="00E05B6A" w:rsidTr="002F2F0C">
        <w:tc>
          <w:tcPr>
            <w:tcW w:w="1291" w:type="dxa"/>
          </w:tcPr>
          <w:p w:rsidR="00232CDC" w:rsidRDefault="00232CDC" w:rsidP="002F2F0C">
            <w:r>
              <w:t>1.12.1.5</w:t>
            </w:r>
          </w:p>
        </w:tc>
        <w:tc>
          <w:tcPr>
            <w:tcW w:w="6804" w:type="dxa"/>
          </w:tcPr>
          <w:p w:rsidR="00232CDC" w:rsidRDefault="00232CDC" w:rsidP="002F2F0C">
            <w:r>
              <w:t>een half jaar:</w:t>
            </w:r>
          </w:p>
        </w:tc>
        <w:tc>
          <w:tcPr>
            <w:tcW w:w="1147" w:type="dxa"/>
          </w:tcPr>
          <w:p w:rsidR="00232CDC" w:rsidRPr="00E05B6A" w:rsidRDefault="004901FE" w:rsidP="002F2F0C">
            <w:r>
              <w:t>€ 213,</w:t>
            </w:r>
            <w:r w:rsidR="00232CDC">
              <w:t>5</w:t>
            </w:r>
            <w:r>
              <w:t>0</w:t>
            </w:r>
          </w:p>
        </w:tc>
      </w:tr>
      <w:tr w:rsidR="00232CDC" w:rsidTr="002F2F0C">
        <w:tc>
          <w:tcPr>
            <w:tcW w:w="1291" w:type="dxa"/>
          </w:tcPr>
          <w:p w:rsidR="00232CDC" w:rsidRDefault="00232CDC" w:rsidP="002F2F0C">
            <w:r>
              <w:t>1.12.1.6</w:t>
            </w:r>
          </w:p>
        </w:tc>
        <w:tc>
          <w:tcPr>
            <w:tcW w:w="6804" w:type="dxa"/>
          </w:tcPr>
          <w:p w:rsidR="00232CDC" w:rsidRPr="009F7607" w:rsidRDefault="00232CDC" w:rsidP="002F2F0C">
            <w:r>
              <w:t>ten hoogste een jaar:</w:t>
            </w:r>
          </w:p>
        </w:tc>
        <w:tc>
          <w:tcPr>
            <w:tcW w:w="1147" w:type="dxa"/>
          </w:tcPr>
          <w:p w:rsidR="00232CDC" w:rsidRDefault="004901FE" w:rsidP="002F2F0C">
            <w:r>
              <w:t>€ 427,10</w:t>
            </w:r>
          </w:p>
        </w:tc>
      </w:tr>
    </w:tbl>
    <w:p w:rsidR="00232CDC" w:rsidRDefault="00232CDC" w:rsidP="00232CDC">
      <w:pPr>
        <w:rPr>
          <w:b/>
        </w:rPr>
      </w:pPr>
    </w:p>
    <w:p w:rsidR="00232CDC" w:rsidRDefault="00232CDC" w:rsidP="00232CDC">
      <w:pPr>
        <w:rPr>
          <w:b/>
        </w:rPr>
      </w:pPr>
      <w:r w:rsidRPr="00F059B1">
        <w:rPr>
          <w:b/>
          <w:smallCaps/>
        </w:rPr>
        <w:t>Hoofdstuk</w:t>
      </w:r>
      <w:r>
        <w:rPr>
          <w:b/>
          <w:smallCaps/>
        </w:rPr>
        <w:t xml:space="preserve"> 13 Winkeltijdenwet</w:t>
      </w:r>
    </w:p>
    <w:p w:rsidR="00232CDC" w:rsidRDefault="00232CDC" w:rsidP="00232CDC">
      <w:pPr>
        <w:rPr>
          <w:b/>
        </w:rPr>
      </w:pPr>
    </w:p>
    <w:tbl>
      <w:tblPr>
        <w:tblStyle w:val="Tabelraster"/>
        <w:tblW w:w="0" w:type="auto"/>
        <w:tblLook w:val="01E0"/>
      </w:tblPr>
      <w:tblGrid>
        <w:gridCol w:w="1276"/>
        <w:gridCol w:w="6804"/>
        <w:gridCol w:w="1134"/>
      </w:tblGrid>
      <w:tr w:rsidR="00232CDC" w:rsidRPr="00022239" w:rsidTr="00757C56">
        <w:tc>
          <w:tcPr>
            <w:tcW w:w="1276" w:type="dxa"/>
          </w:tcPr>
          <w:p w:rsidR="00232CDC" w:rsidRPr="002A03FB" w:rsidRDefault="00232CDC" w:rsidP="002F2F0C">
            <w:pPr>
              <w:rPr>
                <w:b/>
              </w:rPr>
            </w:pPr>
            <w:r w:rsidRPr="002A03FB">
              <w:rPr>
                <w:b/>
              </w:rPr>
              <w:t xml:space="preserve">1.13.1 </w:t>
            </w:r>
          </w:p>
        </w:tc>
        <w:tc>
          <w:tcPr>
            <w:tcW w:w="6804" w:type="dxa"/>
            <w:tcBorders>
              <w:right w:val="nil"/>
            </w:tcBorders>
          </w:tcPr>
          <w:p w:rsidR="00232CDC" w:rsidRPr="002A03FB" w:rsidRDefault="00232CDC" w:rsidP="002F2F0C">
            <w:pPr>
              <w:rPr>
                <w:b/>
              </w:rPr>
            </w:pPr>
            <w:r>
              <w:rPr>
                <w:b/>
              </w:rPr>
              <w:t>Ontheffingen</w:t>
            </w:r>
          </w:p>
          <w:p w:rsidR="00232CDC" w:rsidRPr="00022239" w:rsidRDefault="00232CDC" w:rsidP="002F2F0C">
            <w:r w:rsidRPr="00022239">
              <w:t>Het tarief bedraagt voor het in behandeling nemen van een aanvraag</w:t>
            </w:r>
            <w:r>
              <w:t xml:space="preserve"> tot</w:t>
            </w:r>
            <w:r w:rsidRPr="00022239">
              <w:t>:</w:t>
            </w:r>
          </w:p>
        </w:tc>
        <w:tc>
          <w:tcPr>
            <w:tcW w:w="1134" w:type="dxa"/>
            <w:tcBorders>
              <w:left w:val="nil"/>
            </w:tcBorders>
          </w:tcPr>
          <w:p w:rsidR="00232CDC" w:rsidRPr="00022239" w:rsidRDefault="00232CDC" w:rsidP="002F2F0C"/>
        </w:tc>
      </w:tr>
      <w:tr w:rsidR="00232CDC" w:rsidRPr="00022239" w:rsidTr="002F2F0C">
        <w:tc>
          <w:tcPr>
            <w:tcW w:w="1276" w:type="dxa"/>
          </w:tcPr>
          <w:p w:rsidR="00232CDC" w:rsidRPr="00022239" w:rsidRDefault="00232CDC" w:rsidP="002F2F0C">
            <w:r>
              <w:t>1.13.1.1</w:t>
            </w:r>
          </w:p>
        </w:tc>
        <w:tc>
          <w:tcPr>
            <w:tcW w:w="6804" w:type="dxa"/>
          </w:tcPr>
          <w:p w:rsidR="00232CDC" w:rsidRPr="00022239" w:rsidRDefault="00232CDC" w:rsidP="002F2F0C">
            <w:r w:rsidRPr="00022239">
              <w:t>ontheffing in het kader van de Winkeltijdenwet of het Vrijstellingenbesluit Winkeltijdenwet</w:t>
            </w:r>
            <w:r>
              <w:t>:</w:t>
            </w:r>
          </w:p>
        </w:tc>
        <w:tc>
          <w:tcPr>
            <w:tcW w:w="1134" w:type="dxa"/>
          </w:tcPr>
          <w:p w:rsidR="00232CDC" w:rsidRDefault="00232CDC" w:rsidP="002F2F0C"/>
          <w:p w:rsidR="00232CDC" w:rsidRPr="00022239" w:rsidRDefault="004901FE" w:rsidP="002F2F0C">
            <w:r>
              <w:t>€ 85</w:t>
            </w:r>
            <w:r w:rsidR="00232CDC">
              <w:t>,</w:t>
            </w:r>
            <w:r>
              <w:t>35</w:t>
            </w:r>
          </w:p>
        </w:tc>
      </w:tr>
      <w:tr w:rsidR="00232CDC" w:rsidRPr="00022239" w:rsidTr="002F2F0C">
        <w:tc>
          <w:tcPr>
            <w:tcW w:w="1276" w:type="dxa"/>
          </w:tcPr>
          <w:p w:rsidR="00232CDC" w:rsidRPr="00022239" w:rsidRDefault="00232CDC" w:rsidP="002F2F0C">
            <w:r>
              <w:t>1.13.1.2</w:t>
            </w:r>
            <w:r w:rsidRPr="00022239">
              <w:t xml:space="preserve"> </w:t>
            </w:r>
          </w:p>
        </w:tc>
        <w:tc>
          <w:tcPr>
            <w:tcW w:w="6804" w:type="dxa"/>
          </w:tcPr>
          <w:p w:rsidR="00232CDC" w:rsidRPr="00022239" w:rsidRDefault="00232CDC" w:rsidP="002F2F0C">
            <w:r>
              <w:t xml:space="preserve">het verkrijgen van een ontheffing als bedoeld in de artikelen 6, 7, 9, en 10 </w:t>
            </w:r>
            <w:r>
              <w:lastRenderedPageBreak/>
              <w:t>van de geldende Verordening winkeltijden Haarlemmermeer:</w:t>
            </w:r>
          </w:p>
        </w:tc>
        <w:tc>
          <w:tcPr>
            <w:tcW w:w="1134" w:type="dxa"/>
          </w:tcPr>
          <w:p w:rsidR="00232CDC" w:rsidRDefault="00232CDC" w:rsidP="002F2F0C"/>
          <w:p w:rsidR="00232CDC" w:rsidRPr="00022239" w:rsidRDefault="00232CDC" w:rsidP="002F2F0C">
            <w:r w:rsidRPr="00022239">
              <w:lastRenderedPageBreak/>
              <w:t xml:space="preserve">€ </w:t>
            </w:r>
            <w:r w:rsidR="004901FE">
              <w:t>42,4</w:t>
            </w:r>
            <w:r>
              <w:t>5</w:t>
            </w:r>
          </w:p>
        </w:tc>
      </w:tr>
      <w:tr w:rsidR="00232CDC" w:rsidRPr="00022239" w:rsidTr="002F2F0C">
        <w:tc>
          <w:tcPr>
            <w:tcW w:w="1276" w:type="dxa"/>
          </w:tcPr>
          <w:p w:rsidR="00232CDC" w:rsidRPr="00022239" w:rsidRDefault="00232CDC" w:rsidP="002F2F0C">
            <w:r>
              <w:lastRenderedPageBreak/>
              <w:t>1.13.1.3</w:t>
            </w:r>
          </w:p>
        </w:tc>
        <w:tc>
          <w:tcPr>
            <w:tcW w:w="6804" w:type="dxa"/>
          </w:tcPr>
          <w:p w:rsidR="00232CDC" w:rsidRPr="00022239" w:rsidRDefault="00232CDC" w:rsidP="002F2F0C">
            <w:r>
              <w:t>h</w:t>
            </w:r>
            <w:r w:rsidRPr="00022239">
              <w:t xml:space="preserve">et intrekken of wijzigen van een in </w:t>
            </w:r>
            <w:r>
              <w:t xml:space="preserve">de vorige </w:t>
            </w:r>
            <w:r w:rsidRPr="00022239">
              <w:t>onderdel</w:t>
            </w:r>
            <w:r>
              <w:t xml:space="preserve">en </w:t>
            </w:r>
            <w:r w:rsidRPr="00022239">
              <w:t>bedoelde ontheffing</w:t>
            </w:r>
            <w:r>
              <w:t>:</w:t>
            </w:r>
          </w:p>
        </w:tc>
        <w:tc>
          <w:tcPr>
            <w:tcW w:w="1134" w:type="dxa"/>
          </w:tcPr>
          <w:p w:rsidR="00232CDC" w:rsidRDefault="00232CDC" w:rsidP="002F2F0C"/>
          <w:p w:rsidR="00232CDC" w:rsidRPr="00022239" w:rsidRDefault="00232CDC" w:rsidP="002F2F0C">
            <w:r w:rsidRPr="00022239">
              <w:t>€</w:t>
            </w:r>
            <w:r w:rsidR="004901FE">
              <w:t xml:space="preserve"> 42,4</w:t>
            </w:r>
            <w:r>
              <w:t>5</w:t>
            </w:r>
          </w:p>
        </w:tc>
      </w:tr>
    </w:tbl>
    <w:p w:rsidR="00232CDC" w:rsidRDefault="00232CDC" w:rsidP="00232CDC">
      <w:pPr>
        <w:rPr>
          <w:b/>
        </w:rPr>
      </w:pPr>
    </w:p>
    <w:p w:rsidR="00232CDC" w:rsidRDefault="00232CDC" w:rsidP="00232CDC">
      <w:pPr>
        <w:rPr>
          <w:b/>
        </w:rPr>
      </w:pPr>
      <w:r w:rsidRPr="00F059B1">
        <w:rPr>
          <w:b/>
          <w:smallCaps/>
        </w:rPr>
        <w:t>Hoofdstuk</w:t>
      </w:r>
      <w:r>
        <w:rPr>
          <w:b/>
          <w:smallCaps/>
        </w:rPr>
        <w:t xml:space="preserve"> 14 Kansspelen</w:t>
      </w:r>
    </w:p>
    <w:p w:rsidR="00232CDC" w:rsidRDefault="00232CDC" w:rsidP="00232CDC">
      <w:pPr>
        <w:rPr>
          <w:b/>
        </w:rPr>
      </w:pPr>
    </w:p>
    <w:p w:rsidR="00232CDC" w:rsidRDefault="00232CDC" w:rsidP="00232CDC">
      <w:r>
        <w:t>(verplaatst naar Titel 3)</w:t>
      </w:r>
    </w:p>
    <w:p w:rsidR="00232CDC" w:rsidRDefault="00232CDC" w:rsidP="00232CDC"/>
    <w:p w:rsidR="00232CDC" w:rsidRPr="002A03FB" w:rsidRDefault="00232CDC" w:rsidP="00232CDC">
      <w:r w:rsidRPr="00F059B1">
        <w:rPr>
          <w:b/>
          <w:smallCaps/>
        </w:rPr>
        <w:t>Hoofdstuk</w:t>
      </w:r>
      <w:r>
        <w:rPr>
          <w:b/>
          <w:smallCaps/>
        </w:rPr>
        <w:t xml:space="preserve"> 15 Telecommunicatie</w:t>
      </w:r>
    </w:p>
    <w:p w:rsidR="00232CDC" w:rsidRDefault="00232CDC" w:rsidP="00232CDC">
      <w:pPr>
        <w:rPr>
          <w:b/>
        </w:rPr>
      </w:pPr>
    </w:p>
    <w:tbl>
      <w:tblPr>
        <w:tblStyle w:val="Tabelraster"/>
        <w:tblW w:w="0" w:type="auto"/>
        <w:tblLayout w:type="fixed"/>
        <w:tblLook w:val="01E0"/>
      </w:tblPr>
      <w:tblGrid>
        <w:gridCol w:w="1276"/>
        <w:gridCol w:w="6804"/>
        <w:gridCol w:w="1134"/>
      </w:tblGrid>
      <w:tr w:rsidR="00232CDC" w:rsidRPr="001E00AE" w:rsidTr="00757C56">
        <w:tc>
          <w:tcPr>
            <w:tcW w:w="1276" w:type="dxa"/>
          </w:tcPr>
          <w:p w:rsidR="00232CDC" w:rsidRPr="002A03FB" w:rsidRDefault="00232CDC" w:rsidP="002F2F0C">
            <w:pPr>
              <w:rPr>
                <w:b/>
              </w:rPr>
            </w:pPr>
            <w:r w:rsidRPr="002A03FB">
              <w:rPr>
                <w:b/>
              </w:rPr>
              <w:t xml:space="preserve">1.15.1 </w:t>
            </w:r>
          </w:p>
        </w:tc>
        <w:tc>
          <w:tcPr>
            <w:tcW w:w="6804" w:type="dxa"/>
          </w:tcPr>
          <w:p w:rsidR="00232CDC" w:rsidRPr="002A03FB" w:rsidRDefault="00232CDC" w:rsidP="002F2F0C">
            <w:pPr>
              <w:rPr>
                <w:b/>
              </w:rPr>
            </w:pPr>
            <w:r>
              <w:rPr>
                <w:b/>
              </w:rPr>
              <w:t>Telecommunicatie</w:t>
            </w:r>
          </w:p>
          <w:p w:rsidR="00232CDC" w:rsidRPr="001E00AE" w:rsidRDefault="00232CDC" w:rsidP="002F2F0C">
            <w:r w:rsidRPr="001E00AE">
              <w:t>Het tarief bedraagt voor het in behandeling nemen van een melding in verband met het verkrijgen van instemming omtrent plaats, tijdstip en wijze van uitvoering van werkzaamheden als bedoeld in artikel 5.4, eerste lid, van de Telecommunicatiewet</w:t>
            </w:r>
            <w:r>
              <w:t>:</w:t>
            </w:r>
          </w:p>
        </w:tc>
        <w:tc>
          <w:tcPr>
            <w:tcW w:w="1134"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p w:rsidR="00232CDC" w:rsidRPr="001E00AE" w:rsidRDefault="004901FE" w:rsidP="002F2F0C">
            <w:r>
              <w:t>€ 96,</w:t>
            </w:r>
            <w:r w:rsidR="00232CDC">
              <w:t>0</w:t>
            </w:r>
            <w:r>
              <w:t>5</w:t>
            </w:r>
          </w:p>
        </w:tc>
      </w:tr>
      <w:tr w:rsidR="00232CDC" w:rsidRPr="001E00AE" w:rsidTr="00757C56">
        <w:tc>
          <w:tcPr>
            <w:tcW w:w="1276" w:type="dxa"/>
          </w:tcPr>
          <w:p w:rsidR="00232CDC" w:rsidRPr="002A03FB" w:rsidRDefault="00232CDC" w:rsidP="002F2F0C">
            <w:pPr>
              <w:rPr>
                <w:b/>
              </w:rPr>
            </w:pPr>
            <w:r w:rsidRPr="002A03FB">
              <w:rPr>
                <w:b/>
              </w:rPr>
              <w:t>1.15.2</w:t>
            </w:r>
          </w:p>
        </w:tc>
        <w:tc>
          <w:tcPr>
            <w:tcW w:w="6804" w:type="dxa"/>
            <w:tcBorders>
              <w:right w:val="nil"/>
            </w:tcBorders>
          </w:tcPr>
          <w:p w:rsidR="00232CDC" w:rsidRPr="002A03FB" w:rsidRDefault="00232CDC" w:rsidP="002F2F0C">
            <w:pPr>
              <w:rPr>
                <w:b/>
              </w:rPr>
            </w:pPr>
            <w:r w:rsidRPr="002A03FB">
              <w:rPr>
                <w:b/>
              </w:rPr>
              <w:t>Verhoging</w:t>
            </w:r>
          </w:p>
        </w:tc>
        <w:tc>
          <w:tcPr>
            <w:tcW w:w="1134" w:type="dxa"/>
            <w:tcBorders>
              <w:left w:val="nil"/>
              <w:bottom w:val="single" w:sz="4" w:space="0" w:color="auto"/>
            </w:tcBorders>
          </w:tcPr>
          <w:p w:rsidR="00232CDC" w:rsidRPr="001E00AE" w:rsidRDefault="00232CDC" w:rsidP="002F2F0C"/>
        </w:tc>
      </w:tr>
      <w:tr w:rsidR="00232CDC" w:rsidRPr="001E00AE" w:rsidTr="00757C56">
        <w:tc>
          <w:tcPr>
            <w:tcW w:w="1276" w:type="dxa"/>
          </w:tcPr>
          <w:p w:rsidR="00232CDC" w:rsidRDefault="00232CDC" w:rsidP="002F2F0C">
            <w:r>
              <w:t>1.15.2.1</w:t>
            </w:r>
          </w:p>
        </w:tc>
        <w:tc>
          <w:tcPr>
            <w:tcW w:w="6804" w:type="dxa"/>
            <w:tcBorders>
              <w:right w:val="nil"/>
            </w:tcBorders>
          </w:tcPr>
          <w:p w:rsidR="00232CDC" w:rsidRPr="001E00AE" w:rsidRDefault="00232CDC" w:rsidP="002F2F0C">
            <w:r>
              <w:t>Het in onderdeel 1.15.1 vermelde tarief wordt verhoogd indien</w:t>
            </w:r>
          </w:p>
        </w:tc>
        <w:tc>
          <w:tcPr>
            <w:tcW w:w="1134" w:type="dxa"/>
            <w:tcBorders>
              <w:left w:val="nil"/>
            </w:tcBorders>
          </w:tcPr>
          <w:p w:rsidR="00232CDC" w:rsidRPr="001E00AE" w:rsidRDefault="00232CDC" w:rsidP="002F2F0C"/>
        </w:tc>
      </w:tr>
      <w:tr w:rsidR="00232CDC" w:rsidRPr="001E00AE" w:rsidTr="002F2F0C">
        <w:tc>
          <w:tcPr>
            <w:tcW w:w="1276" w:type="dxa"/>
          </w:tcPr>
          <w:p w:rsidR="00232CDC" w:rsidRPr="001E00AE" w:rsidRDefault="00232CDC" w:rsidP="002F2F0C">
            <w:r>
              <w:t>1.15.2.1.1</w:t>
            </w:r>
            <w:r w:rsidRPr="001E00AE">
              <w:t xml:space="preserve"> </w:t>
            </w:r>
          </w:p>
        </w:tc>
        <w:tc>
          <w:tcPr>
            <w:tcW w:w="6804" w:type="dxa"/>
          </w:tcPr>
          <w:p w:rsidR="00232CDC" w:rsidRPr="001E00AE" w:rsidRDefault="00232CDC" w:rsidP="002F2F0C">
            <w:r w:rsidRPr="001E00AE">
              <w:t>het werkzaamheden</w:t>
            </w:r>
            <w:r>
              <w:t xml:space="preserve"> betreft</w:t>
            </w:r>
            <w:r w:rsidRPr="001E00AE">
              <w:t xml:space="preserve"> in tegel-, klinker- en sierbestratingen, alsmede gesloten verhardingen, voor zover de werkzaamheden plaatsvinden in of op openbare gemeentegrond, per strekkende meter sleuf verhoogd met</w:t>
            </w:r>
            <w:r>
              <w:t>:</w:t>
            </w:r>
          </w:p>
        </w:tc>
        <w:tc>
          <w:tcPr>
            <w:tcW w:w="1134" w:type="dxa"/>
          </w:tcPr>
          <w:p w:rsidR="00232CDC" w:rsidRDefault="00232CDC" w:rsidP="002F2F0C"/>
          <w:p w:rsidR="00232CDC" w:rsidRDefault="00232CDC" w:rsidP="002F2F0C"/>
          <w:p w:rsidR="00232CDC" w:rsidRPr="001E00AE" w:rsidRDefault="00232CDC" w:rsidP="002F2F0C">
            <w:r>
              <w:t>€ 2,3</w:t>
            </w:r>
            <w:r w:rsidR="004901FE">
              <w:t>5</w:t>
            </w:r>
          </w:p>
        </w:tc>
      </w:tr>
      <w:tr w:rsidR="00232CDC" w:rsidRPr="001E00AE" w:rsidTr="002F2F0C">
        <w:tc>
          <w:tcPr>
            <w:tcW w:w="1276" w:type="dxa"/>
          </w:tcPr>
          <w:p w:rsidR="00232CDC" w:rsidRPr="001E00AE" w:rsidRDefault="00232CDC" w:rsidP="002F2F0C">
            <w:r>
              <w:t>1.15.2.1.2</w:t>
            </w:r>
            <w:r w:rsidRPr="001E00AE">
              <w:t xml:space="preserve"> </w:t>
            </w:r>
          </w:p>
        </w:tc>
        <w:tc>
          <w:tcPr>
            <w:tcW w:w="6804" w:type="dxa"/>
          </w:tcPr>
          <w:p w:rsidR="00232CDC" w:rsidRPr="001E00AE" w:rsidRDefault="00232CDC" w:rsidP="002F2F0C">
            <w:r w:rsidRPr="001E00AE">
              <w:t>het werkzaamheden</w:t>
            </w:r>
            <w:r>
              <w:t xml:space="preserve"> betreft</w:t>
            </w:r>
            <w:r w:rsidRPr="001E00AE">
              <w:t xml:space="preserve"> in bermen, groenstroken en dergelijke, voor zover de werkzaamheden plaatsvinden in of op openbare gemeentegrond, per strekkende meter sleuf verhoogd met</w:t>
            </w:r>
            <w:r>
              <w:t>:</w:t>
            </w:r>
          </w:p>
        </w:tc>
        <w:tc>
          <w:tcPr>
            <w:tcW w:w="1134" w:type="dxa"/>
          </w:tcPr>
          <w:p w:rsidR="00232CDC" w:rsidRDefault="00232CDC" w:rsidP="002F2F0C"/>
          <w:p w:rsidR="00232CDC" w:rsidRDefault="00232CDC" w:rsidP="002F2F0C"/>
          <w:p w:rsidR="00232CDC" w:rsidRPr="001E00AE" w:rsidRDefault="00232CDC" w:rsidP="002F2F0C">
            <w:r>
              <w:t>€ 1,20</w:t>
            </w:r>
          </w:p>
        </w:tc>
      </w:tr>
      <w:tr w:rsidR="00232CDC" w:rsidRPr="001E00AE" w:rsidTr="002F2F0C">
        <w:tc>
          <w:tcPr>
            <w:tcW w:w="1276" w:type="dxa"/>
          </w:tcPr>
          <w:p w:rsidR="00232CDC" w:rsidRPr="001E00AE" w:rsidRDefault="00232CDC" w:rsidP="002F2F0C">
            <w:r>
              <w:t>1.15.2.1.3</w:t>
            </w:r>
          </w:p>
        </w:tc>
        <w:tc>
          <w:tcPr>
            <w:tcW w:w="6804" w:type="dxa"/>
          </w:tcPr>
          <w:p w:rsidR="00232CDC" w:rsidRPr="001E00AE" w:rsidRDefault="00232CDC" w:rsidP="002F2F0C">
            <w:r w:rsidRPr="001E00AE">
              <w:t xml:space="preserve">met betrekking tot een melding overleg moet plaatsvinden tussen gemeente, andere beheerders van openbare grond en de aanbieder van het netwerk, </w:t>
            </w:r>
            <w:r>
              <w:t>tot:</w:t>
            </w:r>
          </w:p>
        </w:tc>
        <w:tc>
          <w:tcPr>
            <w:tcW w:w="1134" w:type="dxa"/>
          </w:tcPr>
          <w:p w:rsidR="00232CDC" w:rsidRDefault="00232CDC" w:rsidP="002F2F0C"/>
          <w:p w:rsidR="00232CDC" w:rsidRDefault="00232CDC" w:rsidP="002F2F0C"/>
          <w:p w:rsidR="00232CDC" w:rsidRPr="001E00AE" w:rsidRDefault="004901FE" w:rsidP="002F2F0C">
            <w:r>
              <w:t>€ 185,5</w:t>
            </w:r>
            <w:r w:rsidR="00232CDC">
              <w:t>0</w:t>
            </w:r>
          </w:p>
        </w:tc>
      </w:tr>
      <w:tr w:rsidR="00232CDC" w:rsidRPr="001E00AE" w:rsidTr="00757C56">
        <w:tc>
          <w:tcPr>
            <w:tcW w:w="1276" w:type="dxa"/>
          </w:tcPr>
          <w:p w:rsidR="00232CDC" w:rsidRPr="001E00AE" w:rsidRDefault="00232CDC" w:rsidP="002F2F0C">
            <w:r>
              <w:t>1.15.2.1.4</w:t>
            </w:r>
            <w:r w:rsidRPr="001E00AE">
              <w:t xml:space="preserve"> </w:t>
            </w:r>
          </w:p>
        </w:tc>
        <w:tc>
          <w:tcPr>
            <w:tcW w:w="6804" w:type="dxa"/>
          </w:tcPr>
          <w:p w:rsidR="00232CDC" w:rsidRPr="001E00AE" w:rsidRDefault="00232CDC" w:rsidP="002F2F0C">
            <w:r w:rsidRPr="001E00AE">
              <w:t xml:space="preserve">de melder verzoekt om een inhoudelijke afstemming bij de beoordeling van aanvragen als bedoeld in artikel 5.5 van de Telecommunicatiewet, </w:t>
            </w:r>
            <w:r>
              <w:t>m</w:t>
            </w:r>
            <w:r w:rsidRPr="001E00AE">
              <w:t>et</w:t>
            </w:r>
            <w:r>
              <w:t>:</w:t>
            </w:r>
          </w:p>
        </w:tc>
        <w:tc>
          <w:tcPr>
            <w:tcW w:w="1134" w:type="dxa"/>
            <w:tcBorders>
              <w:bottom w:val="single" w:sz="4" w:space="0" w:color="auto"/>
            </w:tcBorders>
          </w:tcPr>
          <w:p w:rsidR="00232CDC" w:rsidRDefault="00232CDC" w:rsidP="002F2F0C"/>
          <w:p w:rsidR="00232CDC" w:rsidRDefault="00232CDC" w:rsidP="002F2F0C"/>
          <w:p w:rsidR="00232CDC" w:rsidRPr="001E00AE" w:rsidRDefault="00232CDC" w:rsidP="004901FE">
            <w:r>
              <w:t>€ 17</w:t>
            </w:r>
            <w:r w:rsidR="004901FE">
              <w:t>5</w:t>
            </w:r>
            <w:r>
              <w:t>,</w:t>
            </w:r>
            <w:r w:rsidR="004901FE">
              <w:t>1</w:t>
            </w:r>
            <w:r>
              <w:t>0</w:t>
            </w:r>
          </w:p>
        </w:tc>
      </w:tr>
      <w:tr w:rsidR="00232CDC" w:rsidRPr="001E00AE" w:rsidTr="00757C56">
        <w:tc>
          <w:tcPr>
            <w:tcW w:w="1276" w:type="dxa"/>
          </w:tcPr>
          <w:p w:rsidR="00232CDC" w:rsidRPr="001E00AE" w:rsidRDefault="00232CDC" w:rsidP="002F2F0C">
            <w:r>
              <w:t>1.15.2.1.5</w:t>
            </w:r>
            <w:r w:rsidRPr="001E00AE">
              <w:t xml:space="preserve"> </w:t>
            </w:r>
          </w:p>
        </w:tc>
        <w:tc>
          <w:tcPr>
            <w:tcW w:w="6804" w:type="dxa"/>
            <w:tcBorders>
              <w:right w:val="nil"/>
            </w:tcBorders>
          </w:tcPr>
          <w:p w:rsidR="00232CDC" w:rsidRPr="001E00AE" w:rsidRDefault="00232CDC" w:rsidP="002F2F0C">
            <w:r w:rsidRPr="001E00AE">
              <w:t>met betrekking tot een melding onderzoek naar de status van de kabel plaatsvindt, met het bedrag van de voorafgaand aan het in behandeling nemen van de melding aan de melder meegedeelde kosten, blijkend uit een begroting die door het college van burgemeester en wethouders is opgesteld.</w:t>
            </w:r>
          </w:p>
        </w:tc>
        <w:tc>
          <w:tcPr>
            <w:tcW w:w="1134" w:type="dxa"/>
            <w:tcBorders>
              <w:left w:val="nil"/>
              <w:bottom w:val="single" w:sz="4" w:space="0" w:color="auto"/>
            </w:tcBorders>
          </w:tcPr>
          <w:p w:rsidR="00232CDC" w:rsidRPr="001E00AE" w:rsidRDefault="00232CDC" w:rsidP="002F2F0C"/>
        </w:tc>
      </w:tr>
      <w:tr w:rsidR="00232CDC" w:rsidRPr="001E00AE" w:rsidTr="00757C56">
        <w:tc>
          <w:tcPr>
            <w:tcW w:w="1276" w:type="dxa"/>
          </w:tcPr>
          <w:p w:rsidR="00232CDC" w:rsidRPr="001E00AE" w:rsidRDefault="00232CDC" w:rsidP="002F2F0C">
            <w:r>
              <w:t>1.15.2.2</w:t>
            </w:r>
            <w:r w:rsidRPr="001E00AE">
              <w:t xml:space="preserve"> </w:t>
            </w:r>
          </w:p>
        </w:tc>
        <w:tc>
          <w:tcPr>
            <w:tcW w:w="6804" w:type="dxa"/>
            <w:tcBorders>
              <w:right w:val="nil"/>
            </w:tcBorders>
          </w:tcPr>
          <w:p w:rsidR="00232CDC" w:rsidRPr="001E00AE" w:rsidRDefault="00232CDC" w:rsidP="002F2F0C">
            <w:r w:rsidRPr="001E00AE">
              <w:t xml:space="preserve">Indien een begroting als bedoeld in </w:t>
            </w:r>
            <w:r>
              <w:t>1.15</w:t>
            </w:r>
            <w:r w:rsidRPr="001E00AE">
              <w:t>.</w:t>
            </w:r>
            <w:r>
              <w:t>2.</w:t>
            </w:r>
            <w:r w:rsidRPr="001E00AE">
              <w:t>1.5 is uitgebracht, wordt een melding in behandeling genomen op de vijfde werkdag na de dag waarop de begroting aan de melder ter kennis is gebracht, tenzij de melding voor deze vijfde werkdag schriftelijk is ingetrokken.</w:t>
            </w:r>
          </w:p>
        </w:tc>
        <w:tc>
          <w:tcPr>
            <w:tcW w:w="1134" w:type="dxa"/>
            <w:tcBorders>
              <w:left w:val="nil"/>
            </w:tcBorders>
          </w:tcPr>
          <w:p w:rsidR="00232CDC" w:rsidRPr="001E00AE" w:rsidRDefault="00232CDC" w:rsidP="002F2F0C"/>
        </w:tc>
      </w:tr>
    </w:tbl>
    <w:p w:rsidR="00232CDC" w:rsidRDefault="00232CDC" w:rsidP="00232CDC">
      <w:pPr>
        <w:rPr>
          <w:b/>
        </w:rPr>
      </w:pPr>
    </w:p>
    <w:p w:rsidR="00232CDC" w:rsidRDefault="00232CDC" w:rsidP="00232CDC">
      <w:pPr>
        <w:rPr>
          <w:b/>
        </w:rPr>
      </w:pPr>
      <w:r w:rsidRPr="00F059B1">
        <w:rPr>
          <w:b/>
          <w:smallCaps/>
        </w:rPr>
        <w:t>Hoofdstuk</w:t>
      </w:r>
      <w:r>
        <w:rPr>
          <w:b/>
          <w:smallCaps/>
        </w:rPr>
        <w:t xml:space="preserve"> 16 Verkeer en vervoer</w:t>
      </w:r>
    </w:p>
    <w:p w:rsidR="00232CDC" w:rsidRDefault="00232CDC" w:rsidP="00232CDC">
      <w:pPr>
        <w:rPr>
          <w:b/>
        </w:rPr>
      </w:pPr>
    </w:p>
    <w:tbl>
      <w:tblPr>
        <w:tblStyle w:val="Tabelraster"/>
        <w:tblW w:w="0" w:type="auto"/>
        <w:tblLayout w:type="fixed"/>
        <w:tblLook w:val="01E0"/>
      </w:tblPr>
      <w:tblGrid>
        <w:gridCol w:w="1276"/>
        <w:gridCol w:w="6804"/>
        <w:gridCol w:w="1134"/>
      </w:tblGrid>
      <w:tr w:rsidR="00232CDC" w:rsidRPr="001E00AE" w:rsidTr="00757C56">
        <w:tc>
          <w:tcPr>
            <w:tcW w:w="1276" w:type="dxa"/>
          </w:tcPr>
          <w:p w:rsidR="00232CDC" w:rsidRPr="009A2F45" w:rsidRDefault="00232CDC" w:rsidP="002F2F0C">
            <w:pPr>
              <w:rPr>
                <w:b/>
              </w:rPr>
            </w:pPr>
            <w:r w:rsidRPr="009A2F45">
              <w:rPr>
                <w:b/>
              </w:rPr>
              <w:t>1.16.1</w:t>
            </w:r>
          </w:p>
        </w:tc>
        <w:tc>
          <w:tcPr>
            <w:tcW w:w="6804" w:type="dxa"/>
            <w:tcBorders>
              <w:right w:val="nil"/>
            </w:tcBorders>
          </w:tcPr>
          <w:p w:rsidR="00232CDC" w:rsidRPr="009A2F45" w:rsidRDefault="00232CDC" w:rsidP="002F2F0C">
            <w:pPr>
              <w:rPr>
                <w:b/>
              </w:rPr>
            </w:pPr>
            <w:r>
              <w:rPr>
                <w:b/>
              </w:rPr>
              <w:t>Parkeren</w:t>
            </w:r>
          </w:p>
          <w:p w:rsidR="00232CDC" w:rsidRPr="001E00AE" w:rsidRDefault="00232CDC" w:rsidP="002F2F0C">
            <w:r w:rsidRPr="001E00AE">
              <w:t>Het tarief bedraagt voor het in behandeling nemen van een aanvraag</w:t>
            </w:r>
            <w:r>
              <w:t xml:space="preserve"> tot het</w:t>
            </w:r>
            <w:r w:rsidRPr="001E00AE">
              <w:t>:</w:t>
            </w:r>
          </w:p>
        </w:tc>
        <w:tc>
          <w:tcPr>
            <w:tcW w:w="1134" w:type="dxa"/>
            <w:tcBorders>
              <w:left w:val="nil"/>
            </w:tcBorders>
          </w:tcPr>
          <w:p w:rsidR="00232CDC" w:rsidRPr="001E00AE" w:rsidRDefault="00232CDC" w:rsidP="002F2F0C"/>
        </w:tc>
      </w:tr>
      <w:tr w:rsidR="00232CDC" w:rsidRPr="001E00AE" w:rsidTr="002F2F0C">
        <w:tc>
          <w:tcPr>
            <w:tcW w:w="1276" w:type="dxa"/>
          </w:tcPr>
          <w:p w:rsidR="00232CDC" w:rsidRPr="001E00AE" w:rsidRDefault="00232CDC" w:rsidP="002F2F0C">
            <w:r>
              <w:t>1.16.1.1</w:t>
            </w:r>
          </w:p>
        </w:tc>
        <w:tc>
          <w:tcPr>
            <w:tcW w:w="6804" w:type="dxa"/>
          </w:tcPr>
          <w:p w:rsidR="00232CDC" w:rsidRPr="001E00AE" w:rsidRDefault="00232CDC" w:rsidP="002F2F0C">
            <w:r w:rsidRPr="001E00AE">
              <w:t xml:space="preserve">verkrijgen van een </w:t>
            </w:r>
            <w:r>
              <w:t>bewoners- of zorgvergunning voor het parkeren op een belanghebbendenparkeerplaats of parkeerapparatuurplaats als bedoeld in de artikelen 4 en 5 van de geldende Parkeerverordening:</w:t>
            </w:r>
          </w:p>
        </w:tc>
        <w:tc>
          <w:tcPr>
            <w:tcW w:w="1134" w:type="dxa"/>
          </w:tcPr>
          <w:p w:rsidR="00232CDC" w:rsidRDefault="00232CDC" w:rsidP="002F2F0C"/>
          <w:p w:rsidR="00232CDC" w:rsidRDefault="00232CDC" w:rsidP="002F2F0C"/>
          <w:p w:rsidR="00232CDC" w:rsidRPr="001E00AE" w:rsidRDefault="001B350F" w:rsidP="002F2F0C">
            <w:r>
              <w:t>€ 53,0</w:t>
            </w:r>
            <w:r w:rsidR="00232CDC">
              <w:t>0</w:t>
            </w:r>
          </w:p>
        </w:tc>
      </w:tr>
      <w:tr w:rsidR="00232CDC" w:rsidRPr="001E00AE" w:rsidTr="002F2F0C">
        <w:tc>
          <w:tcPr>
            <w:tcW w:w="1276" w:type="dxa"/>
          </w:tcPr>
          <w:p w:rsidR="00232CDC" w:rsidRPr="001E00AE" w:rsidRDefault="00232CDC" w:rsidP="002F2F0C">
            <w:r>
              <w:t>1.16.1.2</w:t>
            </w:r>
          </w:p>
        </w:tc>
        <w:tc>
          <w:tcPr>
            <w:tcW w:w="6804" w:type="dxa"/>
          </w:tcPr>
          <w:p w:rsidR="00232CDC" w:rsidRPr="001E00AE" w:rsidRDefault="00232CDC" w:rsidP="002F2F0C">
            <w:r w:rsidRPr="001E00AE">
              <w:t xml:space="preserve">verkrijgen van een </w:t>
            </w:r>
            <w:r>
              <w:t xml:space="preserve">bewoners- of zorgontheffing voor het parkeren in een parkeerschijfzone als bedoeld in artikel 8 van de geldende </w:t>
            </w:r>
            <w:r>
              <w:lastRenderedPageBreak/>
              <w:t>Parkeerverordening:</w:t>
            </w:r>
          </w:p>
        </w:tc>
        <w:tc>
          <w:tcPr>
            <w:tcW w:w="1134" w:type="dxa"/>
          </w:tcPr>
          <w:p w:rsidR="00232CDC" w:rsidRDefault="00232CDC" w:rsidP="002F2F0C"/>
          <w:p w:rsidR="00232CDC" w:rsidRDefault="00232CDC" w:rsidP="002F2F0C"/>
          <w:p w:rsidR="00232CDC" w:rsidRPr="001E00AE" w:rsidRDefault="001B350F" w:rsidP="002F2F0C">
            <w:r>
              <w:lastRenderedPageBreak/>
              <w:t>€ 53,0</w:t>
            </w:r>
            <w:r w:rsidR="00232CDC">
              <w:t>0</w:t>
            </w:r>
          </w:p>
        </w:tc>
      </w:tr>
      <w:tr w:rsidR="00232CDC" w:rsidRPr="001E00AE" w:rsidTr="002F2F0C">
        <w:tc>
          <w:tcPr>
            <w:tcW w:w="1276" w:type="dxa"/>
          </w:tcPr>
          <w:p w:rsidR="00232CDC" w:rsidRPr="001E00AE" w:rsidRDefault="00232CDC" w:rsidP="002F2F0C">
            <w:r>
              <w:lastRenderedPageBreak/>
              <w:t>1.16.1.3</w:t>
            </w:r>
          </w:p>
        </w:tc>
        <w:tc>
          <w:tcPr>
            <w:tcW w:w="6804" w:type="dxa"/>
          </w:tcPr>
          <w:p w:rsidR="00232CDC" w:rsidRPr="001E00AE" w:rsidRDefault="00232CDC" w:rsidP="002F2F0C">
            <w:r w:rsidRPr="001E00AE">
              <w:t>verkrijgen van een</w:t>
            </w:r>
            <w:r>
              <w:t xml:space="preserve"> bedrijfsvergunning voor het parkeren op een belanghebbendenparkeerplaats of parkeerapparatuurplaats als bedoeld in de artikelen 4 en 5 van de geldende Parkeerverordening:</w:t>
            </w:r>
          </w:p>
        </w:tc>
        <w:tc>
          <w:tcPr>
            <w:tcW w:w="1134" w:type="dxa"/>
          </w:tcPr>
          <w:p w:rsidR="00232CDC" w:rsidRDefault="00232CDC" w:rsidP="002F2F0C"/>
          <w:p w:rsidR="00232CDC" w:rsidRDefault="00232CDC" w:rsidP="002F2F0C"/>
          <w:p w:rsidR="00232CDC" w:rsidRPr="001E00AE" w:rsidRDefault="00232CDC" w:rsidP="002F2F0C">
            <w:r w:rsidRPr="001E00AE">
              <w:t>€</w:t>
            </w:r>
            <w:r>
              <w:t xml:space="preserve"> 13</w:t>
            </w:r>
            <w:r w:rsidR="004901FE">
              <w:t>8,8</w:t>
            </w:r>
            <w:r>
              <w:t>5</w:t>
            </w:r>
          </w:p>
        </w:tc>
      </w:tr>
      <w:tr w:rsidR="00232CDC" w:rsidRPr="001E00AE" w:rsidTr="002F2F0C">
        <w:tblPrEx>
          <w:tblLook w:val="04A0"/>
        </w:tblPrEx>
        <w:tc>
          <w:tcPr>
            <w:tcW w:w="1276" w:type="dxa"/>
          </w:tcPr>
          <w:p w:rsidR="00232CDC" w:rsidRPr="009A2F45" w:rsidRDefault="00232CDC" w:rsidP="002F2F0C">
            <w:r w:rsidRPr="009A2F45">
              <w:t>1.16.1.4</w:t>
            </w:r>
          </w:p>
        </w:tc>
        <w:tc>
          <w:tcPr>
            <w:tcW w:w="6804" w:type="dxa"/>
          </w:tcPr>
          <w:p w:rsidR="00232CDC" w:rsidRPr="001E00AE" w:rsidRDefault="00232CDC" w:rsidP="002F2F0C">
            <w:r w:rsidRPr="001E00AE">
              <w:t xml:space="preserve">verkrijgen van een </w:t>
            </w:r>
            <w:r>
              <w:t>bedrijfs- of werknemersontheffing voor het parkeren in een parkeerschijfzone als bedoeld in artikel 8 van de geldende Parkeerverordening:</w:t>
            </w:r>
          </w:p>
        </w:tc>
        <w:tc>
          <w:tcPr>
            <w:tcW w:w="1134" w:type="dxa"/>
          </w:tcPr>
          <w:p w:rsidR="00232CDC" w:rsidRDefault="00232CDC" w:rsidP="002F2F0C"/>
          <w:p w:rsidR="00232CDC" w:rsidRDefault="00232CDC" w:rsidP="002F2F0C"/>
          <w:p w:rsidR="00232CDC" w:rsidRPr="001E00AE" w:rsidRDefault="00232CDC" w:rsidP="002F2F0C">
            <w:r w:rsidRPr="001E00AE">
              <w:t>€</w:t>
            </w:r>
            <w:r w:rsidR="004901FE">
              <w:t xml:space="preserve"> 138,8</w:t>
            </w:r>
            <w:r>
              <w:t>5</w:t>
            </w:r>
          </w:p>
        </w:tc>
      </w:tr>
      <w:tr w:rsidR="00232CDC" w:rsidRPr="001E00AE" w:rsidTr="002F2F0C">
        <w:tblPrEx>
          <w:tblLook w:val="04A0"/>
        </w:tblPrEx>
        <w:tc>
          <w:tcPr>
            <w:tcW w:w="1276" w:type="dxa"/>
          </w:tcPr>
          <w:p w:rsidR="00232CDC" w:rsidRPr="009A2F45" w:rsidRDefault="00232CDC" w:rsidP="002F2F0C">
            <w:r w:rsidRPr="009A2F45">
              <w:t>1.16.1.5</w:t>
            </w:r>
          </w:p>
        </w:tc>
        <w:tc>
          <w:tcPr>
            <w:tcW w:w="6804" w:type="dxa"/>
          </w:tcPr>
          <w:p w:rsidR="00232CDC" w:rsidRPr="001E00AE" w:rsidRDefault="00232CDC" w:rsidP="002F2F0C">
            <w:r>
              <w:t>verkrijgen van een vergunning in bijzondere gevallen als bedoeld in artikel 4, negende lid, of artikel 5, achtste lid, van de geldende Parkeerverordening:</w:t>
            </w:r>
          </w:p>
        </w:tc>
        <w:tc>
          <w:tcPr>
            <w:tcW w:w="1134" w:type="dxa"/>
          </w:tcPr>
          <w:p w:rsidR="00232CDC" w:rsidRDefault="00232CDC" w:rsidP="002F2F0C"/>
          <w:p w:rsidR="00232CDC" w:rsidRDefault="00232CDC" w:rsidP="002F2F0C"/>
          <w:p w:rsidR="00232CDC" w:rsidRPr="001E00AE" w:rsidRDefault="004901FE" w:rsidP="002F2F0C">
            <w:r>
              <w:t>€ 138,8</w:t>
            </w:r>
            <w:r w:rsidR="00232CDC">
              <w:t>5</w:t>
            </w:r>
          </w:p>
        </w:tc>
      </w:tr>
      <w:tr w:rsidR="00232CDC" w:rsidRPr="001E00AE" w:rsidTr="002F2F0C">
        <w:tblPrEx>
          <w:tblLook w:val="04A0"/>
        </w:tblPrEx>
        <w:tc>
          <w:tcPr>
            <w:tcW w:w="1276" w:type="dxa"/>
          </w:tcPr>
          <w:p w:rsidR="00232CDC" w:rsidRPr="001E00AE" w:rsidRDefault="00232CDC" w:rsidP="002F2F0C">
            <w:r>
              <w:t>1.16.1.6</w:t>
            </w:r>
          </w:p>
        </w:tc>
        <w:tc>
          <w:tcPr>
            <w:tcW w:w="6804" w:type="dxa"/>
          </w:tcPr>
          <w:p w:rsidR="00232CDC" w:rsidRPr="001E00AE" w:rsidRDefault="00232CDC" w:rsidP="002F2F0C">
            <w:r>
              <w:t>verkrijgen van een functionele vergunning als bedoeld in de artikelen 7 en 8 van de geldende Parkeerverordening:</w:t>
            </w:r>
          </w:p>
        </w:tc>
        <w:tc>
          <w:tcPr>
            <w:tcW w:w="1134" w:type="dxa"/>
          </w:tcPr>
          <w:p w:rsidR="00232CDC" w:rsidRDefault="00232CDC" w:rsidP="002F2F0C"/>
          <w:p w:rsidR="00232CDC" w:rsidRPr="001E00AE" w:rsidRDefault="004901FE" w:rsidP="002F2F0C">
            <w:r>
              <w:t>€ 41</w:t>
            </w:r>
            <w:r w:rsidR="00232CDC">
              <w:t>,</w:t>
            </w:r>
            <w:r>
              <w:t>30</w:t>
            </w:r>
          </w:p>
        </w:tc>
      </w:tr>
      <w:tr w:rsidR="00232CDC" w:rsidRPr="001E00AE" w:rsidTr="002F2F0C">
        <w:tblPrEx>
          <w:tblLook w:val="04A0"/>
        </w:tblPrEx>
        <w:tc>
          <w:tcPr>
            <w:tcW w:w="1276" w:type="dxa"/>
          </w:tcPr>
          <w:p w:rsidR="00232CDC" w:rsidRPr="001E00AE" w:rsidRDefault="00232CDC" w:rsidP="002F2F0C">
            <w:r>
              <w:t>1.16.1.7</w:t>
            </w:r>
          </w:p>
        </w:tc>
        <w:tc>
          <w:tcPr>
            <w:tcW w:w="6804" w:type="dxa"/>
          </w:tcPr>
          <w:p w:rsidR="00232CDC" w:rsidRPr="001E00AE" w:rsidRDefault="00232CDC" w:rsidP="002F2F0C">
            <w:r>
              <w:t>verkrijgen van een dagontheffing voor het parkeren in een parkeerschijfzone zoals bedoeld in artikel 8 van de geldende Parkeerverordening:</w:t>
            </w:r>
          </w:p>
        </w:tc>
        <w:tc>
          <w:tcPr>
            <w:tcW w:w="1134" w:type="dxa"/>
          </w:tcPr>
          <w:p w:rsidR="00232CDC" w:rsidRDefault="00232CDC" w:rsidP="002F2F0C"/>
          <w:p w:rsidR="00232CDC" w:rsidRDefault="00232CDC" w:rsidP="002F2F0C"/>
          <w:p w:rsidR="00232CDC" w:rsidRPr="001E00AE" w:rsidRDefault="004901FE" w:rsidP="002F2F0C">
            <w:r>
              <w:t>€ 9</w:t>
            </w:r>
            <w:r w:rsidR="00232CDC">
              <w:t>,</w:t>
            </w:r>
            <w:r>
              <w:t>05</w:t>
            </w:r>
          </w:p>
        </w:tc>
      </w:tr>
      <w:tr w:rsidR="00232CDC" w:rsidRPr="001E00AE" w:rsidTr="002F2F0C">
        <w:tblPrEx>
          <w:tblLook w:val="04A0"/>
        </w:tblPrEx>
        <w:tc>
          <w:tcPr>
            <w:tcW w:w="1276" w:type="dxa"/>
          </w:tcPr>
          <w:p w:rsidR="00232CDC" w:rsidRDefault="00232CDC" w:rsidP="002F2F0C">
            <w:r>
              <w:t>1.16.1.8</w:t>
            </w:r>
          </w:p>
        </w:tc>
        <w:tc>
          <w:tcPr>
            <w:tcW w:w="6804" w:type="dxa"/>
          </w:tcPr>
          <w:p w:rsidR="00232CDC" w:rsidRDefault="00232CDC" w:rsidP="002F2F0C">
            <w:r>
              <w:t>verkrijgen van een ontheffing als bedoeld in artikel 18, vierde lid, van de geldende Parkeerverordening:</w:t>
            </w:r>
          </w:p>
        </w:tc>
        <w:tc>
          <w:tcPr>
            <w:tcW w:w="1134" w:type="dxa"/>
          </w:tcPr>
          <w:p w:rsidR="00232CDC" w:rsidRDefault="00232CDC" w:rsidP="002F2F0C"/>
          <w:p w:rsidR="00232CDC" w:rsidRDefault="00232CDC" w:rsidP="004901FE">
            <w:r>
              <w:t>€ 13</w:t>
            </w:r>
            <w:r w:rsidR="004901FE">
              <w:t>8,8</w:t>
            </w:r>
            <w:r>
              <w:t>5</w:t>
            </w:r>
          </w:p>
        </w:tc>
      </w:tr>
      <w:tr w:rsidR="00232CDC" w:rsidRPr="001E00AE" w:rsidTr="002F2F0C">
        <w:tblPrEx>
          <w:tblLook w:val="04A0"/>
        </w:tblPrEx>
        <w:tc>
          <w:tcPr>
            <w:tcW w:w="1276" w:type="dxa"/>
          </w:tcPr>
          <w:p w:rsidR="00232CDC" w:rsidRDefault="00232CDC" w:rsidP="002F2F0C">
            <w:r>
              <w:t>1.16.1.9</w:t>
            </w:r>
          </w:p>
        </w:tc>
        <w:tc>
          <w:tcPr>
            <w:tcW w:w="6804" w:type="dxa"/>
          </w:tcPr>
          <w:p w:rsidR="00232CDC" w:rsidRDefault="00232CDC" w:rsidP="002F2F0C">
            <w:r>
              <w:t>verkrijgen van een gehandicaptenparkeerkaart als bedoeld in de Regeling Gehandicaptenparkeerkaart:</w:t>
            </w:r>
          </w:p>
        </w:tc>
        <w:tc>
          <w:tcPr>
            <w:tcW w:w="1134" w:type="dxa"/>
          </w:tcPr>
          <w:p w:rsidR="00232CDC" w:rsidRDefault="00232CDC" w:rsidP="002F2F0C"/>
          <w:p w:rsidR="00232CDC" w:rsidRDefault="00232CDC" w:rsidP="002F2F0C">
            <w:r>
              <w:t xml:space="preserve">€ </w:t>
            </w:r>
            <w:r w:rsidR="001B350F">
              <w:t xml:space="preserve"> 24</w:t>
            </w:r>
            <w:r>
              <w:t>0,-</w:t>
            </w:r>
          </w:p>
        </w:tc>
      </w:tr>
      <w:tr w:rsidR="00232CDC" w:rsidRPr="001E00AE" w:rsidTr="00757C56">
        <w:tblPrEx>
          <w:tblLook w:val="04A0"/>
        </w:tblPrEx>
        <w:tc>
          <w:tcPr>
            <w:tcW w:w="1276" w:type="dxa"/>
          </w:tcPr>
          <w:p w:rsidR="00232CDC" w:rsidRDefault="00232CDC" w:rsidP="002F2F0C">
            <w:r>
              <w:t>1.16.1.10</w:t>
            </w:r>
          </w:p>
        </w:tc>
        <w:tc>
          <w:tcPr>
            <w:tcW w:w="6804" w:type="dxa"/>
          </w:tcPr>
          <w:p w:rsidR="00232CDC" w:rsidRDefault="00232CDC" w:rsidP="002F2F0C">
            <w:r>
              <w:t>reserveren van een gehandicaptenparkeerplaats als bedoeld in artikel 26 van het Reglement verkeersregels en verkeerstekens 1990 (RVV):</w:t>
            </w:r>
          </w:p>
        </w:tc>
        <w:tc>
          <w:tcPr>
            <w:tcW w:w="1134" w:type="dxa"/>
            <w:tcBorders>
              <w:bottom w:val="single" w:sz="4" w:space="0" w:color="auto"/>
            </w:tcBorders>
          </w:tcPr>
          <w:p w:rsidR="00232CDC" w:rsidRDefault="00232CDC" w:rsidP="002F2F0C"/>
          <w:p w:rsidR="00232CDC" w:rsidRDefault="001B350F" w:rsidP="002F2F0C">
            <w:r>
              <w:t xml:space="preserve">€ </w:t>
            </w:r>
            <w:r w:rsidR="00F419EA">
              <w:t xml:space="preserve"> </w:t>
            </w:r>
            <w:r>
              <w:t>383</w:t>
            </w:r>
            <w:r w:rsidR="00232CDC">
              <w:t>,-</w:t>
            </w:r>
          </w:p>
        </w:tc>
      </w:tr>
      <w:tr w:rsidR="00232CDC" w:rsidRPr="002E098E" w:rsidTr="00757C56">
        <w:tblPrEx>
          <w:tblLook w:val="04A0"/>
        </w:tblPrEx>
        <w:tc>
          <w:tcPr>
            <w:tcW w:w="1276" w:type="dxa"/>
          </w:tcPr>
          <w:p w:rsidR="00232CDC" w:rsidRPr="0026601D" w:rsidRDefault="00232CDC" w:rsidP="002F2F0C">
            <w:pPr>
              <w:rPr>
                <w:b/>
              </w:rPr>
            </w:pPr>
            <w:r>
              <w:rPr>
                <w:b/>
              </w:rPr>
              <w:t>1.16.2</w:t>
            </w:r>
          </w:p>
        </w:tc>
        <w:tc>
          <w:tcPr>
            <w:tcW w:w="6804" w:type="dxa"/>
            <w:tcBorders>
              <w:right w:val="nil"/>
            </w:tcBorders>
          </w:tcPr>
          <w:p w:rsidR="00232CDC" w:rsidRDefault="00232CDC" w:rsidP="002F2F0C">
            <w:pPr>
              <w:rPr>
                <w:b/>
              </w:rPr>
            </w:pPr>
            <w:r w:rsidRPr="0026601D">
              <w:rPr>
                <w:b/>
              </w:rPr>
              <w:t>Verhoging Regeling Gehandicaptenparkeerkaart</w:t>
            </w:r>
          </w:p>
          <w:p w:rsidR="00232CDC" w:rsidRPr="0026601D" w:rsidRDefault="00232CDC" w:rsidP="002F2F0C">
            <w:r>
              <w:t>De in de onderdelen 1.16.1.9 eb 1.16.1.10 genoemde bedragen worden verhoogd indien</w:t>
            </w:r>
          </w:p>
        </w:tc>
        <w:tc>
          <w:tcPr>
            <w:tcW w:w="1134" w:type="dxa"/>
            <w:tcBorders>
              <w:left w:val="nil"/>
            </w:tcBorders>
          </w:tcPr>
          <w:p w:rsidR="00232CDC" w:rsidRPr="002E098E" w:rsidRDefault="00232CDC" w:rsidP="002F2F0C"/>
        </w:tc>
      </w:tr>
      <w:tr w:rsidR="00232CDC" w:rsidRPr="002E098E" w:rsidTr="002F2F0C">
        <w:tblPrEx>
          <w:tblLook w:val="04A0"/>
        </w:tblPrEx>
        <w:tc>
          <w:tcPr>
            <w:tcW w:w="1276" w:type="dxa"/>
          </w:tcPr>
          <w:p w:rsidR="00232CDC" w:rsidRDefault="00232CDC" w:rsidP="002F2F0C">
            <w:r>
              <w:t>1.16.2.1</w:t>
            </w:r>
          </w:p>
        </w:tc>
        <w:tc>
          <w:tcPr>
            <w:tcW w:w="6804" w:type="dxa"/>
          </w:tcPr>
          <w:p w:rsidR="00232CDC" w:rsidRPr="002E098E" w:rsidRDefault="00232CDC" w:rsidP="002F2F0C">
            <w:r>
              <w:t>ten behoeve van de aanvrager in verband met zijn aanvraag een dossierstudie is verricht door een ingevolge de Regeling Gehandicaptenparkeerkaart door de gemeente aangewezen keurinstelling, met een bedrag van:</w:t>
            </w:r>
          </w:p>
        </w:tc>
        <w:tc>
          <w:tcPr>
            <w:tcW w:w="1134" w:type="dxa"/>
          </w:tcPr>
          <w:p w:rsidR="00232CDC" w:rsidRDefault="00232CDC" w:rsidP="002F2F0C"/>
          <w:p w:rsidR="00232CDC" w:rsidRDefault="00232CDC" w:rsidP="002F2F0C"/>
          <w:p w:rsidR="00232CDC" w:rsidRDefault="00232CDC" w:rsidP="002F2F0C"/>
          <w:p w:rsidR="00232CDC" w:rsidRPr="002E098E" w:rsidRDefault="00232CDC" w:rsidP="002F2F0C">
            <w:r>
              <w:t>€ 0,-</w:t>
            </w:r>
          </w:p>
        </w:tc>
      </w:tr>
      <w:tr w:rsidR="00232CDC" w:rsidRPr="002E098E" w:rsidTr="002F2F0C">
        <w:tblPrEx>
          <w:tblLook w:val="04A0"/>
        </w:tblPrEx>
        <w:tc>
          <w:tcPr>
            <w:tcW w:w="1276" w:type="dxa"/>
          </w:tcPr>
          <w:p w:rsidR="00232CDC" w:rsidRPr="002E098E" w:rsidRDefault="00232CDC" w:rsidP="002F2F0C">
            <w:r>
              <w:t>1.16.2.2</w:t>
            </w:r>
          </w:p>
        </w:tc>
        <w:tc>
          <w:tcPr>
            <w:tcW w:w="6804" w:type="dxa"/>
          </w:tcPr>
          <w:p w:rsidR="00232CDC" w:rsidRPr="002E098E" w:rsidRDefault="00232CDC" w:rsidP="002F2F0C">
            <w:r>
              <w:t>de aanvrager in verband met zijn aanvraag een medische keuring heeft ondergaan bij een ingevolgde de Regeling Gehandicaptenparkeerkaart door de gemeente aangewezen keurinstelling, met een bedrag van:</w:t>
            </w:r>
          </w:p>
        </w:tc>
        <w:tc>
          <w:tcPr>
            <w:tcW w:w="1134" w:type="dxa"/>
          </w:tcPr>
          <w:p w:rsidR="00232CDC" w:rsidRDefault="00232CDC" w:rsidP="002F2F0C"/>
          <w:p w:rsidR="00232CDC" w:rsidRDefault="00232CDC" w:rsidP="002F2F0C"/>
          <w:p w:rsidR="00232CDC" w:rsidRPr="002E098E" w:rsidRDefault="00232CDC" w:rsidP="002F2F0C">
            <w:r>
              <w:t>€ 0,-</w:t>
            </w:r>
          </w:p>
        </w:tc>
      </w:tr>
      <w:tr w:rsidR="00232CDC" w:rsidRPr="002E098E" w:rsidTr="002F2F0C">
        <w:tblPrEx>
          <w:tblLook w:val="04A0"/>
        </w:tblPrEx>
        <w:tc>
          <w:tcPr>
            <w:tcW w:w="1276" w:type="dxa"/>
          </w:tcPr>
          <w:p w:rsidR="00232CDC" w:rsidRPr="0026601D" w:rsidRDefault="00232CDC" w:rsidP="002F2F0C">
            <w:pPr>
              <w:rPr>
                <w:b/>
              </w:rPr>
            </w:pPr>
            <w:r>
              <w:rPr>
                <w:b/>
              </w:rPr>
              <w:t>1.16.3</w:t>
            </w:r>
          </w:p>
        </w:tc>
        <w:tc>
          <w:tcPr>
            <w:tcW w:w="6804" w:type="dxa"/>
          </w:tcPr>
          <w:p w:rsidR="00232CDC" w:rsidRDefault="00232CDC" w:rsidP="002F2F0C">
            <w:pPr>
              <w:rPr>
                <w:b/>
              </w:rPr>
            </w:pPr>
            <w:r>
              <w:rPr>
                <w:b/>
              </w:rPr>
              <w:t>Wijziging</w:t>
            </w:r>
          </w:p>
          <w:p w:rsidR="00232CDC" w:rsidRPr="0026601D" w:rsidRDefault="00232CDC" w:rsidP="002F2F0C">
            <w:r>
              <w:t xml:space="preserve">Het tarief voor het in behandeling nemen van een aanvraag om een wijziging van een parkeervergunning als bedoeld in artikel 15 van de geldende Parkeerverordening: </w:t>
            </w:r>
          </w:p>
        </w:tc>
        <w:tc>
          <w:tcPr>
            <w:tcW w:w="1134" w:type="dxa"/>
          </w:tcPr>
          <w:p w:rsidR="00232CDC" w:rsidRDefault="00232CDC" w:rsidP="002F2F0C"/>
          <w:p w:rsidR="00232CDC" w:rsidRDefault="00232CDC" w:rsidP="002F2F0C"/>
          <w:p w:rsidR="00232CDC" w:rsidRDefault="00232CDC" w:rsidP="002F2F0C"/>
          <w:p w:rsidR="00232CDC" w:rsidRPr="002E098E" w:rsidRDefault="004901FE" w:rsidP="002F2F0C">
            <w:r>
              <w:t>€ 20</w:t>
            </w:r>
            <w:r w:rsidR="00232CDC">
              <w:t>,</w:t>
            </w:r>
            <w:r>
              <w:t>-</w:t>
            </w:r>
          </w:p>
        </w:tc>
      </w:tr>
      <w:tr w:rsidR="00232CDC" w:rsidRPr="002E098E" w:rsidTr="00757C56">
        <w:tblPrEx>
          <w:tblLook w:val="04A0"/>
        </w:tblPrEx>
        <w:tc>
          <w:tcPr>
            <w:tcW w:w="1276" w:type="dxa"/>
          </w:tcPr>
          <w:p w:rsidR="00232CDC" w:rsidRPr="00C2529D" w:rsidRDefault="00232CDC" w:rsidP="002F2F0C">
            <w:r>
              <w:rPr>
                <w:b/>
              </w:rPr>
              <w:t>1.16.4</w:t>
            </w:r>
          </w:p>
        </w:tc>
        <w:tc>
          <w:tcPr>
            <w:tcW w:w="6804" w:type="dxa"/>
          </w:tcPr>
          <w:p w:rsidR="00232CDC" w:rsidRDefault="00232CDC" w:rsidP="002F2F0C">
            <w:pPr>
              <w:rPr>
                <w:b/>
              </w:rPr>
            </w:pPr>
            <w:r>
              <w:rPr>
                <w:b/>
              </w:rPr>
              <w:t>Tijdelijk verkeersbesluit</w:t>
            </w:r>
          </w:p>
          <w:p w:rsidR="00232CDC" w:rsidRPr="00C2529D" w:rsidRDefault="00232CDC" w:rsidP="002F2F0C">
            <w:r>
              <w:t>Het tarief voor het in behandeling nemen van een aanvraag om een tijdelijk verkeersbesluit zoals bedoeld in artikel 15 van de Wegenverkeerswet 1994:</w:t>
            </w:r>
          </w:p>
        </w:tc>
        <w:tc>
          <w:tcPr>
            <w:tcW w:w="1134" w:type="dxa"/>
            <w:tcBorders>
              <w:bottom w:val="single" w:sz="4" w:space="0" w:color="auto"/>
            </w:tcBorders>
          </w:tcPr>
          <w:p w:rsidR="00232CDC" w:rsidRDefault="00232CDC" w:rsidP="002F2F0C"/>
          <w:p w:rsidR="00232CDC" w:rsidRDefault="00232CDC" w:rsidP="002F2F0C"/>
          <w:p w:rsidR="00232CDC" w:rsidRDefault="00232CDC" w:rsidP="002F2F0C"/>
          <w:p w:rsidR="00232CDC" w:rsidRPr="002E098E" w:rsidRDefault="004901FE" w:rsidP="002F2F0C">
            <w:r>
              <w:t>€ 234</w:t>
            </w:r>
            <w:r w:rsidR="00232CDC">
              <w:t>,</w:t>
            </w:r>
            <w:r>
              <w:t>45</w:t>
            </w:r>
          </w:p>
        </w:tc>
      </w:tr>
      <w:tr w:rsidR="00232CDC" w:rsidRPr="002E098E" w:rsidTr="00757C56">
        <w:tblPrEx>
          <w:tblLook w:val="04A0"/>
        </w:tblPrEx>
        <w:tc>
          <w:tcPr>
            <w:tcW w:w="1276" w:type="dxa"/>
          </w:tcPr>
          <w:p w:rsidR="00232CDC" w:rsidRPr="00C2529D" w:rsidRDefault="00232CDC" w:rsidP="002F2F0C">
            <w:r>
              <w:rPr>
                <w:b/>
              </w:rPr>
              <w:t>1.16.5</w:t>
            </w:r>
          </w:p>
        </w:tc>
        <w:tc>
          <w:tcPr>
            <w:tcW w:w="6804" w:type="dxa"/>
            <w:tcBorders>
              <w:right w:val="nil"/>
            </w:tcBorders>
          </w:tcPr>
          <w:p w:rsidR="00232CDC" w:rsidRDefault="00232CDC" w:rsidP="002F2F0C">
            <w:pPr>
              <w:rPr>
                <w:b/>
              </w:rPr>
            </w:pPr>
            <w:r>
              <w:rPr>
                <w:b/>
              </w:rPr>
              <w:t>Ontheffing</w:t>
            </w:r>
          </w:p>
          <w:p w:rsidR="00232CDC" w:rsidRPr="00C2529D" w:rsidRDefault="00232CDC" w:rsidP="002F2F0C">
            <w:pPr>
              <w:rPr>
                <w:b/>
              </w:rPr>
            </w:pPr>
            <w:r>
              <w:t>Het tarief voor het in behandeling nemen van een aanvraag om een</w:t>
            </w:r>
          </w:p>
        </w:tc>
        <w:tc>
          <w:tcPr>
            <w:tcW w:w="1134" w:type="dxa"/>
            <w:tcBorders>
              <w:left w:val="nil"/>
            </w:tcBorders>
          </w:tcPr>
          <w:p w:rsidR="00232CDC" w:rsidRPr="002E098E" w:rsidRDefault="00232CDC" w:rsidP="002F2F0C"/>
        </w:tc>
      </w:tr>
      <w:tr w:rsidR="00232CDC" w:rsidRPr="002E098E" w:rsidTr="002F2F0C">
        <w:tblPrEx>
          <w:tblLook w:val="04A0"/>
        </w:tblPrEx>
        <w:tc>
          <w:tcPr>
            <w:tcW w:w="1276" w:type="dxa"/>
          </w:tcPr>
          <w:p w:rsidR="00232CDC" w:rsidRPr="002E098E" w:rsidRDefault="00232CDC" w:rsidP="002F2F0C">
            <w:r>
              <w:t>1.16.5.1</w:t>
            </w:r>
          </w:p>
        </w:tc>
        <w:tc>
          <w:tcPr>
            <w:tcW w:w="6804" w:type="dxa"/>
          </w:tcPr>
          <w:p w:rsidR="00232CDC" w:rsidRPr="002E098E" w:rsidRDefault="00232CDC" w:rsidP="002F2F0C">
            <w:r>
              <w:t>ontheffing als bedoeld in artikel 87 van het Reglement verkeersregels en verkeerstekens 1990:</w:t>
            </w:r>
          </w:p>
        </w:tc>
        <w:tc>
          <w:tcPr>
            <w:tcW w:w="1134" w:type="dxa"/>
          </w:tcPr>
          <w:p w:rsidR="00232CDC" w:rsidRDefault="00232CDC" w:rsidP="002F2F0C"/>
          <w:p w:rsidR="00232CDC" w:rsidRPr="002E098E" w:rsidRDefault="004901FE" w:rsidP="002F2F0C">
            <w:r>
              <w:t>€ 85</w:t>
            </w:r>
            <w:r w:rsidR="00232CDC">
              <w:t>,</w:t>
            </w:r>
            <w:r>
              <w:t>35</w:t>
            </w:r>
          </w:p>
        </w:tc>
      </w:tr>
      <w:tr w:rsidR="00232CDC" w:rsidRPr="002E098E" w:rsidTr="002F2F0C">
        <w:tblPrEx>
          <w:tblLook w:val="04A0"/>
        </w:tblPrEx>
        <w:tc>
          <w:tcPr>
            <w:tcW w:w="1276" w:type="dxa"/>
          </w:tcPr>
          <w:p w:rsidR="00232CDC" w:rsidRPr="002E098E" w:rsidRDefault="00232CDC" w:rsidP="002F2F0C">
            <w:r>
              <w:t>1.16.5.2</w:t>
            </w:r>
          </w:p>
        </w:tc>
        <w:tc>
          <w:tcPr>
            <w:tcW w:w="6804" w:type="dxa"/>
          </w:tcPr>
          <w:p w:rsidR="00232CDC" w:rsidRPr="002E098E" w:rsidRDefault="00232CDC" w:rsidP="002F2F0C">
            <w:r>
              <w:t>ontheffing als bedoeld in artikel 9.1 van de Regeling voertuigen:</w:t>
            </w:r>
          </w:p>
        </w:tc>
        <w:tc>
          <w:tcPr>
            <w:tcW w:w="1134" w:type="dxa"/>
          </w:tcPr>
          <w:p w:rsidR="00232CDC" w:rsidRPr="002E098E" w:rsidRDefault="004901FE" w:rsidP="002F2F0C">
            <w:r>
              <w:t>€ 85</w:t>
            </w:r>
            <w:r w:rsidR="00232CDC">
              <w:t>,</w:t>
            </w:r>
            <w:r>
              <w:t>35</w:t>
            </w:r>
          </w:p>
        </w:tc>
      </w:tr>
      <w:tr w:rsidR="00232CDC" w:rsidRPr="002E098E" w:rsidTr="002F2F0C">
        <w:tblPrEx>
          <w:tblLook w:val="04A0"/>
        </w:tblPrEx>
        <w:tc>
          <w:tcPr>
            <w:tcW w:w="1276" w:type="dxa"/>
          </w:tcPr>
          <w:p w:rsidR="00232CDC" w:rsidRPr="002E098E" w:rsidRDefault="00232CDC" w:rsidP="002F2F0C">
            <w:r>
              <w:t>1.16.5.3</w:t>
            </w:r>
          </w:p>
        </w:tc>
        <w:tc>
          <w:tcPr>
            <w:tcW w:w="6804" w:type="dxa"/>
          </w:tcPr>
          <w:p w:rsidR="00232CDC" w:rsidRPr="002E098E" w:rsidRDefault="00232CDC" w:rsidP="002F2F0C">
            <w:r>
              <w:t>het verkrijgen van een wijziging van een kenteken voor ontheffingen bedoeld in dit artikel:</w:t>
            </w:r>
          </w:p>
        </w:tc>
        <w:tc>
          <w:tcPr>
            <w:tcW w:w="1134" w:type="dxa"/>
          </w:tcPr>
          <w:p w:rsidR="00232CDC" w:rsidRDefault="00232CDC" w:rsidP="002F2F0C"/>
          <w:p w:rsidR="00232CDC" w:rsidRPr="002E098E" w:rsidRDefault="004901FE" w:rsidP="002F2F0C">
            <w:r>
              <w:t>€ 20</w:t>
            </w:r>
            <w:r w:rsidR="00232CDC">
              <w:t>,</w:t>
            </w:r>
            <w:r>
              <w:t>-</w:t>
            </w:r>
          </w:p>
        </w:tc>
      </w:tr>
      <w:tr w:rsidR="00232CDC" w:rsidRPr="002E098E" w:rsidTr="002F2F0C">
        <w:tblPrEx>
          <w:tblLook w:val="04A0"/>
        </w:tblPrEx>
        <w:tc>
          <w:tcPr>
            <w:tcW w:w="1276" w:type="dxa"/>
          </w:tcPr>
          <w:p w:rsidR="00232CDC" w:rsidRPr="002E098E" w:rsidRDefault="00232CDC" w:rsidP="002F2F0C">
            <w:r>
              <w:t>1.16.5.4</w:t>
            </w:r>
          </w:p>
        </w:tc>
        <w:tc>
          <w:tcPr>
            <w:tcW w:w="6804" w:type="dxa"/>
          </w:tcPr>
          <w:p w:rsidR="00232CDC" w:rsidRPr="002E098E" w:rsidRDefault="00232CDC" w:rsidP="002F2F0C">
            <w:r>
              <w:t>het verkrijgen van meer dan 1 ontheffing als bedoeld in artikel 1.16.5.1 of 1.16.5.2, per ontheffing:</w:t>
            </w:r>
          </w:p>
        </w:tc>
        <w:tc>
          <w:tcPr>
            <w:tcW w:w="1134" w:type="dxa"/>
          </w:tcPr>
          <w:p w:rsidR="00232CDC" w:rsidRDefault="00232CDC" w:rsidP="002F2F0C"/>
          <w:p w:rsidR="00232CDC" w:rsidRPr="002E098E" w:rsidRDefault="004901FE" w:rsidP="002F2F0C">
            <w:r>
              <w:t>€ 20</w:t>
            </w:r>
            <w:r w:rsidR="00232CDC">
              <w:t>,</w:t>
            </w:r>
            <w:r>
              <w:t>-</w:t>
            </w:r>
          </w:p>
        </w:tc>
      </w:tr>
      <w:tr w:rsidR="008C3363" w:rsidRPr="002E098E" w:rsidTr="002F2F0C">
        <w:tblPrEx>
          <w:tblLook w:val="04A0"/>
        </w:tblPrEx>
        <w:tc>
          <w:tcPr>
            <w:tcW w:w="1276" w:type="dxa"/>
          </w:tcPr>
          <w:p w:rsidR="008C3363" w:rsidRDefault="008C3363" w:rsidP="002F2F0C">
            <w:r>
              <w:t>16.16.5.5</w:t>
            </w:r>
          </w:p>
        </w:tc>
        <w:tc>
          <w:tcPr>
            <w:tcW w:w="6804" w:type="dxa"/>
          </w:tcPr>
          <w:p w:rsidR="008C3363" w:rsidRDefault="008C3363" w:rsidP="002F2F0C">
            <w:r>
              <w:t xml:space="preserve">het verkrijgen van een onhteffing als bedoeld in artikel 18 Wet vervoer </w:t>
            </w:r>
            <w:r>
              <w:lastRenderedPageBreak/>
              <w:t>gevaarlijke stoffen</w:t>
            </w:r>
          </w:p>
        </w:tc>
        <w:tc>
          <w:tcPr>
            <w:tcW w:w="1134" w:type="dxa"/>
          </w:tcPr>
          <w:p w:rsidR="008C3363" w:rsidRDefault="008C3363" w:rsidP="002F2F0C">
            <w:r>
              <w:lastRenderedPageBreak/>
              <w:t>€ 480,-</w:t>
            </w:r>
          </w:p>
        </w:tc>
      </w:tr>
    </w:tbl>
    <w:p w:rsidR="00232CDC" w:rsidRDefault="00232CDC" w:rsidP="00232CDC">
      <w:pPr>
        <w:rPr>
          <w:b/>
        </w:rPr>
      </w:pPr>
    </w:p>
    <w:p w:rsidR="00232CDC" w:rsidRDefault="00232CDC" w:rsidP="00232CDC">
      <w:pPr>
        <w:rPr>
          <w:b/>
        </w:rPr>
      </w:pPr>
      <w:r w:rsidRPr="00F059B1">
        <w:rPr>
          <w:b/>
          <w:smallCaps/>
        </w:rPr>
        <w:t>Hoofdstuk</w:t>
      </w:r>
      <w:r>
        <w:rPr>
          <w:b/>
          <w:smallCaps/>
        </w:rPr>
        <w:t xml:space="preserve"> 17 In deze titel niet benoemde vergunningen, ontheffingen, beschikkingen of andere diensten</w:t>
      </w:r>
    </w:p>
    <w:p w:rsidR="00232CDC" w:rsidRDefault="00232CDC" w:rsidP="00232CDC">
      <w:pPr>
        <w:rPr>
          <w:b/>
        </w:rPr>
      </w:pPr>
    </w:p>
    <w:tbl>
      <w:tblPr>
        <w:tblStyle w:val="Tabelraster"/>
        <w:tblW w:w="0" w:type="auto"/>
        <w:tblLook w:val="01E0"/>
      </w:tblPr>
      <w:tblGrid>
        <w:gridCol w:w="1276"/>
        <w:gridCol w:w="6804"/>
        <w:gridCol w:w="1134"/>
      </w:tblGrid>
      <w:tr w:rsidR="00232CDC" w:rsidRPr="002E098E" w:rsidTr="00757C56">
        <w:tc>
          <w:tcPr>
            <w:tcW w:w="1276" w:type="dxa"/>
          </w:tcPr>
          <w:p w:rsidR="00232CDC" w:rsidRPr="008A74ED" w:rsidRDefault="00232CDC" w:rsidP="002F2F0C">
            <w:pPr>
              <w:rPr>
                <w:b/>
              </w:rPr>
            </w:pPr>
            <w:r>
              <w:rPr>
                <w:b/>
              </w:rPr>
              <w:t>1.17.1</w:t>
            </w:r>
          </w:p>
        </w:tc>
        <w:tc>
          <w:tcPr>
            <w:tcW w:w="6804" w:type="dxa"/>
            <w:tcBorders>
              <w:right w:val="nil"/>
            </w:tcBorders>
          </w:tcPr>
          <w:p w:rsidR="00232CDC" w:rsidRPr="008A74ED" w:rsidRDefault="00232CDC" w:rsidP="002F2F0C">
            <w:pPr>
              <w:rPr>
                <w:b/>
              </w:rPr>
            </w:pPr>
            <w:r>
              <w:rPr>
                <w:b/>
              </w:rPr>
              <w:t>Beschikkingen en vergunningen</w:t>
            </w:r>
          </w:p>
        </w:tc>
        <w:tc>
          <w:tcPr>
            <w:tcW w:w="1134" w:type="dxa"/>
            <w:tcBorders>
              <w:left w:val="nil"/>
            </w:tcBorders>
          </w:tcPr>
          <w:p w:rsidR="00232CDC" w:rsidRPr="002E098E" w:rsidRDefault="00232CDC" w:rsidP="002F2F0C"/>
        </w:tc>
      </w:tr>
      <w:tr w:rsidR="00232CDC" w:rsidRPr="002E098E" w:rsidTr="002F2F0C">
        <w:tc>
          <w:tcPr>
            <w:tcW w:w="1276" w:type="dxa"/>
          </w:tcPr>
          <w:p w:rsidR="00232CDC" w:rsidRDefault="00232CDC" w:rsidP="002F2F0C">
            <w:r>
              <w:t>1.17.1.1</w:t>
            </w:r>
            <w:r w:rsidRPr="001E00AE">
              <w:t xml:space="preserve"> </w:t>
            </w:r>
          </w:p>
        </w:tc>
        <w:tc>
          <w:tcPr>
            <w:tcW w:w="6804" w:type="dxa"/>
          </w:tcPr>
          <w:p w:rsidR="00232CDC" w:rsidRPr="002E098E" w:rsidRDefault="00232CDC" w:rsidP="002F2F0C">
            <w:r w:rsidRPr="001E00AE">
              <w:t>Het tarief bedraagt voor het in behandeling nemen van een aanvraag</w:t>
            </w:r>
            <w:r>
              <w:t xml:space="preserve"> om</w:t>
            </w:r>
            <w:r w:rsidRPr="001E00AE">
              <w:t xml:space="preserve"> een</w:t>
            </w:r>
            <w:r>
              <w:t xml:space="preserve"> beschikking op verzoekschriften, vergunning of ontheffing, dan wel van elk een ander stuk, voor zover deze stukken niet afzonderlijk en met naam in deze tabel of in een andere belastingverordening van de gemeente dan wel in andere rechtsregels zijn genoemd, per beschikking, vergunning, ontheffing of stuk:</w:t>
            </w:r>
          </w:p>
        </w:tc>
        <w:tc>
          <w:tcPr>
            <w:tcW w:w="1134" w:type="dxa"/>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Pr="002E098E" w:rsidRDefault="00232CDC" w:rsidP="002F2F0C">
            <w:r>
              <w:t>€ 10,</w:t>
            </w:r>
            <w:r w:rsidR="004901FE">
              <w:t>20</w:t>
            </w:r>
          </w:p>
        </w:tc>
      </w:tr>
      <w:tr w:rsidR="00232CDC" w:rsidRPr="002E098E" w:rsidTr="00757C56">
        <w:tc>
          <w:tcPr>
            <w:tcW w:w="1276" w:type="dxa"/>
          </w:tcPr>
          <w:p w:rsidR="00232CDC" w:rsidRDefault="00232CDC" w:rsidP="002F2F0C">
            <w:r>
              <w:t>1.17.1.2</w:t>
            </w:r>
          </w:p>
        </w:tc>
        <w:tc>
          <w:tcPr>
            <w:tcW w:w="6804" w:type="dxa"/>
          </w:tcPr>
          <w:p w:rsidR="00232CDC" w:rsidRPr="002E098E" w:rsidRDefault="00232CDC" w:rsidP="002F2F0C">
            <w:r w:rsidRPr="001E00AE">
              <w:t>Het tarief bedraagt voor het in behandeling nemen van een aanvraag</w:t>
            </w:r>
            <w:r>
              <w:t xml:space="preserve"> </w:t>
            </w:r>
            <w:r w:rsidRPr="001E00AE">
              <w:t>van een</w:t>
            </w:r>
            <w:r>
              <w:t xml:space="preserve"> in verband met iedere, niet in dit hoofdstuk met name genoemde vergunning, ontheffing, verklaring en dergelijke, ingevolge de geldende APV:</w:t>
            </w:r>
          </w:p>
        </w:tc>
        <w:tc>
          <w:tcPr>
            <w:tcW w:w="1134" w:type="dxa"/>
            <w:tcBorders>
              <w:bottom w:val="single" w:sz="4" w:space="0" w:color="auto"/>
            </w:tcBorders>
          </w:tcPr>
          <w:p w:rsidR="00232CDC" w:rsidRDefault="00232CDC" w:rsidP="002F2F0C"/>
          <w:p w:rsidR="00232CDC" w:rsidRDefault="00232CDC" w:rsidP="002F2F0C"/>
          <w:p w:rsidR="00232CDC" w:rsidRDefault="00232CDC" w:rsidP="002F2F0C"/>
          <w:p w:rsidR="00232CDC" w:rsidRPr="002E098E" w:rsidRDefault="004901FE" w:rsidP="004901FE">
            <w:r>
              <w:t>€ 42,6</w:t>
            </w:r>
            <w:r w:rsidR="00232CDC">
              <w:t>5</w:t>
            </w:r>
          </w:p>
        </w:tc>
      </w:tr>
      <w:tr w:rsidR="00232CDC" w:rsidRPr="002E098E" w:rsidTr="00757C56">
        <w:tc>
          <w:tcPr>
            <w:tcW w:w="1276" w:type="dxa"/>
          </w:tcPr>
          <w:p w:rsidR="00232CDC" w:rsidRPr="008A74ED" w:rsidRDefault="00232CDC" w:rsidP="002F2F0C">
            <w:pPr>
              <w:rPr>
                <w:b/>
              </w:rPr>
            </w:pPr>
            <w:r w:rsidRPr="008A74ED">
              <w:rPr>
                <w:b/>
              </w:rPr>
              <w:t>1.17.2</w:t>
            </w:r>
          </w:p>
        </w:tc>
        <w:tc>
          <w:tcPr>
            <w:tcW w:w="6804" w:type="dxa"/>
            <w:tcBorders>
              <w:right w:val="nil"/>
            </w:tcBorders>
          </w:tcPr>
          <w:p w:rsidR="00232CDC" w:rsidRPr="008A74ED" w:rsidRDefault="00232CDC" w:rsidP="002F2F0C">
            <w:pPr>
              <w:rPr>
                <w:b/>
              </w:rPr>
            </w:pPr>
            <w:r w:rsidRPr="008A74ED">
              <w:rPr>
                <w:b/>
              </w:rPr>
              <w:t>Gedrukte stukken, kaarten en tekeningen</w:t>
            </w:r>
          </w:p>
        </w:tc>
        <w:tc>
          <w:tcPr>
            <w:tcW w:w="1134" w:type="dxa"/>
            <w:tcBorders>
              <w:left w:val="nil"/>
              <w:bottom w:val="single" w:sz="4" w:space="0" w:color="auto"/>
            </w:tcBorders>
          </w:tcPr>
          <w:p w:rsidR="00232CDC" w:rsidRPr="002E098E" w:rsidRDefault="00232CDC" w:rsidP="002F2F0C"/>
        </w:tc>
      </w:tr>
      <w:tr w:rsidR="00232CDC" w:rsidRPr="002E098E" w:rsidTr="00757C56">
        <w:tc>
          <w:tcPr>
            <w:tcW w:w="1276" w:type="dxa"/>
          </w:tcPr>
          <w:p w:rsidR="00232CDC" w:rsidRPr="002E098E" w:rsidRDefault="00232CDC" w:rsidP="002F2F0C"/>
        </w:tc>
        <w:tc>
          <w:tcPr>
            <w:tcW w:w="6804" w:type="dxa"/>
            <w:tcBorders>
              <w:right w:val="nil"/>
            </w:tcBorders>
          </w:tcPr>
          <w:p w:rsidR="00232CDC" w:rsidRPr="002E098E" w:rsidRDefault="00232CDC" w:rsidP="002F2F0C">
            <w:r w:rsidRPr="002E098E">
              <w:t xml:space="preserve">Het tarief bedraagt voor het in behandeling nemen van een aanvraag tot het </w:t>
            </w:r>
            <w:r>
              <w:t>verkrijgen</w:t>
            </w:r>
            <w:r w:rsidRPr="002E098E">
              <w:t xml:space="preserve"> va</w:t>
            </w:r>
            <w:r>
              <w:t>n gedrukte stukken of van kaarten en tekeningen, voor zover niet elders in deze of een andere belastingverordening van de gemeente dan wel in andere rechtsregels afzonderlijk genoemd,</w:t>
            </w:r>
          </w:p>
        </w:tc>
        <w:tc>
          <w:tcPr>
            <w:tcW w:w="1134" w:type="dxa"/>
            <w:tcBorders>
              <w:left w:val="nil"/>
              <w:bottom w:val="single" w:sz="4" w:space="0" w:color="auto"/>
            </w:tcBorders>
          </w:tcPr>
          <w:p w:rsidR="00232CDC" w:rsidRPr="002E098E" w:rsidRDefault="00232CDC" w:rsidP="002F2F0C"/>
        </w:tc>
      </w:tr>
      <w:tr w:rsidR="00232CDC" w:rsidRPr="002E098E" w:rsidTr="00757C56">
        <w:tc>
          <w:tcPr>
            <w:tcW w:w="1276" w:type="dxa"/>
          </w:tcPr>
          <w:p w:rsidR="00232CDC" w:rsidRPr="002E098E" w:rsidRDefault="00232CDC" w:rsidP="002F2F0C">
            <w:r>
              <w:t>1.17.2.1</w:t>
            </w:r>
          </w:p>
        </w:tc>
        <w:tc>
          <w:tcPr>
            <w:tcW w:w="6804" w:type="dxa"/>
            <w:tcBorders>
              <w:right w:val="nil"/>
            </w:tcBorders>
          </w:tcPr>
          <w:p w:rsidR="00232CDC" w:rsidRPr="002E098E" w:rsidRDefault="00232CDC" w:rsidP="002F2F0C">
            <w:r>
              <w:t>per zwart-wit lichtdruk of kopie van:</w:t>
            </w:r>
          </w:p>
        </w:tc>
        <w:tc>
          <w:tcPr>
            <w:tcW w:w="1134" w:type="dxa"/>
            <w:tcBorders>
              <w:left w:val="nil"/>
            </w:tcBorders>
          </w:tcPr>
          <w:p w:rsidR="00232CDC" w:rsidRPr="002E098E" w:rsidRDefault="00232CDC" w:rsidP="002F2F0C"/>
        </w:tc>
      </w:tr>
      <w:tr w:rsidR="00232CDC" w:rsidRPr="002E098E" w:rsidTr="002F2F0C">
        <w:tc>
          <w:tcPr>
            <w:tcW w:w="1276" w:type="dxa"/>
          </w:tcPr>
          <w:p w:rsidR="00232CDC" w:rsidRPr="002E098E" w:rsidRDefault="00232CDC" w:rsidP="002F2F0C">
            <w:r>
              <w:t>1.17.2.1.1</w:t>
            </w:r>
          </w:p>
        </w:tc>
        <w:tc>
          <w:tcPr>
            <w:tcW w:w="6804" w:type="dxa"/>
          </w:tcPr>
          <w:p w:rsidR="00232CDC" w:rsidRPr="002E098E" w:rsidRDefault="00232CDC" w:rsidP="002F2F0C">
            <w:r>
              <w:t>formaat A4:</w:t>
            </w:r>
          </w:p>
        </w:tc>
        <w:tc>
          <w:tcPr>
            <w:tcW w:w="1134" w:type="dxa"/>
          </w:tcPr>
          <w:p w:rsidR="00232CDC" w:rsidRPr="002E098E" w:rsidRDefault="00232CDC" w:rsidP="002F2F0C">
            <w:r>
              <w:t>€ 0,10</w:t>
            </w:r>
          </w:p>
        </w:tc>
      </w:tr>
      <w:tr w:rsidR="00232CDC" w:rsidRPr="002E098E" w:rsidTr="002F2F0C">
        <w:tc>
          <w:tcPr>
            <w:tcW w:w="1276" w:type="dxa"/>
          </w:tcPr>
          <w:p w:rsidR="00232CDC" w:rsidRPr="002E098E" w:rsidRDefault="00232CDC" w:rsidP="002F2F0C">
            <w:r>
              <w:t>1.17.2.1.2</w:t>
            </w:r>
          </w:p>
        </w:tc>
        <w:tc>
          <w:tcPr>
            <w:tcW w:w="6804" w:type="dxa"/>
          </w:tcPr>
          <w:p w:rsidR="00232CDC" w:rsidRPr="002E098E" w:rsidRDefault="00232CDC" w:rsidP="002F2F0C">
            <w:r>
              <w:t>formaat A3:</w:t>
            </w:r>
          </w:p>
        </w:tc>
        <w:tc>
          <w:tcPr>
            <w:tcW w:w="1134" w:type="dxa"/>
          </w:tcPr>
          <w:p w:rsidR="00232CDC" w:rsidRPr="002E098E" w:rsidRDefault="00232CDC" w:rsidP="002F2F0C">
            <w:r>
              <w:t>€ 0,15</w:t>
            </w:r>
          </w:p>
        </w:tc>
      </w:tr>
      <w:tr w:rsidR="00232CDC" w:rsidRPr="002E098E" w:rsidTr="002F2F0C">
        <w:tc>
          <w:tcPr>
            <w:tcW w:w="1276" w:type="dxa"/>
          </w:tcPr>
          <w:p w:rsidR="00232CDC" w:rsidRPr="002E098E" w:rsidRDefault="00232CDC" w:rsidP="002F2F0C">
            <w:r>
              <w:t>1.17.2.1.3</w:t>
            </w:r>
          </w:p>
        </w:tc>
        <w:tc>
          <w:tcPr>
            <w:tcW w:w="6804" w:type="dxa"/>
          </w:tcPr>
          <w:p w:rsidR="00232CDC" w:rsidRPr="002E098E" w:rsidRDefault="00232CDC" w:rsidP="002F2F0C">
            <w:r>
              <w:t>formaat A2:</w:t>
            </w:r>
          </w:p>
        </w:tc>
        <w:tc>
          <w:tcPr>
            <w:tcW w:w="1134" w:type="dxa"/>
          </w:tcPr>
          <w:p w:rsidR="00232CDC" w:rsidRPr="002E098E" w:rsidRDefault="00232CDC" w:rsidP="002F2F0C">
            <w:r>
              <w:t>€ 2,60</w:t>
            </w:r>
          </w:p>
        </w:tc>
      </w:tr>
      <w:tr w:rsidR="00232CDC" w:rsidRPr="002E098E" w:rsidTr="002F2F0C">
        <w:tc>
          <w:tcPr>
            <w:tcW w:w="1276" w:type="dxa"/>
          </w:tcPr>
          <w:p w:rsidR="00232CDC" w:rsidRPr="002E098E" w:rsidRDefault="00232CDC" w:rsidP="002F2F0C">
            <w:r>
              <w:t>1.17.2.1.4</w:t>
            </w:r>
          </w:p>
        </w:tc>
        <w:tc>
          <w:tcPr>
            <w:tcW w:w="6804" w:type="dxa"/>
          </w:tcPr>
          <w:p w:rsidR="00232CDC" w:rsidRPr="002E098E" w:rsidRDefault="00232CDC" w:rsidP="002F2F0C">
            <w:r>
              <w:t>formaat A1:</w:t>
            </w:r>
          </w:p>
        </w:tc>
        <w:tc>
          <w:tcPr>
            <w:tcW w:w="1134" w:type="dxa"/>
          </w:tcPr>
          <w:p w:rsidR="00232CDC" w:rsidRPr="002E098E" w:rsidRDefault="00232CDC" w:rsidP="002F2F0C">
            <w:r>
              <w:t>€ 3,05</w:t>
            </w:r>
          </w:p>
        </w:tc>
      </w:tr>
      <w:tr w:rsidR="00232CDC" w:rsidRPr="002E098E" w:rsidTr="00757C56">
        <w:tc>
          <w:tcPr>
            <w:tcW w:w="1276" w:type="dxa"/>
          </w:tcPr>
          <w:p w:rsidR="00232CDC" w:rsidRPr="002E098E" w:rsidRDefault="00232CDC" w:rsidP="002F2F0C">
            <w:r>
              <w:t>1.17.2.1.5</w:t>
            </w:r>
          </w:p>
        </w:tc>
        <w:tc>
          <w:tcPr>
            <w:tcW w:w="6804" w:type="dxa"/>
          </w:tcPr>
          <w:p w:rsidR="00232CDC" w:rsidRPr="002E098E" w:rsidRDefault="00232CDC" w:rsidP="002F2F0C">
            <w:r>
              <w:t>formaat A0:</w:t>
            </w:r>
          </w:p>
        </w:tc>
        <w:tc>
          <w:tcPr>
            <w:tcW w:w="1134" w:type="dxa"/>
            <w:tcBorders>
              <w:bottom w:val="single" w:sz="4" w:space="0" w:color="auto"/>
            </w:tcBorders>
          </w:tcPr>
          <w:p w:rsidR="00232CDC" w:rsidRPr="002E098E" w:rsidRDefault="00232CDC" w:rsidP="002F2F0C">
            <w:r>
              <w:t>€ 3,55</w:t>
            </w:r>
          </w:p>
        </w:tc>
      </w:tr>
      <w:tr w:rsidR="00232CDC" w:rsidRPr="002E098E" w:rsidTr="00757C56">
        <w:tc>
          <w:tcPr>
            <w:tcW w:w="1276" w:type="dxa"/>
          </w:tcPr>
          <w:p w:rsidR="00232CDC" w:rsidRPr="002E098E" w:rsidRDefault="00232CDC" w:rsidP="002F2F0C">
            <w:r>
              <w:t>1.17.2.2</w:t>
            </w:r>
          </w:p>
        </w:tc>
        <w:tc>
          <w:tcPr>
            <w:tcW w:w="6804" w:type="dxa"/>
            <w:tcBorders>
              <w:right w:val="nil"/>
            </w:tcBorders>
          </w:tcPr>
          <w:p w:rsidR="00232CDC" w:rsidRPr="002E098E" w:rsidRDefault="00232CDC" w:rsidP="002F2F0C">
            <w:r>
              <w:t>per kleurenkopie van</w:t>
            </w:r>
          </w:p>
        </w:tc>
        <w:tc>
          <w:tcPr>
            <w:tcW w:w="1134" w:type="dxa"/>
            <w:tcBorders>
              <w:left w:val="nil"/>
            </w:tcBorders>
          </w:tcPr>
          <w:p w:rsidR="00232CDC" w:rsidRPr="002E098E" w:rsidRDefault="00232CDC" w:rsidP="002F2F0C"/>
        </w:tc>
      </w:tr>
      <w:tr w:rsidR="00232CDC" w:rsidRPr="002E098E" w:rsidTr="002F2F0C">
        <w:tblPrEx>
          <w:tblLook w:val="04A0"/>
        </w:tblPrEx>
        <w:tc>
          <w:tcPr>
            <w:tcW w:w="1276" w:type="dxa"/>
          </w:tcPr>
          <w:p w:rsidR="00232CDC" w:rsidRPr="002E098E" w:rsidRDefault="00232CDC" w:rsidP="002F2F0C">
            <w:r>
              <w:t>1.17.2.2.1</w:t>
            </w:r>
          </w:p>
        </w:tc>
        <w:tc>
          <w:tcPr>
            <w:tcW w:w="6804" w:type="dxa"/>
          </w:tcPr>
          <w:p w:rsidR="00232CDC" w:rsidRPr="002E098E" w:rsidRDefault="00232CDC" w:rsidP="002F2F0C">
            <w:r>
              <w:t>formaat A4:</w:t>
            </w:r>
          </w:p>
        </w:tc>
        <w:tc>
          <w:tcPr>
            <w:tcW w:w="1134" w:type="dxa"/>
          </w:tcPr>
          <w:p w:rsidR="00232CDC" w:rsidRPr="002E098E" w:rsidRDefault="00232CDC" w:rsidP="002F2F0C">
            <w:r>
              <w:t>€ 0,80</w:t>
            </w:r>
          </w:p>
        </w:tc>
      </w:tr>
      <w:tr w:rsidR="00232CDC" w:rsidRPr="002E098E" w:rsidTr="002F2F0C">
        <w:tblPrEx>
          <w:tblLook w:val="04A0"/>
        </w:tblPrEx>
        <w:tc>
          <w:tcPr>
            <w:tcW w:w="1276" w:type="dxa"/>
          </w:tcPr>
          <w:p w:rsidR="00232CDC" w:rsidRPr="002E098E" w:rsidRDefault="00232CDC" w:rsidP="002F2F0C">
            <w:r>
              <w:t>1.17.2.2.2</w:t>
            </w:r>
          </w:p>
        </w:tc>
        <w:tc>
          <w:tcPr>
            <w:tcW w:w="6804" w:type="dxa"/>
          </w:tcPr>
          <w:p w:rsidR="00232CDC" w:rsidRPr="002E098E" w:rsidRDefault="00232CDC" w:rsidP="002F2F0C">
            <w:r>
              <w:t>formaat A3:</w:t>
            </w:r>
          </w:p>
        </w:tc>
        <w:tc>
          <w:tcPr>
            <w:tcW w:w="1134" w:type="dxa"/>
          </w:tcPr>
          <w:p w:rsidR="00232CDC" w:rsidRPr="002E098E" w:rsidRDefault="00232CDC" w:rsidP="002F2F0C">
            <w:r>
              <w:t>€ 1,50</w:t>
            </w:r>
          </w:p>
        </w:tc>
      </w:tr>
      <w:tr w:rsidR="00232CDC" w:rsidRPr="002E098E" w:rsidTr="00757C56">
        <w:tblPrEx>
          <w:tblLook w:val="04A0"/>
        </w:tblPrEx>
        <w:trPr>
          <w:trHeight w:val="254"/>
        </w:trPr>
        <w:tc>
          <w:tcPr>
            <w:tcW w:w="1276" w:type="dxa"/>
          </w:tcPr>
          <w:p w:rsidR="00232CDC" w:rsidRPr="002E098E" w:rsidRDefault="00232CDC" w:rsidP="002F2F0C">
            <w:r>
              <w:t>1.17.2.3</w:t>
            </w:r>
          </w:p>
        </w:tc>
        <w:tc>
          <w:tcPr>
            <w:tcW w:w="6804" w:type="dxa"/>
          </w:tcPr>
          <w:p w:rsidR="00232CDC" w:rsidRPr="002E098E" w:rsidRDefault="00232CDC" w:rsidP="002F2F0C">
            <w:r>
              <w:t>per zwart-wit of kleurenkopie van A0, A1, A2, A3 en A4:</w:t>
            </w:r>
          </w:p>
        </w:tc>
        <w:tc>
          <w:tcPr>
            <w:tcW w:w="1134" w:type="dxa"/>
            <w:tcBorders>
              <w:bottom w:val="single" w:sz="4" w:space="0" w:color="auto"/>
            </w:tcBorders>
          </w:tcPr>
          <w:p w:rsidR="00232CDC" w:rsidRPr="002E098E" w:rsidRDefault="00232CDC" w:rsidP="002F2F0C">
            <w:r>
              <w:t>€ 35,75</w:t>
            </w:r>
          </w:p>
        </w:tc>
      </w:tr>
      <w:tr w:rsidR="00232CDC" w:rsidRPr="002E098E" w:rsidTr="00757C56">
        <w:tblPrEx>
          <w:tblLook w:val="04A0"/>
        </w:tblPrEx>
        <w:trPr>
          <w:trHeight w:val="254"/>
        </w:trPr>
        <w:tc>
          <w:tcPr>
            <w:tcW w:w="1276" w:type="dxa"/>
          </w:tcPr>
          <w:p w:rsidR="00232CDC" w:rsidRPr="00135C7D" w:rsidRDefault="00232CDC" w:rsidP="002F2F0C">
            <w:pPr>
              <w:rPr>
                <w:b/>
              </w:rPr>
            </w:pPr>
            <w:r>
              <w:rPr>
                <w:b/>
              </w:rPr>
              <w:t>1.17.3</w:t>
            </w:r>
          </w:p>
        </w:tc>
        <w:tc>
          <w:tcPr>
            <w:tcW w:w="6804" w:type="dxa"/>
            <w:tcBorders>
              <w:right w:val="nil"/>
            </w:tcBorders>
          </w:tcPr>
          <w:p w:rsidR="00232CDC" w:rsidRPr="00135C7D" w:rsidRDefault="00232CDC" w:rsidP="002F2F0C">
            <w:r>
              <w:rPr>
                <w:b/>
              </w:rPr>
              <w:t>Overige stukken</w:t>
            </w:r>
          </w:p>
        </w:tc>
        <w:tc>
          <w:tcPr>
            <w:tcW w:w="1134" w:type="dxa"/>
            <w:tcBorders>
              <w:left w:val="nil"/>
            </w:tcBorders>
          </w:tcPr>
          <w:p w:rsidR="00232CDC" w:rsidRPr="002E098E" w:rsidRDefault="00232CDC" w:rsidP="002F2F0C"/>
        </w:tc>
      </w:tr>
      <w:tr w:rsidR="00232CDC" w:rsidRPr="002E098E" w:rsidTr="002F2F0C">
        <w:tblPrEx>
          <w:tblLook w:val="04A0"/>
        </w:tblPrEx>
        <w:trPr>
          <w:trHeight w:val="254"/>
        </w:trPr>
        <w:tc>
          <w:tcPr>
            <w:tcW w:w="1276" w:type="dxa"/>
          </w:tcPr>
          <w:p w:rsidR="00232CDC" w:rsidRPr="002E098E" w:rsidRDefault="00232CDC" w:rsidP="002F2F0C">
            <w:r>
              <w:t>1.17.3.1</w:t>
            </w:r>
          </w:p>
        </w:tc>
        <w:tc>
          <w:tcPr>
            <w:tcW w:w="6804" w:type="dxa"/>
          </w:tcPr>
          <w:p w:rsidR="00232CDC" w:rsidRPr="002E098E" w:rsidRDefault="00232CDC" w:rsidP="002F2F0C">
            <w:r w:rsidRPr="001E00AE">
              <w:t>Het tarief bedraagt voor het in behandeling nemen van een aanvraag</w:t>
            </w:r>
            <w:r>
              <w:t xml:space="preserve"> </w:t>
            </w:r>
            <w:r w:rsidRPr="001E00AE">
              <w:t>tot het verkrijgen van</w:t>
            </w:r>
            <w:r>
              <w:t xml:space="preserve"> gewaarmerkte afschriften van stukken, voor zover daar niet elders in deze tabel of in een andere wettelijke regeling een tarief is opgenomen, per pagina:</w:t>
            </w:r>
          </w:p>
        </w:tc>
        <w:tc>
          <w:tcPr>
            <w:tcW w:w="1134" w:type="dxa"/>
          </w:tcPr>
          <w:p w:rsidR="00232CDC" w:rsidRDefault="00232CDC" w:rsidP="002F2F0C"/>
          <w:p w:rsidR="00232CDC" w:rsidRDefault="00232CDC" w:rsidP="002F2F0C"/>
          <w:p w:rsidR="00232CDC" w:rsidRDefault="00232CDC" w:rsidP="002F2F0C"/>
          <w:p w:rsidR="00232CDC" w:rsidRPr="002E098E" w:rsidRDefault="00232CDC" w:rsidP="00517480">
            <w:r>
              <w:t>€ 8,</w:t>
            </w:r>
            <w:r w:rsidR="00517480">
              <w:t>70</w:t>
            </w:r>
          </w:p>
        </w:tc>
      </w:tr>
      <w:tr w:rsidR="00232CDC" w:rsidRPr="002E098E" w:rsidTr="00757C56">
        <w:tblPrEx>
          <w:tblLook w:val="04A0"/>
        </w:tblPrEx>
        <w:trPr>
          <w:trHeight w:val="254"/>
        </w:trPr>
        <w:tc>
          <w:tcPr>
            <w:tcW w:w="1276" w:type="dxa"/>
          </w:tcPr>
          <w:p w:rsidR="00232CDC" w:rsidRPr="002E098E" w:rsidRDefault="00232CDC" w:rsidP="002F2F0C">
            <w:r>
              <w:t>1.17.3.2</w:t>
            </w:r>
          </w:p>
        </w:tc>
        <w:tc>
          <w:tcPr>
            <w:tcW w:w="6804" w:type="dxa"/>
          </w:tcPr>
          <w:p w:rsidR="00232CDC" w:rsidRPr="002E098E" w:rsidRDefault="00232CDC" w:rsidP="002F2F0C">
            <w:r w:rsidRPr="001E00AE">
              <w:t>Het tarief bedraagt voor het in behandeling nemen van een aanvraag</w:t>
            </w:r>
            <w:r>
              <w:t xml:space="preserve"> </w:t>
            </w:r>
            <w:r w:rsidRPr="001E00AE">
              <w:t>tot het verkrijgen van</w:t>
            </w:r>
            <w:r>
              <w:t xml:space="preserve"> stukken of uittreksels, welke op aanvraag van de aanvrager moeten worden opgemaakt, voor zover daar niet elders in deze tabel of in een andere wettelijke regeling een tarief is opgenomen, per pagina:</w:t>
            </w:r>
          </w:p>
        </w:tc>
        <w:tc>
          <w:tcPr>
            <w:tcW w:w="1134"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p w:rsidR="00232CDC" w:rsidRPr="002E098E" w:rsidRDefault="00232CDC" w:rsidP="002F2F0C">
            <w:r>
              <w:t>€ 8,</w:t>
            </w:r>
            <w:r w:rsidR="00517480">
              <w:t>70</w:t>
            </w:r>
          </w:p>
        </w:tc>
      </w:tr>
      <w:tr w:rsidR="00232CDC" w:rsidRPr="002E098E" w:rsidTr="00757C56">
        <w:tblPrEx>
          <w:tblLook w:val="04A0"/>
        </w:tblPrEx>
        <w:trPr>
          <w:trHeight w:val="254"/>
        </w:trPr>
        <w:tc>
          <w:tcPr>
            <w:tcW w:w="1276" w:type="dxa"/>
          </w:tcPr>
          <w:p w:rsidR="00232CDC" w:rsidRPr="00135C7D" w:rsidRDefault="00232CDC" w:rsidP="002F2F0C">
            <w:pPr>
              <w:rPr>
                <w:b/>
              </w:rPr>
            </w:pPr>
            <w:r w:rsidRPr="00135C7D">
              <w:rPr>
                <w:b/>
              </w:rPr>
              <w:t>1.17.4</w:t>
            </w:r>
          </w:p>
        </w:tc>
        <w:tc>
          <w:tcPr>
            <w:tcW w:w="6804" w:type="dxa"/>
            <w:tcBorders>
              <w:right w:val="nil"/>
            </w:tcBorders>
          </w:tcPr>
          <w:p w:rsidR="00232CDC" w:rsidRPr="00135C7D" w:rsidRDefault="00232CDC" w:rsidP="002F2F0C">
            <w:pPr>
              <w:rPr>
                <w:b/>
              </w:rPr>
            </w:pPr>
            <w:r w:rsidRPr="00135C7D">
              <w:rPr>
                <w:b/>
              </w:rPr>
              <w:t>Naspeuring</w:t>
            </w:r>
          </w:p>
        </w:tc>
        <w:tc>
          <w:tcPr>
            <w:tcW w:w="1134" w:type="dxa"/>
            <w:tcBorders>
              <w:left w:val="nil"/>
            </w:tcBorders>
          </w:tcPr>
          <w:p w:rsidR="00232CDC" w:rsidRPr="002E098E" w:rsidRDefault="00232CDC" w:rsidP="002F2F0C"/>
        </w:tc>
      </w:tr>
      <w:tr w:rsidR="00232CDC" w:rsidRPr="002E098E" w:rsidTr="002F2F0C">
        <w:tblPrEx>
          <w:tblLook w:val="04A0"/>
        </w:tblPrEx>
        <w:trPr>
          <w:trHeight w:val="254"/>
        </w:trPr>
        <w:tc>
          <w:tcPr>
            <w:tcW w:w="1276" w:type="dxa"/>
          </w:tcPr>
          <w:p w:rsidR="00232CDC" w:rsidRPr="002E098E" w:rsidRDefault="00232CDC" w:rsidP="002F2F0C">
            <w:r>
              <w:t>1.17.4.1</w:t>
            </w:r>
          </w:p>
        </w:tc>
        <w:tc>
          <w:tcPr>
            <w:tcW w:w="6804" w:type="dxa"/>
          </w:tcPr>
          <w:p w:rsidR="00232CDC" w:rsidRPr="002E098E" w:rsidRDefault="00232CDC" w:rsidP="002F2F0C">
            <w:r>
              <w:t>Het tarief bedraagt voor het op verzoek doornemen van de gemeentelijke basisadministratie, voor ieder daaraan besteed kwartier of gedeelte daarvan:</w:t>
            </w:r>
          </w:p>
        </w:tc>
        <w:tc>
          <w:tcPr>
            <w:tcW w:w="1134" w:type="dxa"/>
          </w:tcPr>
          <w:p w:rsidR="00232CDC" w:rsidRDefault="00232CDC" w:rsidP="002F2F0C"/>
          <w:p w:rsidR="00232CDC" w:rsidRDefault="00232CDC" w:rsidP="002F2F0C"/>
          <w:p w:rsidR="00232CDC" w:rsidRPr="002E098E" w:rsidRDefault="00517480" w:rsidP="002F2F0C">
            <w:r>
              <w:t>€ 15,2</w:t>
            </w:r>
            <w:r w:rsidR="00232CDC">
              <w:t>5</w:t>
            </w:r>
          </w:p>
        </w:tc>
      </w:tr>
      <w:tr w:rsidR="00232CDC" w:rsidRPr="002E098E" w:rsidTr="002F2F0C">
        <w:tblPrEx>
          <w:tblLook w:val="04A0"/>
        </w:tblPrEx>
        <w:trPr>
          <w:trHeight w:val="254"/>
        </w:trPr>
        <w:tc>
          <w:tcPr>
            <w:tcW w:w="1276" w:type="dxa"/>
          </w:tcPr>
          <w:p w:rsidR="00232CDC" w:rsidRPr="002E098E" w:rsidRDefault="00232CDC" w:rsidP="002F2F0C">
            <w:r>
              <w:t>1.17.4.2</w:t>
            </w:r>
          </w:p>
        </w:tc>
        <w:tc>
          <w:tcPr>
            <w:tcW w:w="6804" w:type="dxa"/>
          </w:tcPr>
          <w:p w:rsidR="00232CDC" w:rsidRPr="002E098E" w:rsidRDefault="00232CDC" w:rsidP="002F2F0C">
            <w:r>
              <w:t xml:space="preserve">Het tarief bedraagt voor het door of vanwege de gemeente doen van een nasporing in het archief of andere documentatiebronnen van de gemeente, ongeacht het resultaat van die nasporing, voor zover deze diensten niet in deze tarieventabel of in andere belastingverordeningen </w:t>
            </w:r>
            <w:r>
              <w:lastRenderedPageBreak/>
              <w:t>van de gemeente dan wel in andere rechtsregels zijn genoemd, voor elk daaraan besteed kwartier of gedeelte daarvan:</w:t>
            </w:r>
          </w:p>
        </w:tc>
        <w:tc>
          <w:tcPr>
            <w:tcW w:w="1134" w:type="dxa"/>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Pr="002E098E" w:rsidRDefault="00517480" w:rsidP="002F2F0C">
            <w:r>
              <w:t>€ 12,6</w:t>
            </w:r>
            <w:r w:rsidR="00232CDC">
              <w:t>0</w:t>
            </w:r>
          </w:p>
        </w:tc>
      </w:tr>
      <w:tr w:rsidR="00232CDC" w:rsidRPr="002E098E" w:rsidTr="002F2F0C">
        <w:tblPrEx>
          <w:tblLook w:val="04A0"/>
        </w:tblPrEx>
        <w:trPr>
          <w:trHeight w:val="254"/>
        </w:trPr>
        <w:tc>
          <w:tcPr>
            <w:tcW w:w="1276" w:type="dxa"/>
          </w:tcPr>
          <w:p w:rsidR="00232CDC" w:rsidRPr="00D621CA" w:rsidRDefault="00232CDC" w:rsidP="002F2F0C">
            <w:pPr>
              <w:rPr>
                <w:b/>
              </w:rPr>
            </w:pPr>
            <w:r w:rsidRPr="00D621CA">
              <w:rPr>
                <w:b/>
              </w:rPr>
              <w:lastRenderedPageBreak/>
              <w:t>1.17.5</w:t>
            </w:r>
          </w:p>
        </w:tc>
        <w:tc>
          <w:tcPr>
            <w:tcW w:w="6804" w:type="dxa"/>
          </w:tcPr>
          <w:p w:rsidR="00232CDC" w:rsidRDefault="00232CDC" w:rsidP="002F2F0C">
            <w:pPr>
              <w:rPr>
                <w:b/>
              </w:rPr>
            </w:pPr>
            <w:r w:rsidRPr="00D621CA">
              <w:rPr>
                <w:b/>
              </w:rPr>
              <w:t>Wet op de dierenbescherming</w:t>
            </w:r>
          </w:p>
          <w:p w:rsidR="00232CDC" w:rsidRPr="00D621CA" w:rsidRDefault="00232CDC" w:rsidP="002F2F0C">
            <w:r>
              <w:t xml:space="preserve">Het </w:t>
            </w:r>
            <w:r w:rsidRPr="001E00AE">
              <w:t>tarief bedraagt voor het in behandeling nemen van een aanvraag</w:t>
            </w:r>
            <w:r>
              <w:t xml:space="preserve"> om een vergunning voor het als bedrijf uitoefenen van het kopen, ten verkoop voorradig hebben, verkopen, in bewaring nemen, africhten of doden van honden of katten, als bedoeld in artikel 2 van de Wet op de dierenbescherming:</w:t>
            </w:r>
          </w:p>
        </w:tc>
        <w:tc>
          <w:tcPr>
            <w:tcW w:w="1134" w:type="dxa"/>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Pr="002E098E" w:rsidRDefault="00517480" w:rsidP="002F2F0C">
            <w:r>
              <w:t>€ 78,1</w:t>
            </w:r>
            <w:r w:rsidR="00232CDC">
              <w:t>0</w:t>
            </w:r>
          </w:p>
        </w:tc>
      </w:tr>
      <w:tr w:rsidR="00232CDC" w:rsidRPr="002E098E" w:rsidTr="002F2F0C">
        <w:tblPrEx>
          <w:tblLook w:val="04A0"/>
        </w:tblPrEx>
        <w:trPr>
          <w:trHeight w:val="254"/>
        </w:trPr>
        <w:tc>
          <w:tcPr>
            <w:tcW w:w="1276" w:type="dxa"/>
          </w:tcPr>
          <w:p w:rsidR="00232CDC" w:rsidRPr="00D621CA" w:rsidRDefault="00232CDC" w:rsidP="002F2F0C">
            <w:pPr>
              <w:rPr>
                <w:b/>
              </w:rPr>
            </w:pPr>
            <w:r w:rsidRPr="00D621CA">
              <w:rPr>
                <w:b/>
              </w:rPr>
              <w:t>1.17.6</w:t>
            </w:r>
          </w:p>
        </w:tc>
        <w:tc>
          <w:tcPr>
            <w:tcW w:w="6804" w:type="dxa"/>
          </w:tcPr>
          <w:p w:rsidR="00232CDC" w:rsidRDefault="00232CDC" w:rsidP="002F2F0C">
            <w:pPr>
              <w:rPr>
                <w:b/>
              </w:rPr>
            </w:pPr>
            <w:r w:rsidRPr="00D621CA">
              <w:rPr>
                <w:b/>
              </w:rPr>
              <w:t>Veiligheid van de weg</w:t>
            </w:r>
          </w:p>
          <w:p w:rsidR="00232CDC" w:rsidRPr="00D621CA" w:rsidRDefault="00232CDC" w:rsidP="002F2F0C">
            <w:r>
              <w:t xml:space="preserve">Het </w:t>
            </w:r>
            <w:r w:rsidRPr="001E00AE">
              <w:t>tarief bedraagt voor het in behandeling nemen van een aanvraag</w:t>
            </w:r>
            <w:r>
              <w:t xml:space="preserve"> </w:t>
            </w:r>
            <w:r w:rsidRPr="001E00AE">
              <w:t>tot</w:t>
            </w:r>
            <w:r>
              <w:t xml:space="preserve"> het hebben of plaatsen van voorwerpen onder hoogspanningslijnen:</w:t>
            </w:r>
          </w:p>
        </w:tc>
        <w:tc>
          <w:tcPr>
            <w:tcW w:w="1134" w:type="dxa"/>
          </w:tcPr>
          <w:p w:rsidR="00232CDC" w:rsidRDefault="00232CDC" w:rsidP="002F2F0C"/>
          <w:p w:rsidR="00232CDC" w:rsidRDefault="00232CDC" w:rsidP="002F2F0C"/>
          <w:p w:rsidR="00232CDC" w:rsidRPr="002E098E" w:rsidRDefault="00517480" w:rsidP="002F2F0C">
            <w:r>
              <w:t>€ 42,6</w:t>
            </w:r>
            <w:r w:rsidR="00232CDC">
              <w:t>5</w:t>
            </w:r>
          </w:p>
        </w:tc>
      </w:tr>
      <w:tr w:rsidR="00232CDC" w:rsidRPr="002E098E" w:rsidTr="002F2F0C">
        <w:tblPrEx>
          <w:tblLook w:val="04A0"/>
        </w:tblPrEx>
        <w:trPr>
          <w:trHeight w:val="254"/>
        </w:trPr>
        <w:tc>
          <w:tcPr>
            <w:tcW w:w="1276" w:type="dxa"/>
          </w:tcPr>
          <w:p w:rsidR="00232CDC" w:rsidRPr="00D621CA" w:rsidRDefault="00232CDC" w:rsidP="002F2F0C">
            <w:pPr>
              <w:rPr>
                <w:b/>
              </w:rPr>
            </w:pPr>
            <w:r w:rsidRPr="00D621CA">
              <w:rPr>
                <w:b/>
              </w:rPr>
              <w:t>1.17.7</w:t>
            </w:r>
          </w:p>
        </w:tc>
        <w:tc>
          <w:tcPr>
            <w:tcW w:w="6804" w:type="dxa"/>
          </w:tcPr>
          <w:p w:rsidR="00232CDC" w:rsidRDefault="00232CDC" w:rsidP="002F2F0C">
            <w:pPr>
              <w:rPr>
                <w:b/>
              </w:rPr>
            </w:pPr>
            <w:r w:rsidRPr="00D621CA">
              <w:rPr>
                <w:b/>
              </w:rPr>
              <w:t>Dieren</w:t>
            </w:r>
          </w:p>
          <w:p w:rsidR="00232CDC" w:rsidRPr="00D621CA" w:rsidRDefault="00232CDC" w:rsidP="002F2F0C">
            <w:r>
              <w:t xml:space="preserve">Het </w:t>
            </w:r>
            <w:r w:rsidRPr="001E00AE">
              <w:t>tarief bedraagt voor het in behandeling nemen van een aanvraag</w:t>
            </w:r>
            <w:r>
              <w:t xml:space="preserve"> om een ontheffing voor het houden of aanwezig hebben van hinderlijke dieren, schadelijke dieren, wilde dieren, dan wel bijen:</w:t>
            </w:r>
          </w:p>
        </w:tc>
        <w:tc>
          <w:tcPr>
            <w:tcW w:w="1134" w:type="dxa"/>
          </w:tcPr>
          <w:p w:rsidR="00232CDC" w:rsidRDefault="00232CDC" w:rsidP="002F2F0C"/>
          <w:p w:rsidR="00232CDC" w:rsidRDefault="00232CDC" w:rsidP="002F2F0C"/>
          <w:p w:rsidR="00232CDC" w:rsidRDefault="00232CDC" w:rsidP="002F2F0C"/>
          <w:p w:rsidR="00232CDC" w:rsidRPr="002E098E" w:rsidRDefault="00517480" w:rsidP="002F2F0C">
            <w:r>
              <w:t>€ 85</w:t>
            </w:r>
            <w:r w:rsidR="00232CDC">
              <w:t>,</w:t>
            </w:r>
            <w:r>
              <w:t>35</w:t>
            </w:r>
          </w:p>
        </w:tc>
      </w:tr>
      <w:tr w:rsidR="00232CDC" w:rsidRPr="002E098E" w:rsidTr="00757C56">
        <w:tblPrEx>
          <w:tblLook w:val="04A0"/>
        </w:tblPrEx>
        <w:trPr>
          <w:trHeight w:val="254"/>
        </w:trPr>
        <w:tc>
          <w:tcPr>
            <w:tcW w:w="1276" w:type="dxa"/>
          </w:tcPr>
          <w:p w:rsidR="00232CDC" w:rsidRPr="00D621CA" w:rsidRDefault="00232CDC" w:rsidP="002F2F0C">
            <w:pPr>
              <w:rPr>
                <w:b/>
              </w:rPr>
            </w:pPr>
            <w:r w:rsidRPr="00D621CA">
              <w:rPr>
                <w:b/>
              </w:rPr>
              <w:t>1.17.</w:t>
            </w:r>
            <w:r>
              <w:rPr>
                <w:b/>
              </w:rPr>
              <w:t>8</w:t>
            </w:r>
          </w:p>
        </w:tc>
        <w:tc>
          <w:tcPr>
            <w:tcW w:w="6804" w:type="dxa"/>
          </w:tcPr>
          <w:p w:rsidR="00232CDC" w:rsidRDefault="00232CDC" w:rsidP="002F2F0C">
            <w:r>
              <w:t>Vuurwerk</w:t>
            </w:r>
          </w:p>
          <w:p w:rsidR="00232CDC" w:rsidRPr="002E098E" w:rsidRDefault="00232CDC" w:rsidP="002F2F0C">
            <w:r>
              <w:t>Het tarief ter zake van het in behandeling nemen van een aanvraag om een vergunning voor het afleveren dan wel voor het, ter aflevering aanwezig houden van vuurwerk (in de uitoefening van een bedrijf of nevenbedrijf):</w:t>
            </w:r>
          </w:p>
        </w:tc>
        <w:tc>
          <w:tcPr>
            <w:tcW w:w="1134"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p w:rsidR="00232CDC" w:rsidRPr="002E098E" w:rsidRDefault="00517480" w:rsidP="002F2F0C">
            <w:r>
              <w:t>€ 128,4</w:t>
            </w:r>
            <w:r w:rsidR="00232CDC">
              <w:t>5</w:t>
            </w:r>
          </w:p>
        </w:tc>
      </w:tr>
      <w:tr w:rsidR="00232CDC" w:rsidRPr="002E098E" w:rsidTr="00757C56">
        <w:tblPrEx>
          <w:tblLook w:val="04A0"/>
        </w:tblPrEx>
        <w:trPr>
          <w:trHeight w:val="254"/>
        </w:trPr>
        <w:tc>
          <w:tcPr>
            <w:tcW w:w="1276" w:type="dxa"/>
          </w:tcPr>
          <w:p w:rsidR="00232CDC" w:rsidRPr="00D621CA" w:rsidRDefault="00232CDC" w:rsidP="002F2F0C">
            <w:pPr>
              <w:rPr>
                <w:b/>
              </w:rPr>
            </w:pPr>
            <w:r w:rsidRPr="00D621CA">
              <w:rPr>
                <w:b/>
              </w:rPr>
              <w:t>1.17.</w:t>
            </w:r>
            <w:r>
              <w:rPr>
                <w:b/>
              </w:rPr>
              <w:t>9</w:t>
            </w:r>
          </w:p>
        </w:tc>
        <w:tc>
          <w:tcPr>
            <w:tcW w:w="6804" w:type="dxa"/>
            <w:tcBorders>
              <w:right w:val="nil"/>
            </w:tcBorders>
          </w:tcPr>
          <w:p w:rsidR="00232CDC" w:rsidRPr="00D621CA" w:rsidRDefault="00232CDC" w:rsidP="002F2F0C">
            <w:pPr>
              <w:rPr>
                <w:b/>
              </w:rPr>
            </w:pPr>
            <w:r w:rsidRPr="00D621CA">
              <w:rPr>
                <w:b/>
              </w:rPr>
              <w:t>Geluidhinder</w:t>
            </w:r>
          </w:p>
          <w:p w:rsidR="00232CDC" w:rsidRPr="002E098E" w:rsidRDefault="00232CDC" w:rsidP="002F2F0C">
            <w:r>
              <w:t xml:space="preserve">Het </w:t>
            </w:r>
            <w:r w:rsidRPr="001E00AE">
              <w:t>tarief bedraagt voor het in behandeling nemen van een aanvraag</w:t>
            </w:r>
            <w:r>
              <w:t xml:space="preserve"> om een ontheffing om</w:t>
            </w:r>
          </w:p>
        </w:tc>
        <w:tc>
          <w:tcPr>
            <w:tcW w:w="1134" w:type="dxa"/>
            <w:tcBorders>
              <w:left w:val="nil"/>
            </w:tcBorders>
          </w:tcPr>
          <w:p w:rsidR="00232CDC" w:rsidRPr="002E098E" w:rsidRDefault="00232CDC" w:rsidP="002F2F0C"/>
        </w:tc>
      </w:tr>
      <w:tr w:rsidR="00232CDC" w:rsidRPr="002E098E" w:rsidTr="002F2F0C">
        <w:tblPrEx>
          <w:tblLook w:val="04A0"/>
        </w:tblPrEx>
        <w:trPr>
          <w:trHeight w:val="254"/>
        </w:trPr>
        <w:tc>
          <w:tcPr>
            <w:tcW w:w="1276" w:type="dxa"/>
          </w:tcPr>
          <w:p w:rsidR="00232CDC" w:rsidRPr="002E098E" w:rsidRDefault="00232CDC" w:rsidP="002F2F0C">
            <w:r>
              <w:t>1.17.9.1</w:t>
            </w:r>
          </w:p>
        </w:tc>
        <w:tc>
          <w:tcPr>
            <w:tcW w:w="6804" w:type="dxa"/>
          </w:tcPr>
          <w:p w:rsidR="00232CDC" w:rsidRPr="002E098E" w:rsidRDefault="00232CDC" w:rsidP="002F2F0C">
            <w:r>
              <w:t>in de openlucht met (recreatie)toestellen, geluidsapparaten, (bouw)machines, motorvoertuigen of bromfietsen in werking te hebben, dan wel op een andere wijze handelingen te verrichten op een zodanige wijze, waarbij voor een omwonende of overigens voor de omgeving geluidhinder wordt veroorzaakt:</w:t>
            </w:r>
          </w:p>
        </w:tc>
        <w:tc>
          <w:tcPr>
            <w:tcW w:w="1134" w:type="dxa"/>
          </w:tcPr>
          <w:p w:rsidR="00232CDC" w:rsidRDefault="00232CDC" w:rsidP="002F2F0C"/>
          <w:p w:rsidR="00232CDC" w:rsidRDefault="00232CDC" w:rsidP="002F2F0C"/>
          <w:p w:rsidR="00232CDC" w:rsidRDefault="00232CDC" w:rsidP="002F2F0C"/>
          <w:p w:rsidR="00232CDC" w:rsidRDefault="00232CDC" w:rsidP="002F2F0C"/>
          <w:p w:rsidR="00232CDC" w:rsidRPr="002E098E" w:rsidRDefault="00517480" w:rsidP="002F2F0C">
            <w:r>
              <w:t>€ 85</w:t>
            </w:r>
            <w:r w:rsidR="00232CDC">
              <w:t>,</w:t>
            </w:r>
            <w:r>
              <w:t>35</w:t>
            </w:r>
          </w:p>
        </w:tc>
      </w:tr>
      <w:tr w:rsidR="00232CDC" w:rsidRPr="002E098E" w:rsidTr="00757C56">
        <w:tblPrEx>
          <w:tblLook w:val="04A0"/>
        </w:tblPrEx>
        <w:trPr>
          <w:trHeight w:val="254"/>
        </w:trPr>
        <w:tc>
          <w:tcPr>
            <w:tcW w:w="1276" w:type="dxa"/>
          </w:tcPr>
          <w:p w:rsidR="00232CDC" w:rsidRPr="002E098E" w:rsidRDefault="00232CDC" w:rsidP="002F2F0C">
            <w:r>
              <w:t>1.17.9.2</w:t>
            </w:r>
          </w:p>
        </w:tc>
        <w:tc>
          <w:tcPr>
            <w:tcW w:w="6804" w:type="dxa"/>
          </w:tcPr>
          <w:p w:rsidR="00232CDC" w:rsidRPr="002E098E" w:rsidRDefault="00232CDC" w:rsidP="002F2F0C">
            <w:r>
              <w:t>met een vrachtauto tussen 23.00 en 07.00 uur op een andere dan door het college van burgemeester en wethouders aangewezen weg te rijden (routering):</w:t>
            </w:r>
          </w:p>
        </w:tc>
        <w:tc>
          <w:tcPr>
            <w:tcW w:w="1134" w:type="dxa"/>
            <w:tcBorders>
              <w:bottom w:val="single" w:sz="4" w:space="0" w:color="auto"/>
            </w:tcBorders>
          </w:tcPr>
          <w:p w:rsidR="00232CDC" w:rsidRDefault="00232CDC" w:rsidP="002F2F0C"/>
          <w:p w:rsidR="00232CDC" w:rsidRDefault="00232CDC" w:rsidP="002F2F0C"/>
          <w:p w:rsidR="00232CDC" w:rsidRPr="002E098E" w:rsidRDefault="00232CDC" w:rsidP="002F2F0C">
            <w:r>
              <w:t>€ 4</w:t>
            </w:r>
            <w:r w:rsidR="00517480">
              <w:t>2,6</w:t>
            </w:r>
            <w:r>
              <w:t>5</w:t>
            </w:r>
          </w:p>
        </w:tc>
      </w:tr>
      <w:tr w:rsidR="00232CDC" w:rsidRPr="002E098E" w:rsidTr="00757C56">
        <w:tblPrEx>
          <w:tblLook w:val="04A0"/>
        </w:tblPrEx>
        <w:trPr>
          <w:trHeight w:val="254"/>
        </w:trPr>
        <w:tc>
          <w:tcPr>
            <w:tcW w:w="1276" w:type="dxa"/>
          </w:tcPr>
          <w:p w:rsidR="00232CDC" w:rsidRPr="00D621CA" w:rsidRDefault="00232CDC" w:rsidP="002F2F0C">
            <w:pPr>
              <w:rPr>
                <w:b/>
              </w:rPr>
            </w:pPr>
            <w:r w:rsidRPr="00D621CA">
              <w:rPr>
                <w:b/>
              </w:rPr>
              <w:t>1.17.10</w:t>
            </w:r>
          </w:p>
        </w:tc>
        <w:tc>
          <w:tcPr>
            <w:tcW w:w="6804" w:type="dxa"/>
            <w:tcBorders>
              <w:right w:val="nil"/>
            </w:tcBorders>
          </w:tcPr>
          <w:p w:rsidR="00232CDC" w:rsidRPr="00D621CA" w:rsidRDefault="00232CDC" w:rsidP="002F2F0C">
            <w:pPr>
              <w:rPr>
                <w:b/>
              </w:rPr>
            </w:pPr>
            <w:r w:rsidRPr="00D621CA">
              <w:rPr>
                <w:b/>
              </w:rPr>
              <w:t>Parkeerexcessen</w:t>
            </w:r>
          </w:p>
          <w:p w:rsidR="00232CDC" w:rsidRPr="002E098E" w:rsidRDefault="00232CDC" w:rsidP="002F2F0C">
            <w:r>
              <w:t xml:space="preserve">Het </w:t>
            </w:r>
            <w:r w:rsidRPr="001E00AE">
              <w:t>tarief bedraagt voor het in behandeling nemen van een aanvraag</w:t>
            </w:r>
            <w:r>
              <w:t xml:space="preserve"> om een ontheffing voor het </w:t>
            </w:r>
          </w:p>
        </w:tc>
        <w:tc>
          <w:tcPr>
            <w:tcW w:w="1134" w:type="dxa"/>
            <w:tcBorders>
              <w:left w:val="nil"/>
            </w:tcBorders>
          </w:tcPr>
          <w:p w:rsidR="00232CDC" w:rsidRPr="002E098E" w:rsidRDefault="00232CDC" w:rsidP="002F2F0C"/>
        </w:tc>
      </w:tr>
      <w:tr w:rsidR="00232CDC" w:rsidRPr="002E098E" w:rsidTr="002F2F0C">
        <w:tblPrEx>
          <w:tblLook w:val="04A0"/>
        </w:tblPrEx>
        <w:trPr>
          <w:trHeight w:val="254"/>
        </w:trPr>
        <w:tc>
          <w:tcPr>
            <w:tcW w:w="1276" w:type="dxa"/>
          </w:tcPr>
          <w:p w:rsidR="00232CDC" w:rsidRPr="002E098E" w:rsidRDefault="00232CDC" w:rsidP="002F2F0C">
            <w:r>
              <w:t>1.17.10.1</w:t>
            </w:r>
          </w:p>
        </w:tc>
        <w:tc>
          <w:tcPr>
            <w:tcW w:w="6804" w:type="dxa"/>
          </w:tcPr>
          <w:p w:rsidR="00232CDC" w:rsidRPr="002E098E" w:rsidRDefault="00232CDC" w:rsidP="002F2F0C">
            <w:r>
              <w:t>parkeren van reclamevoertuigen:</w:t>
            </w:r>
          </w:p>
        </w:tc>
        <w:tc>
          <w:tcPr>
            <w:tcW w:w="1134" w:type="dxa"/>
          </w:tcPr>
          <w:p w:rsidR="00232CDC" w:rsidRPr="002E098E" w:rsidRDefault="00232CDC" w:rsidP="002F2F0C">
            <w:r>
              <w:t>€ 8</w:t>
            </w:r>
            <w:r w:rsidR="00517480">
              <w:t>5</w:t>
            </w:r>
            <w:r>
              <w:t>,</w:t>
            </w:r>
            <w:r w:rsidR="00517480">
              <w:t>35</w:t>
            </w:r>
          </w:p>
        </w:tc>
      </w:tr>
      <w:tr w:rsidR="00232CDC" w:rsidRPr="002E098E" w:rsidTr="002F2F0C">
        <w:tblPrEx>
          <w:tblLook w:val="04A0"/>
        </w:tblPrEx>
        <w:trPr>
          <w:trHeight w:val="254"/>
        </w:trPr>
        <w:tc>
          <w:tcPr>
            <w:tcW w:w="1276" w:type="dxa"/>
          </w:tcPr>
          <w:p w:rsidR="00232CDC" w:rsidRPr="002E098E" w:rsidRDefault="00232CDC" w:rsidP="002F2F0C">
            <w:r>
              <w:t>1.17.10.2</w:t>
            </w:r>
          </w:p>
        </w:tc>
        <w:tc>
          <w:tcPr>
            <w:tcW w:w="6804" w:type="dxa"/>
          </w:tcPr>
          <w:p w:rsidR="00232CDC" w:rsidRPr="002E098E" w:rsidRDefault="00232CDC" w:rsidP="002F2F0C">
            <w:r>
              <w:t>op de weg: stallen, herstellen, slopen, verhuren of verhandelen van drie of meer voertuigen of het gebruiken van de weg als werkplaats voor voertuigen:</w:t>
            </w:r>
          </w:p>
        </w:tc>
        <w:tc>
          <w:tcPr>
            <w:tcW w:w="1134" w:type="dxa"/>
          </w:tcPr>
          <w:p w:rsidR="00232CDC" w:rsidRDefault="00232CDC" w:rsidP="002F2F0C"/>
          <w:p w:rsidR="00232CDC" w:rsidRDefault="00232CDC" w:rsidP="002F2F0C"/>
          <w:p w:rsidR="00232CDC" w:rsidRPr="002E098E" w:rsidRDefault="00517480" w:rsidP="002F2F0C">
            <w:r>
              <w:t>€ 85</w:t>
            </w:r>
            <w:r w:rsidR="00232CDC">
              <w:t>,</w:t>
            </w:r>
            <w:r>
              <w:t>35</w:t>
            </w:r>
          </w:p>
        </w:tc>
      </w:tr>
      <w:tr w:rsidR="00232CDC" w:rsidRPr="002E098E" w:rsidTr="002F2F0C">
        <w:tblPrEx>
          <w:tblLook w:val="04A0"/>
        </w:tblPrEx>
        <w:trPr>
          <w:trHeight w:val="254"/>
        </w:trPr>
        <w:tc>
          <w:tcPr>
            <w:tcW w:w="1276" w:type="dxa"/>
          </w:tcPr>
          <w:p w:rsidR="00232CDC" w:rsidRPr="002E098E" w:rsidRDefault="00232CDC" w:rsidP="002F2F0C">
            <w:r>
              <w:t>1.17.10.3</w:t>
            </w:r>
          </w:p>
        </w:tc>
        <w:tc>
          <w:tcPr>
            <w:tcW w:w="6804" w:type="dxa"/>
          </w:tcPr>
          <w:p w:rsidR="00232CDC" w:rsidRPr="002E098E" w:rsidRDefault="00232CDC" w:rsidP="002F2F0C">
            <w:r>
              <w:t>te koop aanbieden van voertuigen op de door het college van burgemeester en wethouders aangewezen wegen of weggedeelten:</w:t>
            </w:r>
          </w:p>
        </w:tc>
        <w:tc>
          <w:tcPr>
            <w:tcW w:w="1134" w:type="dxa"/>
          </w:tcPr>
          <w:p w:rsidR="00232CDC" w:rsidRDefault="00232CDC" w:rsidP="002F2F0C"/>
          <w:p w:rsidR="00232CDC" w:rsidRPr="007602DF" w:rsidRDefault="00517480" w:rsidP="002F2F0C">
            <w:pPr>
              <w:rPr>
                <w:b/>
              </w:rPr>
            </w:pPr>
            <w:r>
              <w:t>€ 85</w:t>
            </w:r>
            <w:r w:rsidR="00232CDC">
              <w:t>,</w:t>
            </w:r>
            <w:r>
              <w:t>35</w:t>
            </w:r>
          </w:p>
        </w:tc>
      </w:tr>
      <w:tr w:rsidR="00232CDC" w:rsidRPr="002E098E" w:rsidTr="002F2F0C">
        <w:tblPrEx>
          <w:tblLook w:val="04A0"/>
        </w:tblPrEx>
        <w:trPr>
          <w:trHeight w:val="254"/>
        </w:trPr>
        <w:tc>
          <w:tcPr>
            <w:tcW w:w="1276" w:type="dxa"/>
          </w:tcPr>
          <w:p w:rsidR="00232CDC" w:rsidRPr="002E098E" w:rsidRDefault="00232CDC" w:rsidP="002F2F0C">
            <w:r>
              <w:t>1.17.10.4</w:t>
            </w:r>
          </w:p>
        </w:tc>
        <w:tc>
          <w:tcPr>
            <w:tcW w:w="6804" w:type="dxa"/>
          </w:tcPr>
          <w:p w:rsidR="00232CDC" w:rsidRPr="002E098E" w:rsidRDefault="00232CDC" w:rsidP="002F2F0C">
            <w:r>
              <w:t>parkeren van voertuigen, zoals bedoeld in de geldende APV, langer dan drie achtereenvolgende dagen binnen de bebouwde kom op de weg:</w:t>
            </w:r>
          </w:p>
        </w:tc>
        <w:tc>
          <w:tcPr>
            <w:tcW w:w="1134" w:type="dxa"/>
          </w:tcPr>
          <w:p w:rsidR="00232CDC" w:rsidRDefault="00232CDC" w:rsidP="002F2F0C"/>
          <w:p w:rsidR="00232CDC" w:rsidRPr="002E098E" w:rsidRDefault="00517480" w:rsidP="002F2F0C">
            <w:r>
              <w:t>€ 85</w:t>
            </w:r>
            <w:r w:rsidR="00232CDC">
              <w:t>,</w:t>
            </w:r>
            <w:r>
              <w:t>35</w:t>
            </w:r>
          </w:p>
        </w:tc>
      </w:tr>
      <w:tr w:rsidR="00232CDC" w:rsidRPr="002E098E" w:rsidTr="002F2F0C">
        <w:tblPrEx>
          <w:tblLook w:val="04A0"/>
        </w:tblPrEx>
        <w:trPr>
          <w:trHeight w:val="254"/>
        </w:trPr>
        <w:tc>
          <w:tcPr>
            <w:tcW w:w="1276" w:type="dxa"/>
          </w:tcPr>
          <w:p w:rsidR="00232CDC" w:rsidRPr="002E098E" w:rsidRDefault="00232CDC" w:rsidP="002F2F0C">
            <w:r>
              <w:t>1.17.10.5</w:t>
            </w:r>
          </w:p>
        </w:tc>
        <w:tc>
          <w:tcPr>
            <w:tcW w:w="6804" w:type="dxa"/>
          </w:tcPr>
          <w:p w:rsidR="00232CDC" w:rsidRPr="002E098E" w:rsidRDefault="00232CDC" w:rsidP="002F2F0C">
            <w:r>
              <w:t>parkeren van voertuigen, zoals bedoeld in de geldende APV, binnen de bebouwde kom op de weg:</w:t>
            </w:r>
          </w:p>
        </w:tc>
        <w:tc>
          <w:tcPr>
            <w:tcW w:w="1134" w:type="dxa"/>
          </w:tcPr>
          <w:p w:rsidR="00232CDC" w:rsidRDefault="00232CDC" w:rsidP="002F2F0C"/>
          <w:p w:rsidR="00232CDC" w:rsidRPr="002E098E" w:rsidRDefault="00517480" w:rsidP="002F2F0C">
            <w:r>
              <w:t>€ 85</w:t>
            </w:r>
            <w:r w:rsidR="00232CDC">
              <w:t>,</w:t>
            </w:r>
            <w:r>
              <w:t>35</w:t>
            </w:r>
          </w:p>
        </w:tc>
      </w:tr>
      <w:tr w:rsidR="00232CDC" w:rsidRPr="002E098E" w:rsidTr="002F2F0C">
        <w:tblPrEx>
          <w:tblLook w:val="04A0"/>
        </w:tblPrEx>
        <w:trPr>
          <w:trHeight w:val="254"/>
        </w:trPr>
        <w:tc>
          <w:tcPr>
            <w:tcW w:w="1276" w:type="dxa"/>
          </w:tcPr>
          <w:p w:rsidR="00232CDC" w:rsidRPr="002E098E" w:rsidRDefault="00232CDC" w:rsidP="002F2F0C">
            <w:r>
              <w:t>1.17.10.6</w:t>
            </w:r>
          </w:p>
        </w:tc>
        <w:tc>
          <w:tcPr>
            <w:tcW w:w="6804" w:type="dxa"/>
          </w:tcPr>
          <w:p w:rsidR="00232CDC" w:rsidRPr="002E098E" w:rsidRDefault="00232CDC" w:rsidP="002F2F0C">
            <w:r>
              <w:t>met een voertuig, fiets of bromfiets rijden dan wel deze te doen of te laten staan in een voor het publiek toegankelijk park of plantsoen of een van gemeentewege aangelegde beplanting of groenstrook:</w:t>
            </w:r>
          </w:p>
        </w:tc>
        <w:tc>
          <w:tcPr>
            <w:tcW w:w="1134" w:type="dxa"/>
          </w:tcPr>
          <w:p w:rsidR="00232CDC" w:rsidRDefault="00232CDC" w:rsidP="002F2F0C"/>
          <w:p w:rsidR="00232CDC" w:rsidRDefault="00232CDC" w:rsidP="002F2F0C"/>
          <w:p w:rsidR="00232CDC" w:rsidRPr="002E098E" w:rsidRDefault="00517480" w:rsidP="002F2F0C">
            <w:r>
              <w:t>€ 85</w:t>
            </w:r>
            <w:r w:rsidR="00232CDC">
              <w:t>,</w:t>
            </w:r>
            <w:r>
              <w:t>35</w:t>
            </w:r>
          </w:p>
        </w:tc>
      </w:tr>
      <w:tr w:rsidR="00232CDC" w:rsidRPr="002E098E" w:rsidTr="002F2F0C">
        <w:tblPrEx>
          <w:tblLook w:val="04A0"/>
        </w:tblPrEx>
        <w:trPr>
          <w:trHeight w:val="254"/>
        </w:trPr>
        <w:tc>
          <w:tcPr>
            <w:tcW w:w="1276" w:type="dxa"/>
          </w:tcPr>
          <w:p w:rsidR="00232CDC" w:rsidRPr="007602DF" w:rsidRDefault="00232CDC" w:rsidP="002F2F0C">
            <w:pPr>
              <w:rPr>
                <w:b/>
              </w:rPr>
            </w:pPr>
            <w:r w:rsidRPr="007602DF">
              <w:rPr>
                <w:b/>
              </w:rPr>
              <w:t>1.17.11</w:t>
            </w:r>
          </w:p>
        </w:tc>
        <w:tc>
          <w:tcPr>
            <w:tcW w:w="6804" w:type="dxa"/>
          </w:tcPr>
          <w:p w:rsidR="00232CDC" w:rsidRPr="007602DF" w:rsidRDefault="00232CDC" w:rsidP="002F2F0C">
            <w:pPr>
              <w:rPr>
                <w:b/>
              </w:rPr>
            </w:pPr>
            <w:r w:rsidRPr="007602DF">
              <w:rPr>
                <w:b/>
              </w:rPr>
              <w:t>Woonschepen</w:t>
            </w:r>
          </w:p>
          <w:p w:rsidR="00232CDC" w:rsidRPr="002E098E" w:rsidRDefault="00232CDC" w:rsidP="002F2F0C">
            <w:r>
              <w:t xml:space="preserve">Het </w:t>
            </w:r>
            <w:r w:rsidRPr="001E00AE">
              <w:t>tarief bedraagt voor het in behandeling nemen van een aanvraag</w:t>
            </w:r>
            <w:r>
              <w:t xml:space="preserve"> om </w:t>
            </w:r>
            <w:r>
              <w:lastRenderedPageBreak/>
              <w:t>een ontheffing om een woonschip binnen de gemeente, op andere plaatsen dan door de gemeenteraad aangewezen, te laten verblijven, dan wel om een ontheffing voor het uitbreiden van een woonschip, dan wel om een ontheffing voor het in het water leggen van een woonschip dat niet voldoet aan de afmetingen:</w:t>
            </w:r>
          </w:p>
        </w:tc>
        <w:tc>
          <w:tcPr>
            <w:tcW w:w="1134" w:type="dxa"/>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Pr="002E098E" w:rsidRDefault="00517480" w:rsidP="002F2F0C">
            <w:r>
              <w:t>€ 341,7</w:t>
            </w:r>
            <w:r w:rsidR="00232CDC">
              <w:t>5</w:t>
            </w:r>
          </w:p>
        </w:tc>
      </w:tr>
      <w:tr w:rsidR="00232CDC" w:rsidRPr="002E098E" w:rsidTr="002F2F0C">
        <w:tblPrEx>
          <w:tblLook w:val="04A0"/>
        </w:tblPrEx>
        <w:trPr>
          <w:trHeight w:val="254"/>
        </w:trPr>
        <w:tc>
          <w:tcPr>
            <w:tcW w:w="1276" w:type="dxa"/>
          </w:tcPr>
          <w:p w:rsidR="00232CDC" w:rsidRPr="007602DF" w:rsidRDefault="00232CDC" w:rsidP="002F2F0C">
            <w:pPr>
              <w:rPr>
                <w:b/>
              </w:rPr>
            </w:pPr>
            <w:r w:rsidRPr="007602DF">
              <w:rPr>
                <w:b/>
              </w:rPr>
              <w:lastRenderedPageBreak/>
              <w:t>1.17.12</w:t>
            </w:r>
          </w:p>
        </w:tc>
        <w:tc>
          <w:tcPr>
            <w:tcW w:w="6804" w:type="dxa"/>
          </w:tcPr>
          <w:p w:rsidR="00232CDC" w:rsidRPr="007602DF" w:rsidRDefault="00232CDC" w:rsidP="002F2F0C">
            <w:pPr>
              <w:rPr>
                <w:b/>
              </w:rPr>
            </w:pPr>
            <w:r w:rsidRPr="007602DF">
              <w:rPr>
                <w:b/>
              </w:rPr>
              <w:t>Toezicht op recreatie</w:t>
            </w:r>
          </w:p>
          <w:p w:rsidR="00232CDC" w:rsidRPr="002E098E" w:rsidRDefault="00232CDC" w:rsidP="002F2F0C">
            <w:r>
              <w:t xml:space="preserve">Het </w:t>
            </w:r>
            <w:r w:rsidRPr="001E00AE">
              <w:t>tarief bedraagt voor het in behandeling nemen van een aanvraag</w:t>
            </w:r>
            <w:r>
              <w:t xml:space="preserve"> om een ontheffing om</w:t>
            </w:r>
          </w:p>
        </w:tc>
        <w:tc>
          <w:tcPr>
            <w:tcW w:w="1134" w:type="dxa"/>
          </w:tcPr>
          <w:p w:rsidR="00232CDC" w:rsidRPr="002E098E" w:rsidRDefault="00232CDC" w:rsidP="002F2F0C"/>
        </w:tc>
      </w:tr>
      <w:tr w:rsidR="00232CDC" w:rsidRPr="002E098E" w:rsidTr="002F2F0C">
        <w:tblPrEx>
          <w:tblLook w:val="04A0"/>
        </w:tblPrEx>
        <w:trPr>
          <w:trHeight w:val="254"/>
        </w:trPr>
        <w:tc>
          <w:tcPr>
            <w:tcW w:w="1276" w:type="dxa"/>
          </w:tcPr>
          <w:p w:rsidR="00232CDC" w:rsidRPr="002E098E" w:rsidRDefault="00232CDC" w:rsidP="002F2F0C">
            <w:r>
              <w:t>1.17.12.1</w:t>
            </w:r>
          </w:p>
        </w:tc>
        <w:tc>
          <w:tcPr>
            <w:tcW w:w="6804" w:type="dxa"/>
          </w:tcPr>
          <w:p w:rsidR="00232CDC" w:rsidRPr="002E098E" w:rsidRDefault="00232CDC" w:rsidP="002F2F0C">
            <w:r>
              <w:t>met een motorvoertuig of bromfiets terrein te rijden:</w:t>
            </w:r>
          </w:p>
        </w:tc>
        <w:tc>
          <w:tcPr>
            <w:tcW w:w="1134" w:type="dxa"/>
          </w:tcPr>
          <w:p w:rsidR="00232CDC" w:rsidRPr="002E098E" w:rsidRDefault="00517480" w:rsidP="002F2F0C">
            <w:r>
              <w:t>€ 85</w:t>
            </w:r>
            <w:r w:rsidR="00232CDC">
              <w:t>,</w:t>
            </w:r>
            <w:r>
              <w:t>35</w:t>
            </w:r>
          </w:p>
        </w:tc>
      </w:tr>
      <w:tr w:rsidR="00232CDC" w:rsidRPr="002E098E" w:rsidTr="002F2F0C">
        <w:tblPrEx>
          <w:tblLook w:val="04A0"/>
        </w:tblPrEx>
        <w:trPr>
          <w:trHeight w:val="254"/>
        </w:trPr>
        <w:tc>
          <w:tcPr>
            <w:tcW w:w="1276" w:type="dxa"/>
          </w:tcPr>
          <w:p w:rsidR="00232CDC" w:rsidRPr="002E098E" w:rsidRDefault="00232CDC" w:rsidP="002F2F0C">
            <w:r>
              <w:t>1.17.12.2</w:t>
            </w:r>
          </w:p>
        </w:tc>
        <w:tc>
          <w:tcPr>
            <w:tcW w:w="6804" w:type="dxa"/>
          </w:tcPr>
          <w:p w:rsidR="00232CDC" w:rsidRPr="002E098E" w:rsidRDefault="00232CDC" w:rsidP="002F2F0C">
            <w:r>
              <w:t>de duiksport te beoefenen in openbare wateren:</w:t>
            </w:r>
          </w:p>
        </w:tc>
        <w:tc>
          <w:tcPr>
            <w:tcW w:w="1134" w:type="dxa"/>
          </w:tcPr>
          <w:p w:rsidR="00232CDC" w:rsidRPr="002E098E" w:rsidRDefault="00517480" w:rsidP="002F2F0C">
            <w:r>
              <w:t>€ 42,6</w:t>
            </w:r>
            <w:r w:rsidR="00232CDC">
              <w:t>5</w:t>
            </w:r>
          </w:p>
        </w:tc>
      </w:tr>
      <w:tr w:rsidR="00232CDC" w:rsidRPr="002E098E" w:rsidTr="002F2F0C">
        <w:tblPrEx>
          <w:tblLook w:val="04A0"/>
        </w:tblPrEx>
        <w:trPr>
          <w:trHeight w:val="254"/>
        </w:trPr>
        <w:tc>
          <w:tcPr>
            <w:tcW w:w="1276" w:type="dxa"/>
          </w:tcPr>
          <w:p w:rsidR="00232CDC" w:rsidRPr="007602DF" w:rsidRDefault="00232CDC" w:rsidP="002F2F0C">
            <w:pPr>
              <w:rPr>
                <w:b/>
              </w:rPr>
            </w:pPr>
            <w:r w:rsidRPr="007602DF">
              <w:rPr>
                <w:b/>
              </w:rPr>
              <w:t>1.17.13</w:t>
            </w:r>
          </w:p>
        </w:tc>
        <w:tc>
          <w:tcPr>
            <w:tcW w:w="6804" w:type="dxa"/>
          </w:tcPr>
          <w:p w:rsidR="00232CDC" w:rsidRPr="007602DF" w:rsidRDefault="00232CDC" w:rsidP="002F2F0C">
            <w:pPr>
              <w:rPr>
                <w:b/>
              </w:rPr>
            </w:pPr>
            <w:r w:rsidRPr="007602DF">
              <w:rPr>
                <w:b/>
              </w:rPr>
              <w:t>Vuur stoken</w:t>
            </w:r>
          </w:p>
          <w:p w:rsidR="00232CDC" w:rsidRPr="002E098E" w:rsidRDefault="00232CDC" w:rsidP="002F2F0C">
            <w:r>
              <w:t xml:space="preserve">Het </w:t>
            </w:r>
            <w:r w:rsidRPr="001E00AE">
              <w:t>tarief bedraagt voor het in behandeling nemen van een aanvraag</w:t>
            </w:r>
            <w:r>
              <w:t xml:space="preserve"> om een ontheffing om in de open lucht een vuur aan te leggen, te stoken of te hebben:</w:t>
            </w:r>
          </w:p>
        </w:tc>
        <w:tc>
          <w:tcPr>
            <w:tcW w:w="1134" w:type="dxa"/>
          </w:tcPr>
          <w:p w:rsidR="00232CDC" w:rsidRDefault="00232CDC" w:rsidP="002F2F0C"/>
          <w:p w:rsidR="00232CDC" w:rsidRDefault="00232CDC" w:rsidP="002F2F0C"/>
          <w:p w:rsidR="00232CDC" w:rsidRDefault="00232CDC" w:rsidP="002F2F0C"/>
          <w:p w:rsidR="00232CDC" w:rsidRPr="002E098E" w:rsidRDefault="00517480" w:rsidP="002F2F0C">
            <w:r>
              <w:t>€ 42,6</w:t>
            </w:r>
            <w:r w:rsidR="00232CDC">
              <w:t>5</w:t>
            </w:r>
          </w:p>
        </w:tc>
      </w:tr>
      <w:tr w:rsidR="00232CDC" w:rsidRPr="002E098E" w:rsidTr="00757C56">
        <w:tblPrEx>
          <w:tblLook w:val="04A0"/>
        </w:tblPrEx>
        <w:trPr>
          <w:trHeight w:val="254"/>
        </w:trPr>
        <w:tc>
          <w:tcPr>
            <w:tcW w:w="1276" w:type="dxa"/>
          </w:tcPr>
          <w:p w:rsidR="00232CDC" w:rsidRPr="007602DF" w:rsidRDefault="00232CDC" w:rsidP="002F2F0C">
            <w:pPr>
              <w:rPr>
                <w:b/>
              </w:rPr>
            </w:pPr>
            <w:r w:rsidRPr="007602DF">
              <w:rPr>
                <w:b/>
              </w:rPr>
              <w:t>1.17.1</w:t>
            </w:r>
            <w:r>
              <w:rPr>
                <w:b/>
              </w:rPr>
              <w:t>4</w:t>
            </w:r>
          </w:p>
        </w:tc>
        <w:tc>
          <w:tcPr>
            <w:tcW w:w="6804" w:type="dxa"/>
          </w:tcPr>
          <w:p w:rsidR="00232CDC" w:rsidRPr="005649C5" w:rsidRDefault="00232CDC" w:rsidP="002F2F0C">
            <w:pPr>
              <w:rPr>
                <w:b/>
              </w:rPr>
            </w:pPr>
            <w:r w:rsidRPr="005649C5">
              <w:rPr>
                <w:b/>
              </w:rPr>
              <w:t>Incidentele verstrooiing van as</w:t>
            </w:r>
          </w:p>
          <w:p w:rsidR="00232CDC" w:rsidRPr="002E098E" w:rsidRDefault="00232CDC" w:rsidP="002F2F0C">
            <w:r>
              <w:t xml:space="preserve">Het </w:t>
            </w:r>
            <w:r w:rsidRPr="001E00AE">
              <w:t>tarief bedraagt voor het in behandeling nemen van een aanvraag</w:t>
            </w:r>
            <w:r>
              <w:t xml:space="preserve"> om een ontheffing om op het verharde deel van de weg as te verstrooien:</w:t>
            </w:r>
          </w:p>
        </w:tc>
        <w:tc>
          <w:tcPr>
            <w:tcW w:w="1134" w:type="dxa"/>
            <w:tcBorders>
              <w:bottom w:val="single" w:sz="4" w:space="0" w:color="auto"/>
            </w:tcBorders>
          </w:tcPr>
          <w:p w:rsidR="00232CDC" w:rsidRDefault="00232CDC" w:rsidP="002F2F0C"/>
          <w:p w:rsidR="00232CDC" w:rsidRDefault="00232CDC" w:rsidP="002F2F0C"/>
          <w:p w:rsidR="00232CDC" w:rsidRPr="002E098E" w:rsidRDefault="00517480" w:rsidP="002F2F0C">
            <w:r>
              <w:t>€ 42,6</w:t>
            </w:r>
            <w:r w:rsidR="00232CDC">
              <w:t>5</w:t>
            </w:r>
          </w:p>
        </w:tc>
      </w:tr>
      <w:tr w:rsidR="00232CDC" w:rsidRPr="002E098E" w:rsidTr="00757C56">
        <w:tblPrEx>
          <w:tblLook w:val="04A0"/>
        </w:tblPrEx>
        <w:trPr>
          <w:trHeight w:val="254"/>
        </w:trPr>
        <w:tc>
          <w:tcPr>
            <w:tcW w:w="1276" w:type="dxa"/>
          </w:tcPr>
          <w:p w:rsidR="00232CDC" w:rsidRPr="007602DF" w:rsidRDefault="00232CDC" w:rsidP="002F2F0C">
            <w:pPr>
              <w:rPr>
                <w:b/>
              </w:rPr>
            </w:pPr>
            <w:r w:rsidRPr="007602DF">
              <w:rPr>
                <w:b/>
              </w:rPr>
              <w:t>1.17.1</w:t>
            </w:r>
            <w:r>
              <w:rPr>
                <w:b/>
              </w:rPr>
              <w:t>5</w:t>
            </w:r>
          </w:p>
        </w:tc>
        <w:tc>
          <w:tcPr>
            <w:tcW w:w="6804" w:type="dxa"/>
            <w:tcBorders>
              <w:right w:val="nil"/>
            </w:tcBorders>
          </w:tcPr>
          <w:p w:rsidR="00232CDC" w:rsidRDefault="00232CDC" w:rsidP="002F2F0C">
            <w:pPr>
              <w:rPr>
                <w:b/>
              </w:rPr>
            </w:pPr>
            <w:r w:rsidRPr="005649C5">
              <w:rPr>
                <w:b/>
              </w:rPr>
              <w:t>Afvalstoffenverordening</w:t>
            </w:r>
          </w:p>
          <w:p w:rsidR="00232CDC" w:rsidRPr="005649C5" w:rsidRDefault="00232CDC" w:rsidP="002F2F0C">
            <w:r>
              <w:t xml:space="preserve">Het </w:t>
            </w:r>
            <w:r w:rsidRPr="001E00AE">
              <w:t>tarief bedraagt voor het in behandeling nemen van een aanvraag</w:t>
            </w:r>
            <w:r>
              <w:t xml:space="preserve"> om een vergunning</w:t>
            </w:r>
          </w:p>
        </w:tc>
        <w:tc>
          <w:tcPr>
            <w:tcW w:w="1134" w:type="dxa"/>
            <w:tcBorders>
              <w:left w:val="nil"/>
              <w:bottom w:val="single" w:sz="4" w:space="0" w:color="auto"/>
            </w:tcBorders>
          </w:tcPr>
          <w:p w:rsidR="00232CDC" w:rsidRPr="002E098E" w:rsidRDefault="00232CDC" w:rsidP="002F2F0C"/>
        </w:tc>
      </w:tr>
      <w:tr w:rsidR="00232CDC" w:rsidRPr="002E098E" w:rsidTr="00757C56">
        <w:tblPrEx>
          <w:tblLook w:val="04A0"/>
        </w:tblPrEx>
        <w:trPr>
          <w:trHeight w:val="254"/>
        </w:trPr>
        <w:tc>
          <w:tcPr>
            <w:tcW w:w="1276" w:type="dxa"/>
          </w:tcPr>
          <w:p w:rsidR="00232CDC" w:rsidRPr="002E098E" w:rsidRDefault="00232CDC" w:rsidP="002F2F0C">
            <w:r>
              <w:t>1.17.15.1</w:t>
            </w:r>
          </w:p>
        </w:tc>
        <w:tc>
          <w:tcPr>
            <w:tcW w:w="6804" w:type="dxa"/>
            <w:tcBorders>
              <w:right w:val="nil"/>
            </w:tcBorders>
          </w:tcPr>
          <w:p w:rsidR="00232CDC" w:rsidRPr="002E098E" w:rsidRDefault="00232CDC" w:rsidP="002F2F0C">
            <w:r>
              <w:t>voor het inzamelen van van derden afkomstige huishoudelijke afvalstoffen als bedoeld in artikel 31 van de Afvalstoffenverordening inzake:</w:t>
            </w:r>
          </w:p>
        </w:tc>
        <w:tc>
          <w:tcPr>
            <w:tcW w:w="1134" w:type="dxa"/>
            <w:tcBorders>
              <w:left w:val="nil"/>
            </w:tcBorders>
          </w:tcPr>
          <w:p w:rsidR="00232CDC" w:rsidRPr="002E098E" w:rsidRDefault="00232CDC" w:rsidP="002F2F0C"/>
        </w:tc>
      </w:tr>
      <w:tr w:rsidR="00232CDC" w:rsidRPr="002E098E" w:rsidTr="002F2F0C">
        <w:tblPrEx>
          <w:tblLook w:val="04A0"/>
        </w:tblPrEx>
        <w:trPr>
          <w:trHeight w:val="254"/>
        </w:trPr>
        <w:tc>
          <w:tcPr>
            <w:tcW w:w="1276" w:type="dxa"/>
          </w:tcPr>
          <w:p w:rsidR="00232CDC" w:rsidRPr="002E098E" w:rsidRDefault="00232CDC" w:rsidP="002F2F0C">
            <w:r>
              <w:t>1.17.15.1.1</w:t>
            </w:r>
          </w:p>
        </w:tc>
        <w:tc>
          <w:tcPr>
            <w:tcW w:w="6804" w:type="dxa"/>
          </w:tcPr>
          <w:p w:rsidR="00232CDC" w:rsidRPr="002E098E" w:rsidRDefault="00232CDC" w:rsidP="002F2F0C">
            <w:r>
              <w:t>oud papier:</w:t>
            </w:r>
          </w:p>
        </w:tc>
        <w:tc>
          <w:tcPr>
            <w:tcW w:w="1134" w:type="dxa"/>
          </w:tcPr>
          <w:p w:rsidR="00232CDC" w:rsidRPr="002E098E" w:rsidRDefault="00517480" w:rsidP="002F2F0C">
            <w:r>
              <w:t>€ 85</w:t>
            </w:r>
            <w:r w:rsidR="00232CDC">
              <w:t>,</w:t>
            </w:r>
            <w:r>
              <w:t>35</w:t>
            </w:r>
          </w:p>
        </w:tc>
      </w:tr>
      <w:tr w:rsidR="00232CDC" w:rsidRPr="002E098E" w:rsidTr="00757C56">
        <w:tblPrEx>
          <w:tblLook w:val="04A0"/>
        </w:tblPrEx>
        <w:trPr>
          <w:trHeight w:val="254"/>
        </w:trPr>
        <w:tc>
          <w:tcPr>
            <w:tcW w:w="1276" w:type="dxa"/>
          </w:tcPr>
          <w:p w:rsidR="00232CDC" w:rsidRPr="002E098E" w:rsidRDefault="00232CDC" w:rsidP="002F2F0C">
            <w:r>
              <w:t>1.17.15.1.2</w:t>
            </w:r>
          </w:p>
        </w:tc>
        <w:tc>
          <w:tcPr>
            <w:tcW w:w="6804" w:type="dxa"/>
          </w:tcPr>
          <w:p w:rsidR="00232CDC" w:rsidRPr="002E098E" w:rsidRDefault="00232CDC" w:rsidP="002F2F0C">
            <w:r>
              <w:t>textiel:</w:t>
            </w:r>
          </w:p>
        </w:tc>
        <w:tc>
          <w:tcPr>
            <w:tcW w:w="1134" w:type="dxa"/>
            <w:tcBorders>
              <w:bottom w:val="single" w:sz="4" w:space="0" w:color="auto"/>
            </w:tcBorders>
          </w:tcPr>
          <w:p w:rsidR="00232CDC" w:rsidRPr="002E098E" w:rsidRDefault="00232CDC" w:rsidP="00517480">
            <w:r>
              <w:t>€ 25</w:t>
            </w:r>
            <w:r w:rsidR="00517480">
              <w:t>6</w:t>
            </w:r>
            <w:r>
              <w:t>,15</w:t>
            </w:r>
          </w:p>
        </w:tc>
      </w:tr>
      <w:tr w:rsidR="00232CDC" w:rsidRPr="002E098E" w:rsidTr="00757C56">
        <w:tblPrEx>
          <w:tblLook w:val="04A0"/>
        </w:tblPrEx>
        <w:trPr>
          <w:trHeight w:val="254"/>
        </w:trPr>
        <w:tc>
          <w:tcPr>
            <w:tcW w:w="1276" w:type="dxa"/>
          </w:tcPr>
          <w:p w:rsidR="00232CDC" w:rsidRPr="002E098E" w:rsidRDefault="00232CDC" w:rsidP="002F2F0C">
            <w:r>
              <w:t>1.17.15.1.3</w:t>
            </w:r>
          </w:p>
        </w:tc>
        <w:tc>
          <w:tcPr>
            <w:tcW w:w="6804" w:type="dxa"/>
            <w:tcBorders>
              <w:right w:val="nil"/>
            </w:tcBorders>
          </w:tcPr>
          <w:p w:rsidR="00232CDC" w:rsidRPr="002E098E" w:rsidRDefault="00232CDC" w:rsidP="002F2F0C">
            <w:r>
              <w:t xml:space="preserve">tenzij aan de aanvrager van de vergunning tevens subsidie is toegekend op basis van de gemeentelijke subsidieregeling voor de inzameling van van derden afkomstige huishoudelijke afvalstoffen. In dat geval is het tarief voor het inzamelen van van derden afkomstige huishoudelijke afvalstoffen als bedoeld in artikel 31 van de Afvalstoffenverordening niet verschuldigd. </w:t>
            </w:r>
          </w:p>
        </w:tc>
        <w:tc>
          <w:tcPr>
            <w:tcW w:w="1134" w:type="dxa"/>
            <w:tcBorders>
              <w:left w:val="nil"/>
            </w:tcBorders>
          </w:tcPr>
          <w:p w:rsidR="00232CDC" w:rsidRPr="002E098E" w:rsidRDefault="00232CDC" w:rsidP="002F2F0C"/>
        </w:tc>
      </w:tr>
      <w:tr w:rsidR="00232CDC" w:rsidRPr="002E098E" w:rsidTr="002F2F0C">
        <w:tblPrEx>
          <w:tblLook w:val="04A0"/>
        </w:tblPrEx>
        <w:trPr>
          <w:trHeight w:val="254"/>
        </w:trPr>
        <w:tc>
          <w:tcPr>
            <w:tcW w:w="1276" w:type="dxa"/>
          </w:tcPr>
          <w:p w:rsidR="00232CDC" w:rsidRPr="002E098E" w:rsidRDefault="00232CDC" w:rsidP="002F2F0C">
            <w:r>
              <w:t>1.17.15.2</w:t>
            </w:r>
          </w:p>
        </w:tc>
        <w:tc>
          <w:tcPr>
            <w:tcW w:w="6804" w:type="dxa"/>
          </w:tcPr>
          <w:p w:rsidR="00232CDC" w:rsidRPr="002E098E" w:rsidRDefault="00232CDC" w:rsidP="002F2F0C">
            <w:r>
              <w:t>om huishoudelijke afvalstoffen die ter inzameling gereed staan, te doorzoeken of te verwijderen als bedoeld in artikel 26 van de geldende Afvalstoffenverordening:</w:t>
            </w:r>
          </w:p>
        </w:tc>
        <w:tc>
          <w:tcPr>
            <w:tcW w:w="1134" w:type="dxa"/>
          </w:tcPr>
          <w:p w:rsidR="00232CDC" w:rsidRDefault="00232CDC" w:rsidP="002F2F0C"/>
          <w:p w:rsidR="00232CDC" w:rsidRDefault="00232CDC" w:rsidP="002F2F0C"/>
          <w:p w:rsidR="00232CDC" w:rsidRPr="002E098E" w:rsidRDefault="00517480" w:rsidP="002F2F0C">
            <w:r>
              <w:t>€ 85</w:t>
            </w:r>
            <w:r w:rsidR="00232CDC">
              <w:t>,</w:t>
            </w:r>
            <w:r>
              <w:t>35</w:t>
            </w:r>
          </w:p>
        </w:tc>
      </w:tr>
      <w:tr w:rsidR="00232CDC" w:rsidRPr="002E098E" w:rsidTr="002F2F0C">
        <w:tblPrEx>
          <w:tblLook w:val="04A0"/>
        </w:tblPrEx>
        <w:trPr>
          <w:trHeight w:val="254"/>
        </w:trPr>
        <w:tc>
          <w:tcPr>
            <w:tcW w:w="1276" w:type="dxa"/>
          </w:tcPr>
          <w:p w:rsidR="00232CDC" w:rsidRPr="00B40272" w:rsidRDefault="00232CDC" w:rsidP="002F2F0C">
            <w:pPr>
              <w:rPr>
                <w:b/>
              </w:rPr>
            </w:pPr>
            <w:r w:rsidRPr="00B40272">
              <w:rPr>
                <w:b/>
              </w:rPr>
              <w:t>1.17.16</w:t>
            </w:r>
          </w:p>
        </w:tc>
        <w:tc>
          <w:tcPr>
            <w:tcW w:w="6804" w:type="dxa"/>
          </w:tcPr>
          <w:p w:rsidR="00232CDC" w:rsidRDefault="00232CDC" w:rsidP="002F2F0C">
            <w:pPr>
              <w:rPr>
                <w:b/>
              </w:rPr>
            </w:pPr>
            <w:r w:rsidRPr="00B40272">
              <w:rPr>
                <w:b/>
              </w:rPr>
              <w:t>Luchtvaartterrein</w:t>
            </w:r>
          </w:p>
          <w:p w:rsidR="00232CDC" w:rsidRPr="00B40272" w:rsidRDefault="00232CDC" w:rsidP="002F2F0C">
            <w:r>
              <w:t xml:space="preserve">Het </w:t>
            </w:r>
            <w:r w:rsidRPr="001E00AE">
              <w:t>tarief bedraagt voor het in behandeling nemen van een aanvraag</w:t>
            </w:r>
            <w:r>
              <w:t xml:space="preserve"> </w:t>
            </w:r>
            <w:r w:rsidRPr="001E00AE">
              <w:t>to</w:t>
            </w:r>
            <w:r>
              <w:t>t het afgeven van een verklaring van geen bezwaar voor het gebruik van een niet aangewezen luchtvaartterrein als bedoeld in het Besluit inrichting en gebruik niet aangewezen luchtvaartterreinen:</w:t>
            </w:r>
          </w:p>
        </w:tc>
        <w:tc>
          <w:tcPr>
            <w:tcW w:w="1134" w:type="dxa"/>
          </w:tcPr>
          <w:p w:rsidR="00232CDC" w:rsidRDefault="00232CDC" w:rsidP="002F2F0C"/>
          <w:p w:rsidR="00232CDC" w:rsidRDefault="00232CDC" w:rsidP="002F2F0C"/>
          <w:p w:rsidR="00232CDC" w:rsidRDefault="00232CDC" w:rsidP="002F2F0C"/>
          <w:p w:rsidR="00232CDC" w:rsidRDefault="00232CDC" w:rsidP="002F2F0C"/>
          <w:p w:rsidR="00232CDC" w:rsidRPr="002E098E" w:rsidRDefault="00517480" w:rsidP="002F2F0C">
            <w:r>
              <w:t>€ 85</w:t>
            </w:r>
            <w:r w:rsidR="00232CDC">
              <w:t>,</w:t>
            </w:r>
            <w:r>
              <w:t>35</w:t>
            </w:r>
          </w:p>
        </w:tc>
      </w:tr>
      <w:tr w:rsidR="00232CDC" w:rsidRPr="002E098E" w:rsidTr="00757C56">
        <w:tblPrEx>
          <w:tblLook w:val="04A0"/>
        </w:tblPrEx>
        <w:trPr>
          <w:trHeight w:val="254"/>
        </w:trPr>
        <w:tc>
          <w:tcPr>
            <w:tcW w:w="1276" w:type="dxa"/>
          </w:tcPr>
          <w:p w:rsidR="00232CDC" w:rsidRPr="00B40272" w:rsidRDefault="00232CDC" w:rsidP="002F2F0C">
            <w:pPr>
              <w:rPr>
                <w:b/>
              </w:rPr>
            </w:pPr>
            <w:r w:rsidRPr="00B40272">
              <w:rPr>
                <w:b/>
              </w:rPr>
              <w:t xml:space="preserve">1.17.17 </w:t>
            </w:r>
          </w:p>
        </w:tc>
        <w:tc>
          <w:tcPr>
            <w:tcW w:w="6804" w:type="dxa"/>
          </w:tcPr>
          <w:p w:rsidR="00232CDC" w:rsidRDefault="00232CDC" w:rsidP="002F2F0C">
            <w:pPr>
              <w:rPr>
                <w:b/>
              </w:rPr>
            </w:pPr>
            <w:r w:rsidRPr="00B40272">
              <w:rPr>
                <w:b/>
              </w:rPr>
              <w:t>Ontplofbare stoffen</w:t>
            </w:r>
          </w:p>
          <w:p w:rsidR="00232CDC" w:rsidRPr="00B40272" w:rsidRDefault="00232CDC" w:rsidP="002F2F0C">
            <w:r>
              <w:t xml:space="preserve">Het </w:t>
            </w:r>
            <w:r w:rsidRPr="001E00AE">
              <w:t>tarief bedraagt voor het in behandeling nemen van een aanvraag</w:t>
            </w:r>
            <w:r>
              <w:t xml:space="preserve"> </w:t>
            </w:r>
            <w:r w:rsidRPr="001E00AE">
              <w:t>to</w:t>
            </w:r>
            <w:r>
              <w:t>t het afgeven van goedkeuring voor de tijdelijke neerlegging van ontplofbare stoffen, als bedoeld in artikel 8 van het Reglement gevaarlijke stoffen:</w:t>
            </w:r>
          </w:p>
        </w:tc>
        <w:tc>
          <w:tcPr>
            <w:tcW w:w="1134"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p w:rsidR="00232CDC" w:rsidRPr="002E098E" w:rsidRDefault="00517480" w:rsidP="00517480">
            <w:r>
              <w:t>€ 150</w:t>
            </w:r>
            <w:r w:rsidR="00232CDC">
              <w:t>,6</w:t>
            </w:r>
            <w:r>
              <w:t>0</w:t>
            </w:r>
          </w:p>
        </w:tc>
      </w:tr>
      <w:tr w:rsidR="00232CDC" w:rsidRPr="002E098E" w:rsidTr="00757C56">
        <w:tblPrEx>
          <w:tblLook w:val="04A0"/>
        </w:tblPrEx>
        <w:trPr>
          <w:trHeight w:val="254"/>
        </w:trPr>
        <w:tc>
          <w:tcPr>
            <w:tcW w:w="1276" w:type="dxa"/>
          </w:tcPr>
          <w:p w:rsidR="00232CDC" w:rsidRPr="00B40272" w:rsidRDefault="00232CDC" w:rsidP="002F2F0C">
            <w:pPr>
              <w:rPr>
                <w:b/>
              </w:rPr>
            </w:pPr>
            <w:r w:rsidRPr="00B40272">
              <w:rPr>
                <w:b/>
              </w:rPr>
              <w:t>1.17.18</w:t>
            </w:r>
          </w:p>
        </w:tc>
        <w:tc>
          <w:tcPr>
            <w:tcW w:w="6804" w:type="dxa"/>
            <w:tcBorders>
              <w:right w:val="nil"/>
            </w:tcBorders>
          </w:tcPr>
          <w:p w:rsidR="00232CDC" w:rsidRPr="00B40272" w:rsidRDefault="00232CDC" w:rsidP="002F2F0C">
            <w:pPr>
              <w:rPr>
                <w:b/>
              </w:rPr>
            </w:pPr>
            <w:r w:rsidRPr="00B40272">
              <w:rPr>
                <w:b/>
              </w:rPr>
              <w:t>Dempen/damlegging</w:t>
            </w:r>
          </w:p>
        </w:tc>
        <w:tc>
          <w:tcPr>
            <w:tcW w:w="1134" w:type="dxa"/>
            <w:tcBorders>
              <w:left w:val="nil"/>
            </w:tcBorders>
          </w:tcPr>
          <w:p w:rsidR="00232CDC" w:rsidRPr="002E098E" w:rsidRDefault="00232CDC" w:rsidP="002F2F0C"/>
        </w:tc>
      </w:tr>
      <w:tr w:rsidR="00232CDC" w:rsidRPr="002E098E" w:rsidTr="00757C56">
        <w:tblPrEx>
          <w:tblLook w:val="04A0"/>
        </w:tblPrEx>
        <w:trPr>
          <w:trHeight w:val="254"/>
        </w:trPr>
        <w:tc>
          <w:tcPr>
            <w:tcW w:w="1276" w:type="dxa"/>
          </w:tcPr>
          <w:p w:rsidR="00232CDC" w:rsidRPr="002E098E" w:rsidRDefault="00232CDC" w:rsidP="002F2F0C">
            <w:r>
              <w:t>1.17.18.1</w:t>
            </w:r>
          </w:p>
        </w:tc>
        <w:tc>
          <w:tcPr>
            <w:tcW w:w="6804" w:type="dxa"/>
          </w:tcPr>
          <w:p w:rsidR="00232CDC" w:rsidRPr="002E098E" w:rsidRDefault="00232CDC" w:rsidP="002F2F0C">
            <w:r>
              <w:t xml:space="preserve">Het </w:t>
            </w:r>
            <w:r w:rsidRPr="001E00AE">
              <w:t>tarief bedraagt voor het in behandeling nemen van een aanvraag</w:t>
            </w:r>
            <w:r>
              <w:t xml:space="preserve"> </w:t>
            </w:r>
            <w:r w:rsidRPr="001E00AE">
              <w:t>to</w:t>
            </w:r>
            <w:r>
              <w:t>t het afgeven van een verklaring van geen bezwaar voor het dempen van een wegsloot langs en/of het leggen van een dam in een sloot naar een openbare weg, die in beheer en/of onderhoud bij de gemeente is:</w:t>
            </w:r>
          </w:p>
        </w:tc>
        <w:tc>
          <w:tcPr>
            <w:tcW w:w="1134" w:type="dxa"/>
            <w:tcBorders>
              <w:bottom w:val="single" w:sz="4" w:space="0" w:color="auto"/>
            </w:tcBorders>
          </w:tcPr>
          <w:p w:rsidR="00232CDC" w:rsidRDefault="00232CDC" w:rsidP="002F2F0C"/>
          <w:p w:rsidR="00232CDC" w:rsidRDefault="00232CDC" w:rsidP="002F2F0C"/>
          <w:p w:rsidR="00232CDC" w:rsidRDefault="00232CDC" w:rsidP="002F2F0C"/>
          <w:p w:rsidR="00232CDC" w:rsidRPr="002E098E" w:rsidRDefault="00517480" w:rsidP="002F2F0C">
            <w:r>
              <w:t>€ 39</w:t>
            </w:r>
            <w:r w:rsidR="00232CDC">
              <w:t>,</w:t>
            </w:r>
            <w:r>
              <w:t>60</w:t>
            </w:r>
          </w:p>
        </w:tc>
      </w:tr>
      <w:tr w:rsidR="00232CDC" w:rsidRPr="002E098E" w:rsidTr="00757C56">
        <w:tblPrEx>
          <w:tblLook w:val="04A0"/>
        </w:tblPrEx>
        <w:trPr>
          <w:trHeight w:val="254"/>
        </w:trPr>
        <w:tc>
          <w:tcPr>
            <w:tcW w:w="1276" w:type="dxa"/>
          </w:tcPr>
          <w:p w:rsidR="00232CDC" w:rsidRPr="002E098E" w:rsidRDefault="00232CDC" w:rsidP="002F2F0C">
            <w:r>
              <w:lastRenderedPageBreak/>
              <w:t>1.17.18.2</w:t>
            </w:r>
          </w:p>
        </w:tc>
        <w:tc>
          <w:tcPr>
            <w:tcW w:w="6804" w:type="dxa"/>
            <w:tcBorders>
              <w:right w:val="nil"/>
            </w:tcBorders>
          </w:tcPr>
          <w:p w:rsidR="00232CDC" w:rsidRPr="002E098E" w:rsidRDefault="00232CDC" w:rsidP="002F2F0C">
            <w:r>
              <w:t xml:space="preserve">tenzij tevens een vergunning wordt gevraagd voor het maken van een uitweg naar de weg als bedoeld in de geldende APV. In dat geval is dit tarief niet verschuldigd. </w:t>
            </w:r>
          </w:p>
        </w:tc>
        <w:tc>
          <w:tcPr>
            <w:tcW w:w="1134" w:type="dxa"/>
            <w:tcBorders>
              <w:left w:val="nil"/>
            </w:tcBorders>
          </w:tcPr>
          <w:p w:rsidR="00232CDC" w:rsidRPr="002E098E" w:rsidRDefault="00232CDC" w:rsidP="002F2F0C"/>
        </w:tc>
      </w:tr>
    </w:tbl>
    <w:p w:rsidR="00232CDC" w:rsidRDefault="00232CDC" w:rsidP="00232CDC">
      <w:pPr>
        <w:rPr>
          <w:b/>
        </w:rPr>
      </w:pPr>
    </w:p>
    <w:p w:rsidR="00232CDC" w:rsidRDefault="00232CDC" w:rsidP="00232CDC">
      <w:pPr>
        <w:rPr>
          <w:b/>
        </w:rPr>
      </w:pPr>
      <w:r w:rsidRPr="00F059B1">
        <w:rPr>
          <w:b/>
          <w:smallCaps/>
        </w:rPr>
        <w:t>Hoofdstuk</w:t>
      </w:r>
      <w:r>
        <w:rPr>
          <w:b/>
          <w:smallCaps/>
        </w:rPr>
        <w:t xml:space="preserve"> 18 Teruggaaf</w:t>
      </w:r>
    </w:p>
    <w:p w:rsidR="00232CDC" w:rsidRDefault="00232CDC" w:rsidP="00232CDC">
      <w:pPr>
        <w:rPr>
          <w:b/>
        </w:rPr>
      </w:pPr>
    </w:p>
    <w:tbl>
      <w:tblPr>
        <w:tblStyle w:val="Tabelraster"/>
        <w:tblW w:w="0" w:type="auto"/>
        <w:tblLook w:val="04A0"/>
      </w:tblPr>
      <w:tblGrid>
        <w:gridCol w:w="1276"/>
        <w:gridCol w:w="6804"/>
        <w:gridCol w:w="1134"/>
      </w:tblGrid>
      <w:tr w:rsidR="00232CDC" w:rsidRPr="002E098E" w:rsidTr="00757C56">
        <w:trPr>
          <w:trHeight w:val="254"/>
        </w:trPr>
        <w:tc>
          <w:tcPr>
            <w:tcW w:w="1276" w:type="dxa"/>
          </w:tcPr>
          <w:p w:rsidR="00232CDC" w:rsidRPr="00B40272" w:rsidRDefault="00232CDC" w:rsidP="002F2F0C">
            <w:pPr>
              <w:rPr>
                <w:b/>
              </w:rPr>
            </w:pPr>
            <w:r>
              <w:rPr>
                <w:b/>
              </w:rPr>
              <w:t>1</w:t>
            </w:r>
            <w:r w:rsidRPr="00B40272">
              <w:rPr>
                <w:b/>
              </w:rPr>
              <w:t>.18</w:t>
            </w:r>
            <w:r>
              <w:rPr>
                <w:b/>
              </w:rPr>
              <w:t>.1</w:t>
            </w:r>
          </w:p>
        </w:tc>
        <w:tc>
          <w:tcPr>
            <w:tcW w:w="6804" w:type="dxa"/>
            <w:tcBorders>
              <w:right w:val="nil"/>
            </w:tcBorders>
          </w:tcPr>
          <w:p w:rsidR="00232CDC" w:rsidRDefault="00232CDC" w:rsidP="002F2F0C">
            <w:pPr>
              <w:rPr>
                <w:b/>
              </w:rPr>
            </w:pPr>
            <w:r>
              <w:rPr>
                <w:b/>
              </w:rPr>
              <w:t>Teruggaaf</w:t>
            </w:r>
          </w:p>
          <w:p w:rsidR="00232CDC" w:rsidRPr="0057086E" w:rsidRDefault="00232CDC" w:rsidP="002F2F0C">
            <w:r>
              <w:t>Op verzoek wordt gedeeltelijke teruggaaf verleend van de geheven leges. Wanneer een vergunning als bedoeld in deze titel is verleend, kan geen teruggaaf aan leges meer plaatsvinden. Het percentage van de geheven leges dat wordt teruggegeven bedraagt</w:t>
            </w:r>
          </w:p>
        </w:tc>
        <w:tc>
          <w:tcPr>
            <w:tcW w:w="1134" w:type="dxa"/>
            <w:tcBorders>
              <w:left w:val="nil"/>
            </w:tcBorders>
          </w:tcPr>
          <w:p w:rsidR="00232CDC" w:rsidRPr="002E098E" w:rsidRDefault="00232CDC" w:rsidP="002F2F0C"/>
        </w:tc>
      </w:tr>
      <w:tr w:rsidR="00232CDC" w:rsidRPr="002E098E" w:rsidTr="002F2F0C">
        <w:trPr>
          <w:trHeight w:val="254"/>
        </w:trPr>
        <w:tc>
          <w:tcPr>
            <w:tcW w:w="1276" w:type="dxa"/>
          </w:tcPr>
          <w:p w:rsidR="00232CDC" w:rsidRPr="002E098E" w:rsidRDefault="00232CDC" w:rsidP="002F2F0C">
            <w:r>
              <w:t>1.18.1.1</w:t>
            </w:r>
          </w:p>
        </w:tc>
        <w:tc>
          <w:tcPr>
            <w:tcW w:w="6804" w:type="dxa"/>
          </w:tcPr>
          <w:p w:rsidR="00232CDC" w:rsidRPr="002E098E" w:rsidRDefault="00232CDC" w:rsidP="002F2F0C">
            <w:r>
              <w:t>indien binnen vier weken na het in behandeling nemen van een aanvraag om een beschikking als bedoeld in deze titel, die aanvraag door de aanvrager schriftelijk wordt ingetrokken:</w:t>
            </w:r>
          </w:p>
        </w:tc>
        <w:tc>
          <w:tcPr>
            <w:tcW w:w="1134" w:type="dxa"/>
          </w:tcPr>
          <w:p w:rsidR="00232CDC" w:rsidRDefault="00232CDC" w:rsidP="002F2F0C"/>
          <w:p w:rsidR="00232CDC" w:rsidRDefault="00232CDC" w:rsidP="002F2F0C"/>
          <w:p w:rsidR="00232CDC" w:rsidRPr="002E098E" w:rsidRDefault="00232CDC" w:rsidP="002F2F0C">
            <w:r>
              <w:t>50%</w:t>
            </w:r>
          </w:p>
        </w:tc>
      </w:tr>
      <w:tr w:rsidR="00232CDC" w:rsidRPr="002E098E" w:rsidTr="002F2F0C">
        <w:trPr>
          <w:trHeight w:val="254"/>
        </w:trPr>
        <w:tc>
          <w:tcPr>
            <w:tcW w:w="1276" w:type="dxa"/>
          </w:tcPr>
          <w:p w:rsidR="00232CDC" w:rsidRPr="002E098E" w:rsidRDefault="00232CDC" w:rsidP="002F2F0C">
            <w:r>
              <w:t>1.18.1.2</w:t>
            </w:r>
          </w:p>
        </w:tc>
        <w:tc>
          <w:tcPr>
            <w:tcW w:w="6804" w:type="dxa"/>
          </w:tcPr>
          <w:p w:rsidR="00232CDC" w:rsidRPr="002E098E" w:rsidRDefault="00232CDC" w:rsidP="002F2F0C">
            <w:r>
              <w:t>indien niet binnen vier weken na het in behandeling nemen van een aanvraag om een beschikking als bedoeld in deze titel, die aanvraag door de aanvrager schriftelijk wordt ingetrokken:</w:t>
            </w:r>
          </w:p>
        </w:tc>
        <w:tc>
          <w:tcPr>
            <w:tcW w:w="1134" w:type="dxa"/>
          </w:tcPr>
          <w:p w:rsidR="00757C56" w:rsidRDefault="00757C56" w:rsidP="002F2F0C"/>
          <w:p w:rsidR="00757C56" w:rsidRDefault="00757C56" w:rsidP="002F2F0C"/>
          <w:p w:rsidR="00232CDC" w:rsidRPr="002E098E" w:rsidRDefault="00232CDC" w:rsidP="002F2F0C">
            <w:r>
              <w:t>35%</w:t>
            </w:r>
          </w:p>
        </w:tc>
      </w:tr>
      <w:tr w:rsidR="00232CDC" w:rsidRPr="002E098E" w:rsidTr="002F2F0C">
        <w:trPr>
          <w:trHeight w:val="254"/>
        </w:trPr>
        <w:tc>
          <w:tcPr>
            <w:tcW w:w="1276" w:type="dxa"/>
          </w:tcPr>
          <w:p w:rsidR="00232CDC" w:rsidRPr="002E098E" w:rsidRDefault="00232CDC" w:rsidP="002F2F0C">
            <w:r>
              <w:t>1.18.1.3</w:t>
            </w:r>
          </w:p>
        </w:tc>
        <w:tc>
          <w:tcPr>
            <w:tcW w:w="6804" w:type="dxa"/>
          </w:tcPr>
          <w:p w:rsidR="00232CDC" w:rsidRPr="002E098E" w:rsidRDefault="00232CDC" w:rsidP="002F2F0C">
            <w:r>
              <w:t>indien door het college van burgemeester en wethouders afwijzend wordt beschikt op een aanvraag tot verlening van een vergunning als bedoeld in deze titel:</w:t>
            </w:r>
          </w:p>
        </w:tc>
        <w:tc>
          <w:tcPr>
            <w:tcW w:w="1134" w:type="dxa"/>
          </w:tcPr>
          <w:p w:rsidR="00232CDC" w:rsidRDefault="00232CDC" w:rsidP="002F2F0C"/>
          <w:p w:rsidR="00232CDC" w:rsidRDefault="00232CDC" w:rsidP="002F2F0C"/>
          <w:p w:rsidR="00232CDC" w:rsidRPr="002E098E" w:rsidRDefault="00232CDC" w:rsidP="002F2F0C">
            <w:r>
              <w:t>25%</w:t>
            </w:r>
          </w:p>
        </w:tc>
      </w:tr>
    </w:tbl>
    <w:p w:rsidR="00232CDC" w:rsidRDefault="00232CDC" w:rsidP="00232CDC">
      <w:pPr>
        <w:rPr>
          <w:b/>
        </w:rPr>
      </w:pPr>
    </w:p>
    <w:p w:rsidR="00232CDC" w:rsidRDefault="00232CDC" w:rsidP="00232CDC"/>
    <w:p w:rsidR="00232CDC" w:rsidRDefault="00232CDC" w:rsidP="00232CDC"/>
    <w:p w:rsidR="00232CDC" w:rsidRPr="00464364" w:rsidRDefault="00232CDC" w:rsidP="00232CDC"/>
    <w:p w:rsidR="00232CDC" w:rsidRDefault="00232CDC"/>
    <w:p w:rsidR="00232CDC" w:rsidRDefault="00232CDC"/>
    <w:p w:rsidR="00232CDC" w:rsidRPr="005F446A" w:rsidRDefault="00232CDC" w:rsidP="00232CDC">
      <w:pPr>
        <w:rPr>
          <w:b/>
          <w:smallCaps/>
          <w:u w:val="single"/>
        </w:rPr>
      </w:pPr>
      <w:r>
        <w:rPr>
          <w:b/>
          <w:smallCaps/>
          <w:u w:val="single"/>
        </w:rPr>
        <w:t>Titel 2 Dienstverlening vallend</w:t>
      </w:r>
      <w:r w:rsidRPr="005F446A">
        <w:rPr>
          <w:b/>
          <w:smallCaps/>
          <w:u w:val="single"/>
        </w:rPr>
        <w:t xml:space="preserve"> onder </w:t>
      </w:r>
      <w:r>
        <w:rPr>
          <w:b/>
          <w:smallCaps/>
          <w:u w:val="single"/>
        </w:rPr>
        <w:t>fysieke leefomgeving/</w:t>
      </w:r>
      <w:r w:rsidRPr="005F446A">
        <w:rPr>
          <w:b/>
          <w:smallCaps/>
          <w:u w:val="single"/>
        </w:rPr>
        <w:t>omgevingsvergunning</w:t>
      </w:r>
    </w:p>
    <w:p w:rsidR="00232CDC" w:rsidRDefault="00232CDC" w:rsidP="00232CDC">
      <w:pPr>
        <w:rPr>
          <w:b/>
          <w:smallCaps/>
        </w:rPr>
      </w:pPr>
    </w:p>
    <w:p w:rsidR="00232CDC" w:rsidRPr="005F446A" w:rsidRDefault="00232CDC" w:rsidP="00232CDC">
      <w:pPr>
        <w:rPr>
          <w:b/>
          <w:smallCaps/>
        </w:rPr>
      </w:pPr>
      <w:r w:rsidRPr="005F446A">
        <w:rPr>
          <w:b/>
          <w:smallCaps/>
        </w:rPr>
        <w:t>Hoofdstuk 1 Begripsomschrijvingen</w:t>
      </w:r>
    </w:p>
    <w:p w:rsidR="00232CDC" w:rsidRDefault="00232CDC" w:rsidP="00232CDC">
      <w:pPr>
        <w:rPr>
          <w:iCs/>
        </w:rPr>
      </w:pPr>
    </w:p>
    <w:p w:rsidR="00232CDC" w:rsidRDefault="00232CDC" w:rsidP="00232CDC">
      <w:pPr>
        <w:rPr>
          <w:iCs/>
        </w:rPr>
      </w:pPr>
      <w:r w:rsidRPr="00EA61F4">
        <w:rPr>
          <w:iCs/>
        </w:rPr>
        <w:t>Voor de toepassing van d</w:t>
      </w:r>
      <w:r>
        <w:rPr>
          <w:iCs/>
        </w:rPr>
        <w:t>eze titel</w:t>
      </w:r>
      <w:r w:rsidRPr="00EA61F4">
        <w:rPr>
          <w:iCs/>
        </w:rPr>
        <w:t xml:space="preserve"> wordt verstaan onder:</w:t>
      </w:r>
    </w:p>
    <w:p w:rsidR="00232CDC" w:rsidRDefault="00232CDC" w:rsidP="00232CDC"/>
    <w:tbl>
      <w:tblPr>
        <w:tblStyle w:val="Tabelraster"/>
        <w:tblW w:w="0" w:type="auto"/>
        <w:tblLayout w:type="fixed"/>
        <w:tblLook w:val="01E0"/>
      </w:tblPr>
      <w:tblGrid>
        <w:gridCol w:w="1276"/>
        <w:gridCol w:w="6804"/>
      </w:tblGrid>
      <w:tr w:rsidR="00232CDC" w:rsidRPr="00EA61F4" w:rsidTr="002F2F0C">
        <w:tc>
          <w:tcPr>
            <w:tcW w:w="1276" w:type="dxa"/>
          </w:tcPr>
          <w:p w:rsidR="00232CDC" w:rsidRPr="005F446A" w:rsidRDefault="00232CDC" w:rsidP="002F2F0C">
            <w:pPr>
              <w:rPr>
                <w:b/>
              </w:rPr>
            </w:pPr>
            <w:r w:rsidRPr="005F446A">
              <w:rPr>
                <w:b/>
              </w:rPr>
              <w:t>2.1.1</w:t>
            </w:r>
          </w:p>
        </w:tc>
        <w:tc>
          <w:tcPr>
            <w:tcW w:w="6804" w:type="dxa"/>
          </w:tcPr>
          <w:p w:rsidR="00232CDC" w:rsidRPr="005F446A" w:rsidRDefault="00232CDC" w:rsidP="002F2F0C">
            <w:pPr>
              <w:pStyle w:val="Koptekst"/>
              <w:rPr>
                <w:b/>
                <w:iCs/>
              </w:rPr>
            </w:pPr>
            <w:r w:rsidRPr="005F446A">
              <w:rPr>
                <w:b/>
                <w:iCs/>
              </w:rPr>
              <w:t>Opgaaf van aanneemsom:</w:t>
            </w:r>
          </w:p>
        </w:tc>
      </w:tr>
      <w:tr w:rsidR="00232CDC" w:rsidRPr="00EA61F4" w:rsidTr="002F2F0C">
        <w:tc>
          <w:tcPr>
            <w:tcW w:w="1276" w:type="dxa"/>
          </w:tcPr>
          <w:p w:rsidR="00232CDC" w:rsidRDefault="00232CDC" w:rsidP="002F2F0C"/>
        </w:tc>
        <w:tc>
          <w:tcPr>
            <w:tcW w:w="6804" w:type="dxa"/>
          </w:tcPr>
          <w:p w:rsidR="00232CDC" w:rsidRDefault="00232CDC" w:rsidP="002F2F0C">
            <w:pPr>
              <w:pStyle w:val="Koptekst"/>
            </w:pPr>
            <w:r>
              <w:t xml:space="preserve">De in dit hoofdstuk genoemde bouw-/aanlegkosten worden bepaald op basis van de door de aanvrager van de omgevingsvergunning bij zijn aanvraag of de indiener van een melding daarbij, over te leggen opgave van de aannemingssom, als bedoeld in paragraaf 1, eerste lid, van de Uniforme Administratieve Voorwaarden voor de uitvoering van werken, “UAV 1989”, van het uit te voeren werk, welke opgave wordt getoetst aan het normblad NEN 2631, uitgave 1979, of zoals dit normblad op de dag van het in behandeling nemen van de aanvraag luidt, beide exclusief omzetbelasting. </w:t>
            </w:r>
          </w:p>
          <w:p w:rsidR="00232CDC" w:rsidRPr="00EA61F4" w:rsidRDefault="00232CDC" w:rsidP="002F2F0C">
            <w:pPr>
              <w:pStyle w:val="Koptekst"/>
              <w:rPr>
                <w:iCs/>
              </w:rPr>
            </w:pPr>
            <w:r>
              <w:t>Indien een opgave van een aanneemsom ontbreekt, worden de bouw-/aanlegkosten geraamd aan de hand van meergenoemd normblad NEN 2631. De bouw-/aanlegkosten worden voor de te heffen legesgelden naar boven afgerond op een veelvoud van € 500,00.</w:t>
            </w:r>
          </w:p>
        </w:tc>
      </w:tr>
      <w:tr w:rsidR="00232CDC" w:rsidTr="002F2F0C">
        <w:tc>
          <w:tcPr>
            <w:tcW w:w="1276" w:type="dxa"/>
          </w:tcPr>
          <w:p w:rsidR="00232CDC" w:rsidRPr="005F446A" w:rsidRDefault="00232CDC" w:rsidP="002F2F0C">
            <w:pPr>
              <w:rPr>
                <w:b/>
              </w:rPr>
            </w:pPr>
            <w:r w:rsidRPr="005F446A">
              <w:rPr>
                <w:b/>
              </w:rPr>
              <w:t>2.1.2</w:t>
            </w:r>
          </w:p>
        </w:tc>
        <w:tc>
          <w:tcPr>
            <w:tcW w:w="6804" w:type="dxa"/>
          </w:tcPr>
          <w:p w:rsidR="00232CDC" w:rsidRPr="005F446A" w:rsidRDefault="00232CDC" w:rsidP="002F2F0C">
            <w:pPr>
              <w:pStyle w:val="Koptekst"/>
              <w:rPr>
                <w:b/>
              </w:rPr>
            </w:pPr>
            <w:r>
              <w:rPr>
                <w:b/>
              </w:rPr>
              <w:t>B</w:t>
            </w:r>
            <w:r w:rsidRPr="005F446A">
              <w:rPr>
                <w:b/>
              </w:rPr>
              <w:t>ouwkosten:</w:t>
            </w:r>
          </w:p>
        </w:tc>
      </w:tr>
      <w:tr w:rsidR="00232CDC" w:rsidRPr="00467618" w:rsidTr="002F2F0C">
        <w:trPr>
          <w:trHeight w:val="2861"/>
        </w:trPr>
        <w:tc>
          <w:tcPr>
            <w:tcW w:w="1276" w:type="dxa"/>
          </w:tcPr>
          <w:p w:rsidR="00232CDC" w:rsidRPr="00467618" w:rsidRDefault="00232CDC" w:rsidP="002F2F0C"/>
        </w:tc>
        <w:tc>
          <w:tcPr>
            <w:tcW w:w="6804" w:type="dxa"/>
          </w:tcPr>
          <w:p w:rsidR="00232CDC" w:rsidRPr="00467618" w:rsidRDefault="00232CDC" w:rsidP="002F2F0C">
            <w:r w:rsidRPr="00467618">
              <w:t>de aannemingssom exclusief omzetbelasting, bedoeld in paragraaf 1, eerste lid, v</w:t>
            </w:r>
            <w:r>
              <w:t>an de Uniforme Administratieve V</w:t>
            </w:r>
            <w:r w:rsidRPr="00467618">
              <w:t xml:space="preserve">oorwaarden voor </w:t>
            </w:r>
            <w:r>
              <w:t xml:space="preserve">de </w:t>
            </w:r>
            <w:r w:rsidRPr="00467618">
              <w:t>uitvoering van werken 1989 (UAV 1989), voor het uit te voeren werk, of voor zover deze ontbreekt een raming van de bouwkosten, exclusief omzetbelasting, bedoeld in het normblad NEN 2631, uitgave 1979, of zoals dit normblad laatstelijk is vervangen of gewijzigd.</w:t>
            </w:r>
            <w:r>
              <w:t xml:space="preserve"> </w:t>
            </w:r>
            <w:r w:rsidRPr="00467618">
              <w:t>Indien het bouwen geheel of gedeeltelijk door zelfwerkzaamheid geschiedt wordt in d</w:t>
            </w:r>
            <w:r>
              <w:t>eze titel</w:t>
            </w:r>
            <w:r w:rsidRPr="00467618">
              <w:t xml:space="preserve"> onder bouwkosten verstaan: de prijs die aan een derde in het economisch verkeer zou moeten worden betaald voor het tot stand brengen van het bouwwerk waar</w:t>
            </w:r>
            <w:r>
              <w:t>op de aanvraag betrekking heeft. De bouwkosten worden voor de te heffen legesgelden naar boven afgerond op een veelvoud van € 500,00.</w:t>
            </w:r>
          </w:p>
        </w:tc>
      </w:tr>
      <w:tr w:rsidR="00232CDC" w:rsidRPr="00467618" w:rsidTr="002F2F0C">
        <w:tc>
          <w:tcPr>
            <w:tcW w:w="1276" w:type="dxa"/>
          </w:tcPr>
          <w:p w:rsidR="00232CDC" w:rsidRPr="005F446A" w:rsidRDefault="00232CDC" w:rsidP="002F2F0C">
            <w:pPr>
              <w:rPr>
                <w:b/>
              </w:rPr>
            </w:pPr>
            <w:r w:rsidRPr="005F446A">
              <w:rPr>
                <w:b/>
              </w:rPr>
              <w:t>2.1.3</w:t>
            </w:r>
          </w:p>
        </w:tc>
        <w:tc>
          <w:tcPr>
            <w:tcW w:w="6804" w:type="dxa"/>
          </w:tcPr>
          <w:p w:rsidR="00232CDC" w:rsidRPr="005F446A" w:rsidRDefault="00232CDC" w:rsidP="002F2F0C">
            <w:pPr>
              <w:rPr>
                <w:b/>
              </w:rPr>
            </w:pPr>
            <w:r>
              <w:rPr>
                <w:b/>
              </w:rPr>
              <w:t>S</w:t>
            </w:r>
            <w:r w:rsidRPr="005F446A">
              <w:rPr>
                <w:b/>
              </w:rPr>
              <w:t>loopkosten:</w:t>
            </w:r>
          </w:p>
        </w:tc>
      </w:tr>
      <w:tr w:rsidR="00232CDC" w:rsidTr="002F2F0C">
        <w:tc>
          <w:tcPr>
            <w:tcW w:w="1276" w:type="dxa"/>
          </w:tcPr>
          <w:p w:rsidR="00232CDC" w:rsidRDefault="00232CDC" w:rsidP="002F2F0C"/>
        </w:tc>
        <w:tc>
          <w:tcPr>
            <w:tcW w:w="6804" w:type="dxa"/>
          </w:tcPr>
          <w:p w:rsidR="00232CDC" w:rsidRDefault="00232CDC" w:rsidP="002F2F0C">
            <w:r>
              <w:t>de aannemingssom exclusief omzetbelasting, bedoeld in paragraaf 1, eerste lid, van de Uniforme Administratieve Voorwaarden voor de uitvoering van werken 1989 (UAV), voor het uit te voeren werk, of voor zover deze ontbreekt, een raming van de sloopkosten, de omzetbelasting niet inbegrepen. Indien het slopen geheel of gedeeltelijk door zelfwerkzaamheid geschiedt wordt in deze titel onder sloopkosten verstaan: de prijs die aan een derde in het economisch verkeer zou moeten worden betaald voor het slopen van het bouwwerk waarop de aanvraag betrekking heeft. De sloopkosten worden voor de te heffen legesgelden naar boven afgerond op een veelvoud van € 500,00.</w:t>
            </w:r>
          </w:p>
        </w:tc>
      </w:tr>
      <w:tr w:rsidR="00232CDC" w:rsidRPr="00D10BF4" w:rsidTr="002F2F0C">
        <w:tc>
          <w:tcPr>
            <w:tcW w:w="1276" w:type="dxa"/>
          </w:tcPr>
          <w:p w:rsidR="00232CDC" w:rsidRPr="005F446A" w:rsidRDefault="00232CDC" w:rsidP="002F2F0C">
            <w:pPr>
              <w:rPr>
                <w:b/>
              </w:rPr>
            </w:pPr>
            <w:r w:rsidRPr="005F446A">
              <w:rPr>
                <w:b/>
              </w:rPr>
              <w:t>2.1.4</w:t>
            </w:r>
          </w:p>
        </w:tc>
        <w:tc>
          <w:tcPr>
            <w:tcW w:w="6804" w:type="dxa"/>
          </w:tcPr>
          <w:p w:rsidR="00232CDC" w:rsidRPr="005F446A" w:rsidRDefault="00232CDC" w:rsidP="002F2F0C">
            <w:pPr>
              <w:rPr>
                <w:b/>
              </w:rPr>
            </w:pPr>
            <w:r w:rsidRPr="005F446A">
              <w:rPr>
                <w:b/>
              </w:rPr>
              <w:t>Wabo: Wet algemene bepalingen omgevingsrecht.</w:t>
            </w:r>
          </w:p>
        </w:tc>
      </w:tr>
      <w:tr w:rsidR="00232CDC" w:rsidRPr="00D10BF4" w:rsidTr="002F2F0C">
        <w:tc>
          <w:tcPr>
            <w:tcW w:w="1276" w:type="dxa"/>
          </w:tcPr>
          <w:p w:rsidR="00232CDC" w:rsidRDefault="00232CDC" w:rsidP="002F2F0C">
            <w:r>
              <w:t>2.1.4.1</w:t>
            </w:r>
          </w:p>
        </w:tc>
        <w:tc>
          <w:tcPr>
            <w:tcW w:w="6804" w:type="dxa"/>
          </w:tcPr>
          <w:p w:rsidR="00232CDC" w:rsidRPr="00D10BF4" w:rsidRDefault="00232CDC" w:rsidP="002F2F0C">
            <w:r>
              <w:t>In deze titel voorkomende begrippen die in de Wabo zijn omschreven, hebben dezelfde betekenis als bij of krachtens de Wabo bedoeld.</w:t>
            </w:r>
          </w:p>
        </w:tc>
      </w:tr>
      <w:tr w:rsidR="00232CDC" w:rsidRPr="00D10BF4" w:rsidTr="002F2F0C">
        <w:tc>
          <w:tcPr>
            <w:tcW w:w="1276" w:type="dxa"/>
          </w:tcPr>
          <w:p w:rsidR="00232CDC" w:rsidRDefault="00232CDC" w:rsidP="002F2F0C">
            <w:r>
              <w:t>2.1.4.2</w:t>
            </w:r>
          </w:p>
        </w:tc>
        <w:tc>
          <w:tcPr>
            <w:tcW w:w="6804" w:type="dxa"/>
          </w:tcPr>
          <w:p w:rsidR="00232CDC" w:rsidRPr="00D10BF4" w:rsidRDefault="00232CDC" w:rsidP="002F2F0C">
            <w:r w:rsidRPr="00D10BF4">
              <w:t>In d</w:t>
            </w:r>
            <w:r>
              <w:t>eze titel</w:t>
            </w:r>
            <w:r w:rsidRPr="00D10BF4">
              <w:t xml:space="preserve"> voorkomende begrippen die niet nader in de Wabo zijn omschreven en die betrekking hebben op activiteiten waarvoor het toetsingskader in een ander wettelijk voorschrift is uitgewerkt, hebben dezelfde betekenis als in dat wettelijk voorschrift bedoeld.</w:t>
            </w:r>
          </w:p>
        </w:tc>
      </w:tr>
    </w:tbl>
    <w:p w:rsidR="00232CDC" w:rsidRDefault="00232CDC" w:rsidP="00232CDC"/>
    <w:p w:rsidR="00232CDC" w:rsidRPr="005F446A" w:rsidRDefault="00232CDC" w:rsidP="00232CDC">
      <w:pPr>
        <w:rPr>
          <w:b/>
          <w:smallCaps/>
        </w:rPr>
      </w:pPr>
      <w:r w:rsidRPr="005F446A">
        <w:rPr>
          <w:b/>
          <w:smallCaps/>
        </w:rPr>
        <w:t>Hoofdstuk 2 Vooroverleg/beoordeling conceptaanvraag</w:t>
      </w:r>
    </w:p>
    <w:p w:rsidR="00232CDC" w:rsidRDefault="00232CDC" w:rsidP="00232CDC"/>
    <w:tbl>
      <w:tblPr>
        <w:tblStyle w:val="Tabelraster"/>
        <w:tblW w:w="0" w:type="auto"/>
        <w:tblLayout w:type="fixed"/>
        <w:tblLook w:val="01E0"/>
      </w:tblPr>
      <w:tblGrid>
        <w:gridCol w:w="1276"/>
        <w:gridCol w:w="6804"/>
        <w:gridCol w:w="1134"/>
      </w:tblGrid>
      <w:tr w:rsidR="00232CDC" w:rsidRPr="00467618" w:rsidTr="002F2F0C">
        <w:tc>
          <w:tcPr>
            <w:tcW w:w="1276" w:type="dxa"/>
          </w:tcPr>
          <w:p w:rsidR="00232CDC" w:rsidRPr="005F446A" w:rsidRDefault="00232CDC" w:rsidP="002F2F0C">
            <w:pPr>
              <w:rPr>
                <w:b/>
              </w:rPr>
            </w:pPr>
            <w:r w:rsidRPr="005F446A">
              <w:rPr>
                <w:b/>
              </w:rPr>
              <w:t>2.2.1</w:t>
            </w:r>
          </w:p>
        </w:tc>
        <w:tc>
          <w:tcPr>
            <w:tcW w:w="6804" w:type="dxa"/>
          </w:tcPr>
          <w:p w:rsidR="00232CDC" w:rsidRPr="005F446A" w:rsidRDefault="00232CDC" w:rsidP="002F2F0C">
            <w:pPr>
              <w:rPr>
                <w:b/>
              </w:rPr>
            </w:pPr>
            <w:r w:rsidRPr="005F446A">
              <w:rPr>
                <w:b/>
              </w:rPr>
              <w:t>Conceptaanvraag/vooroverleg</w:t>
            </w:r>
          </w:p>
          <w:p w:rsidR="00232CDC" w:rsidRDefault="00232CDC" w:rsidP="002F2F0C">
            <w:r w:rsidRPr="00467618">
              <w:t>Het tarief bedraagt voor het in behandeling nemen van een aanvraag</w:t>
            </w:r>
            <w:r w:rsidRPr="00D10BF4">
              <w:t xml:space="preserve"> om beoordeling van een conceptaanvraag om een omgevingsvergunning:</w:t>
            </w:r>
            <w:r>
              <w:t xml:space="preserve"> </w:t>
            </w:r>
          </w:p>
          <w:p w:rsidR="00232CDC" w:rsidRPr="00467618" w:rsidRDefault="00232CDC" w:rsidP="002F2F0C">
            <w:r>
              <w:t>van de leges zoals deze bij een daadwerkelijke aanvraag om een omgevingsvergunning voor het project zouden worden vastgesteld, met een minimum van € 218,00 en een maximum van € 28.035,50.</w:t>
            </w:r>
          </w:p>
        </w:tc>
        <w:tc>
          <w:tcPr>
            <w:tcW w:w="1134" w:type="dxa"/>
          </w:tcPr>
          <w:p w:rsidR="00232CDC" w:rsidRDefault="00232CDC" w:rsidP="002F2F0C"/>
          <w:p w:rsidR="00232CDC" w:rsidRDefault="00232CDC" w:rsidP="002F2F0C"/>
          <w:p w:rsidR="00232CDC" w:rsidRDefault="00232CDC" w:rsidP="002F2F0C">
            <w:r>
              <w:t>25%</w:t>
            </w:r>
          </w:p>
          <w:p w:rsidR="00232CDC" w:rsidRDefault="00232CDC" w:rsidP="002F2F0C"/>
          <w:p w:rsidR="00232CDC" w:rsidRDefault="00232CDC" w:rsidP="002F2F0C"/>
          <w:p w:rsidR="00232CDC" w:rsidRPr="00467618" w:rsidRDefault="00232CDC" w:rsidP="002F2F0C"/>
        </w:tc>
      </w:tr>
    </w:tbl>
    <w:p w:rsidR="00232CDC" w:rsidRDefault="00232CDC" w:rsidP="00232CDC"/>
    <w:p w:rsidR="00232CDC" w:rsidRPr="00233D85" w:rsidRDefault="00232CDC" w:rsidP="00232CDC">
      <w:pPr>
        <w:rPr>
          <w:b/>
          <w:smallCaps/>
        </w:rPr>
      </w:pPr>
      <w:r w:rsidRPr="00233D85">
        <w:rPr>
          <w:b/>
          <w:smallCaps/>
        </w:rPr>
        <w:t>Hoofdstuk 3 Omgevingsvergunning</w:t>
      </w:r>
    </w:p>
    <w:p w:rsidR="00232CDC" w:rsidRDefault="00232CDC" w:rsidP="00232CDC"/>
    <w:tbl>
      <w:tblPr>
        <w:tblStyle w:val="Tabelraster"/>
        <w:tblW w:w="9464" w:type="dxa"/>
        <w:tblLayout w:type="fixed"/>
        <w:tblLook w:val="01E0"/>
      </w:tblPr>
      <w:tblGrid>
        <w:gridCol w:w="1273"/>
        <w:gridCol w:w="6804"/>
        <w:gridCol w:w="1387"/>
      </w:tblGrid>
      <w:tr w:rsidR="00232CDC" w:rsidRPr="00467618" w:rsidTr="00757C56">
        <w:tc>
          <w:tcPr>
            <w:tcW w:w="1273" w:type="dxa"/>
          </w:tcPr>
          <w:p w:rsidR="00232CDC" w:rsidRPr="00C75953" w:rsidRDefault="00232CDC" w:rsidP="002F2F0C">
            <w:pPr>
              <w:rPr>
                <w:b/>
              </w:rPr>
            </w:pPr>
            <w:r w:rsidRPr="00C75953">
              <w:rPr>
                <w:b/>
              </w:rPr>
              <w:t>2.3.1</w:t>
            </w:r>
          </w:p>
        </w:tc>
        <w:tc>
          <w:tcPr>
            <w:tcW w:w="6804" w:type="dxa"/>
            <w:tcBorders>
              <w:right w:val="nil"/>
            </w:tcBorders>
          </w:tcPr>
          <w:p w:rsidR="00232CDC" w:rsidRPr="0009184A" w:rsidRDefault="00232CDC" w:rsidP="002F2F0C">
            <w:r>
              <w:rPr>
                <w:b/>
              </w:rPr>
              <w:t>Omgevingsvergunning</w:t>
            </w:r>
          </w:p>
          <w:p w:rsidR="00232CDC" w:rsidRPr="00467618" w:rsidRDefault="00232CDC" w:rsidP="002F2F0C">
            <w:r w:rsidRPr="00D10BF4">
              <w:t>Het tarief bedraagt voor het in behandeling nemen van een aanvraag om een omgevingsvergunning voor een project: de som van de verschuldigde leges voor de verschillende activiteiten</w:t>
            </w:r>
            <w:r>
              <w:t xml:space="preserve"> of handelingen </w:t>
            </w:r>
            <w:r w:rsidRPr="00D10BF4">
              <w:t xml:space="preserve">waaruit het project geheel of gedeeltelijk bestaat en </w:t>
            </w:r>
            <w:r>
              <w:t xml:space="preserve">waarop </w:t>
            </w:r>
            <w:r w:rsidRPr="00D10BF4">
              <w:t>de aanvraag betrekking heeft</w:t>
            </w:r>
            <w:r>
              <w:t xml:space="preserve"> en de verschuldigde leges voor de extra toetsen die in verband met de aanvraag moeten worden uitgevoerd</w:t>
            </w:r>
            <w:r w:rsidRPr="00D10BF4">
              <w:t xml:space="preserve">, berekend naar de tarieven en </w:t>
            </w:r>
            <w:r w:rsidRPr="00D10BF4">
              <w:lastRenderedPageBreak/>
              <w:t>overeenkomstig het bepaalde in d</w:t>
            </w:r>
            <w:r>
              <w:t xml:space="preserve">it hoofdstuk en </w:t>
            </w:r>
            <w:r w:rsidRPr="007A0AEA">
              <w:t xml:space="preserve">hoofdstuk </w:t>
            </w:r>
            <w:r>
              <w:t>9 van deze titel. In afwijking van de vorige volzin kan ook per activiteit, handeling of andere grondslag een legesbedrag worden gevorderd.</w:t>
            </w:r>
          </w:p>
        </w:tc>
        <w:tc>
          <w:tcPr>
            <w:tcW w:w="1387" w:type="dxa"/>
            <w:tcBorders>
              <w:left w:val="nil"/>
              <w:bottom w:val="single" w:sz="4" w:space="0" w:color="auto"/>
            </w:tcBorders>
          </w:tcPr>
          <w:p w:rsidR="00232CDC" w:rsidRPr="00467618" w:rsidRDefault="00232CDC" w:rsidP="002F2F0C"/>
        </w:tc>
      </w:tr>
      <w:tr w:rsidR="00232CDC" w:rsidRPr="00467618" w:rsidTr="00757C56">
        <w:tc>
          <w:tcPr>
            <w:tcW w:w="1273" w:type="dxa"/>
          </w:tcPr>
          <w:p w:rsidR="00232CDC" w:rsidRPr="0009184A" w:rsidRDefault="00232CDC" w:rsidP="002F2F0C">
            <w:pPr>
              <w:rPr>
                <w:b/>
              </w:rPr>
            </w:pPr>
            <w:r w:rsidRPr="0009184A">
              <w:rPr>
                <w:b/>
              </w:rPr>
              <w:lastRenderedPageBreak/>
              <w:t>2.3.2</w:t>
            </w:r>
          </w:p>
        </w:tc>
        <w:tc>
          <w:tcPr>
            <w:tcW w:w="6804" w:type="dxa"/>
            <w:tcBorders>
              <w:right w:val="nil"/>
            </w:tcBorders>
          </w:tcPr>
          <w:p w:rsidR="00232CDC" w:rsidRDefault="00232CDC" w:rsidP="002F2F0C">
            <w:pPr>
              <w:rPr>
                <w:b/>
              </w:rPr>
            </w:pPr>
            <w:r w:rsidRPr="0009184A">
              <w:rPr>
                <w:b/>
              </w:rPr>
              <w:t>Bouwactiviteiten</w:t>
            </w:r>
          </w:p>
          <w:p w:rsidR="00232CDC" w:rsidRPr="0009184A" w:rsidRDefault="00232CDC" w:rsidP="002F2F0C">
            <w:r>
              <w:t xml:space="preserve">Het tarief bedraagt voor het in behandeling nemen van een aanvraag om een omgevingsvergunning die </w:t>
            </w:r>
            <w:r w:rsidRPr="00EB101E">
              <w:t xml:space="preserve">betrekking heeft op een </w:t>
            </w:r>
            <w:r>
              <w:t>bouw</w:t>
            </w:r>
            <w:r w:rsidRPr="00EB101E">
              <w:t>activiteit als bedoeld in artikel 2.1, eerste lid, onder a, van de Wabo</w:t>
            </w:r>
          </w:p>
        </w:tc>
        <w:tc>
          <w:tcPr>
            <w:tcW w:w="1387" w:type="dxa"/>
            <w:tcBorders>
              <w:left w:val="nil"/>
            </w:tcBorders>
          </w:tcPr>
          <w:p w:rsidR="00232CDC" w:rsidRPr="00467618" w:rsidRDefault="00232CDC" w:rsidP="002F2F0C"/>
        </w:tc>
      </w:tr>
      <w:tr w:rsidR="00232CDC" w:rsidTr="002F2F0C">
        <w:tc>
          <w:tcPr>
            <w:tcW w:w="1273" w:type="dxa"/>
          </w:tcPr>
          <w:p w:rsidR="00232CDC" w:rsidRDefault="00232CDC" w:rsidP="002F2F0C">
            <w:r>
              <w:t>2.3.2.1</w:t>
            </w:r>
          </w:p>
        </w:tc>
        <w:tc>
          <w:tcPr>
            <w:tcW w:w="6804" w:type="dxa"/>
          </w:tcPr>
          <w:p w:rsidR="00232CDC" w:rsidRDefault="00232CDC" w:rsidP="002F2F0C">
            <w:r>
              <w:t>indien de bouwkosten minder dan € 8.113,00 bedragen:</w:t>
            </w:r>
          </w:p>
        </w:tc>
        <w:tc>
          <w:tcPr>
            <w:tcW w:w="1387" w:type="dxa"/>
          </w:tcPr>
          <w:p w:rsidR="00232CDC" w:rsidRDefault="00232CDC" w:rsidP="002F2F0C">
            <w:r>
              <w:t>€ 218,</w:t>
            </w:r>
            <w:r w:rsidR="009D6BEE">
              <w:t>-</w:t>
            </w:r>
          </w:p>
        </w:tc>
      </w:tr>
      <w:tr w:rsidR="00232CDC" w:rsidTr="002F2F0C">
        <w:tc>
          <w:tcPr>
            <w:tcW w:w="1273" w:type="dxa"/>
            <w:vMerge w:val="restart"/>
          </w:tcPr>
          <w:p w:rsidR="00232CDC" w:rsidRDefault="00232CDC" w:rsidP="002F2F0C">
            <w:r>
              <w:t>2.3.2.2</w:t>
            </w:r>
          </w:p>
        </w:tc>
        <w:tc>
          <w:tcPr>
            <w:tcW w:w="6804" w:type="dxa"/>
          </w:tcPr>
          <w:p w:rsidR="00232CDC" w:rsidRDefault="00232CDC" w:rsidP="002F2F0C">
            <w:r>
              <w:t>indien de bouwkosten € 8.113,00 tot € 25.000,00 bedragen:</w:t>
            </w:r>
          </w:p>
        </w:tc>
        <w:tc>
          <w:tcPr>
            <w:tcW w:w="1387" w:type="dxa"/>
          </w:tcPr>
          <w:p w:rsidR="00232CDC" w:rsidRDefault="00232CDC" w:rsidP="002F2F0C">
            <w:r>
              <w:t>€ 218,</w:t>
            </w:r>
            <w:r w:rsidR="009D6BEE">
              <w:t>-</w:t>
            </w:r>
          </w:p>
        </w:tc>
      </w:tr>
      <w:tr w:rsidR="00232CDC" w:rsidRPr="00467618" w:rsidTr="002F2F0C">
        <w:tc>
          <w:tcPr>
            <w:tcW w:w="1273" w:type="dxa"/>
            <w:vMerge/>
          </w:tcPr>
          <w:p w:rsidR="00232CDC" w:rsidRPr="00467618" w:rsidRDefault="00232CDC" w:rsidP="002F2F0C"/>
        </w:tc>
        <w:tc>
          <w:tcPr>
            <w:tcW w:w="6804" w:type="dxa"/>
          </w:tcPr>
          <w:p w:rsidR="00232CDC" w:rsidRPr="00467618" w:rsidRDefault="00232CDC" w:rsidP="002F2F0C">
            <w:r>
              <w:t>vermeerderd met:</w:t>
            </w:r>
          </w:p>
        </w:tc>
        <w:tc>
          <w:tcPr>
            <w:tcW w:w="1387" w:type="dxa"/>
          </w:tcPr>
          <w:p w:rsidR="00232CDC" w:rsidRPr="00467618" w:rsidRDefault="00232CDC" w:rsidP="002F2F0C">
            <w:r>
              <w:t>2,687%</w:t>
            </w:r>
          </w:p>
        </w:tc>
      </w:tr>
      <w:tr w:rsidR="00232CDC" w:rsidRPr="00467618" w:rsidTr="002F2F0C">
        <w:tc>
          <w:tcPr>
            <w:tcW w:w="1273" w:type="dxa"/>
            <w:vMerge/>
          </w:tcPr>
          <w:p w:rsidR="00232CDC" w:rsidRPr="00467618" w:rsidRDefault="00232CDC" w:rsidP="002F2F0C"/>
        </w:tc>
        <w:tc>
          <w:tcPr>
            <w:tcW w:w="6804" w:type="dxa"/>
          </w:tcPr>
          <w:p w:rsidR="00232CDC" w:rsidRDefault="00232CDC" w:rsidP="002F2F0C">
            <w:r>
              <w:t>over de bouwkosten voor zover deze de € 8.113,00 te boven gaan.</w:t>
            </w:r>
          </w:p>
        </w:tc>
        <w:tc>
          <w:tcPr>
            <w:tcW w:w="1387" w:type="dxa"/>
          </w:tcPr>
          <w:p w:rsidR="00232CDC" w:rsidRPr="00467618" w:rsidRDefault="00232CDC" w:rsidP="002F2F0C"/>
        </w:tc>
      </w:tr>
      <w:tr w:rsidR="00232CDC" w:rsidRPr="00467618" w:rsidTr="002F2F0C">
        <w:tc>
          <w:tcPr>
            <w:tcW w:w="1273" w:type="dxa"/>
            <w:vMerge w:val="restart"/>
          </w:tcPr>
          <w:p w:rsidR="00232CDC" w:rsidRPr="00467618" w:rsidRDefault="00232CDC" w:rsidP="002F2F0C">
            <w:r>
              <w:t>2</w:t>
            </w:r>
            <w:r w:rsidRPr="00467618">
              <w:t>.</w:t>
            </w:r>
            <w:r>
              <w:t>3</w:t>
            </w:r>
            <w:r w:rsidRPr="00467618">
              <w:t>.</w:t>
            </w:r>
            <w:r>
              <w:t>2.3</w:t>
            </w:r>
          </w:p>
        </w:tc>
        <w:tc>
          <w:tcPr>
            <w:tcW w:w="6804" w:type="dxa"/>
          </w:tcPr>
          <w:p w:rsidR="00232CDC" w:rsidRPr="00467618" w:rsidRDefault="00232CDC" w:rsidP="002F2F0C">
            <w:r w:rsidRPr="00467618">
              <w:t xml:space="preserve">indien de bouwkosten </w:t>
            </w:r>
            <w:r>
              <w:t>€ 25.000,00 tot € 250.000,00 bedragen:</w:t>
            </w:r>
          </w:p>
        </w:tc>
        <w:tc>
          <w:tcPr>
            <w:tcW w:w="1387" w:type="dxa"/>
          </w:tcPr>
          <w:p w:rsidR="00232CDC" w:rsidRPr="00467618" w:rsidRDefault="00232CDC" w:rsidP="002F2F0C">
            <w:r>
              <w:t>€ 671,75</w:t>
            </w:r>
          </w:p>
        </w:tc>
      </w:tr>
      <w:tr w:rsidR="00232CDC" w:rsidRPr="00467618" w:rsidTr="002F2F0C">
        <w:tc>
          <w:tcPr>
            <w:tcW w:w="1273" w:type="dxa"/>
            <w:vMerge/>
          </w:tcPr>
          <w:p w:rsidR="00232CDC" w:rsidRPr="00467618" w:rsidRDefault="00232CDC" w:rsidP="002F2F0C"/>
        </w:tc>
        <w:tc>
          <w:tcPr>
            <w:tcW w:w="6804" w:type="dxa"/>
          </w:tcPr>
          <w:p w:rsidR="00232CDC" w:rsidRPr="00467618" w:rsidRDefault="00232CDC" w:rsidP="002F2F0C">
            <w:r>
              <w:t>vermeerderd met:</w:t>
            </w:r>
          </w:p>
        </w:tc>
        <w:tc>
          <w:tcPr>
            <w:tcW w:w="1387" w:type="dxa"/>
          </w:tcPr>
          <w:p w:rsidR="00232CDC" w:rsidRPr="00467618" w:rsidRDefault="00232CDC" w:rsidP="002F2F0C">
            <w:r>
              <w:t>3,205%</w:t>
            </w:r>
          </w:p>
        </w:tc>
      </w:tr>
      <w:tr w:rsidR="00232CDC" w:rsidRPr="00467618" w:rsidTr="002F2F0C">
        <w:tc>
          <w:tcPr>
            <w:tcW w:w="1273" w:type="dxa"/>
            <w:vMerge/>
          </w:tcPr>
          <w:p w:rsidR="00232CDC" w:rsidRPr="00467618" w:rsidRDefault="00232CDC" w:rsidP="002F2F0C"/>
        </w:tc>
        <w:tc>
          <w:tcPr>
            <w:tcW w:w="6804" w:type="dxa"/>
          </w:tcPr>
          <w:p w:rsidR="00232CDC" w:rsidRPr="00467618" w:rsidRDefault="00232CDC" w:rsidP="002F2F0C">
            <w:r>
              <w:t>over de bouwkosten voor zover deze de € 25.000,00 te boven gaan.</w:t>
            </w:r>
          </w:p>
        </w:tc>
        <w:tc>
          <w:tcPr>
            <w:tcW w:w="1387" w:type="dxa"/>
          </w:tcPr>
          <w:p w:rsidR="00232CDC" w:rsidRPr="00467618" w:rsidRDefault="00232CDC" w:rsidP="002F2F0C"/>
        </w:tc>
      </w:tr>
      <w:tr w:rsidR="00232CDC" w:rsidRPr="00467618" w:rsidTr="002F2F0C">
        <w:tc>
          <w:tcPr>
            <w:tcW w:w="1273" w:type="dxa"/>
            <w:vMerge w:val="restart"/>
          </w:tcPr>
          <w:p w:rsidR="00232CDC" w:rsidRPr="00467618" w:rsidRDefault="00232CDC" w:rsidP="002F2F0C">
            <w:r>
              <w:t>2</w:t>
            </w:r>
            <w:r w:rsidRPr="00467618">
              <w:t>.</w:t>
            </w:r>
            <w:r>
              <w:t>3.2.4</w:t>
            </w:r>
          </w:p>
        </w:tc>
        <w:tc>
          <w:tcPr>
            <w:tcW w:w="6804" w:type="dxa"/>
          </w:tcPr>
          <w:p w:rsidR="00232CDC" w:rsidRPr="00467618" w:rsidRDefault="00232CDC" w:rsidP="002F2F0C">
            <w:r w:rsidRPr="00467618">
              <w:t xml:space="preserve">indien de bouwkosten </w:t>
            </w:r>
            <w:r>
              <w:t xml:space="preserve">€ 250.000,00 tot </w:t>
            </w:r>
            <w:r w:rsidRPr="00467618">
              <w:t>€</w:t>
            </w:r>
            <w:r>
              <w:t xml:space="preserve"> 1.000.000,00 bedr</w:t>
            </w:r>
            <w:r w:rsidRPr="00467618">
              <w:t>agen</w:t>
            </w:r>
            <w:r>
              <w:t>:</w:t>
            </w:r>
          </w:p>
        </w:tc>
        <w:tc>
          <w:tcPr>
            <w:tcW w:w="1387" w:type="dxa"/>
          </w:tcPr>
          <w:p w:rsidR="00232CDC" w:rsidRPr="00467618" w:rsidRDefault="00232CDC" w:rsidP="002F2F0C">
            <w:r>
              <w:t>€ 7.883,</w:t>
            </w:r>
            <w:r w:rsidR="009D6BEE">
              <w:t>-</w:t>
            </w:r>
          </w:p>
        </w:tc>
      </w:tr>
      <w:tr w:rsidR="00232CDC" w:rsidRPr="00467618" w:rsidTr="002F2F0C">
        <w:tc>
          <w:tcPr>
            <w:tcW w:w="1273" w:type="dxa"/>
            <w:vMerge/>
          </w:tcPr>
          <w:p w:rsidR="00232CDC" w:rsidRPr="00467618" w:rsidRDefault="00232CDC" w:rsidP="002F2F0C"/>
        </w:tc>
        <w:tc>
          <w:tcPr>
            <w:tcW w:w="6804" w:type="dxa"/>
          </w:tcPr>
          <w:p w:rsidR="00232CDC" w:rsidRPr="00467618" w:rsidRDefault="00232CDC" w:rsidP="002F2F0C">
            <w:r>
              <w:t>vermeerderd met:</w:t>
            </w:r>
          </w:p>
        </w:tc>
        <w:tc>
          <w:tcPr>
            <w:tcW w:w="1387" w:type="dxa"/>
          </w:tcPr>
          <w:p w:rsidR="00232CDC" w:rsidRPr="00467618" w:rsidRDefault="00232CDC" w:rsidP="002F2F0C">
            <w:r>
              <w:t>2,687%</w:t>
            </w:r>
          </w:p>
        </w:tc>
      </w:tr>
      <w:tr w:rsidR="00232CDC" w:rsidRPr="00467618" w:rsidTr="002F2F0C">
        <w:tc>
          <w:tcPr>
            <w:tcW w:w="1273" w:type="dxa"/>
            <w:vMerge/>
          </w:tcPr>
          <w:p w:rsidR="00232CDC" w:rsidRPr="00467618" w:rsidRDefault="00232CDC" w:rsidP="002F2F0C"/>
        </w:tc>
        <w:tc>
          <w:tcPr>
            <w:tcW w:w="6804" w:type="dxa"/>
          </w:tcPr>
          <w:p w:rsidR="00232CDC" w:rsidRPr="00467618" w:rsidRDefault="00232CDC" w:rsidP="002F2F0C">
            <w:r>
              <w:t>over de bouwkosten voor zover deze de € 250.000,00 te boven gaan.</w:t>
            </w:r>
          </w:p>
        </w:tc>
        <w:tc>
          <w:tcPr>
            <w:tcW w:w="1387" w:type="dxa"/>
          </w:tcPr>
          <w:p w:rsidR="00232CDC" w:rsidRPr="00467618" w:rsidRDefault="00232CDC" w:rsidP="002F2F0C"/>
        </w:tc>
      </w:tr>
      <w:tr w:rsidR="00232CDC" w:rsidRPr="00467618" w:rsidTr="002F2F0C">
        <w:tc>
          <w:tcPr>
            <w:tcW w:w="1273" w:type="dxa"/>
            <w:vMerge w:val="restart"/>
          </w:tcPr>
          <w:p w:rsidR="00232CDC" w:rsidRPr="00467618" w:rsidRDefault="00232CDC" w:rsidP="002F2F0C">
            <w:r>
              <w:t>2.3.2.5</w:t>
            </w:r>
          </w:p>
        </w:tc>
        <w:tc>
          <w:tcPr>
            <w:tcW w:w="6804" w:type="dxa"/>
          </w:tcPr>
          <w:p w:rsidR="00232CDC" w:rsidRPr="00467618" w:rsidRDefault="00232CDC" w:rsidP="002F2F0C">
            <w:r>
              <w:t>indien de bouwkosten € 1.000.000 of meer bedragen:</w:t>
            </w:r>
          </w:p>
        </w:tc>
        <w:tc>
          <w:tcPr>
            <w:tcW w:w="1387" w:type="dxa"/>
          </w:tcPr>
          <w:p w:rsidR="00232CDC" w:rsidRPr="00467618" w:rsidRDefault="00232CDC" w:rsidP="002F2F0C">
            <w:r>
              <w:t>€ 28.035,50</w:t>
            </w:r>
          </w:p>
        </w:tc>
      </w:tr>
      <w:tr w:rsidR="00232CDC" w:rsidRPr="00467618" w:rsidTr="002F2F0C">
        <w:tc>
          <w:tcPr>
            <w:tcW w:w="1273" w:type="dxa"/>
            <w:vMerge/>
          </w:tcPr>
          <w:p w:rsidR="00232CDC" w:rsidRPr="00467618" w:rsidRDefault="00232CDC" w:rsidP="002F2F0C"/>
        </w:tc>
        <w:tc>
          <w:tcPr>
            <w:tcW w:w="6804" w:type="dxa"/>
          </w:tcPr>
          <w:p w:rsidR="00232CDC" w:rsidRPr="00467618" w:rsidRDefault="00232CDC" w:rsidP="002F2F0C">
            <w:r>
              <w:t>vermeerderd met:</w:t>
            </w:r>
          </w:p>
        </w:tc>
        <w:tc>
          <w:tcPr>
            <w:tcW w:w="1387" w:type="dxa"/>
          </w:tcPr>
          <w:p w:rsidR="00232CDC" w:rsidRPr="00467618" w:rsidRDefault="00232CDC" w:rsidP="002F2F0C">
            <w:r>
              <w:t>1,808%</w:t>
            </w:r>
          </w:p>
        </w:tc>
      </w:tr>
      <w:tr w:rsidR="00232CDC" w:rsidRPr="00467618" w:rsidTr="002F2F0C">
        <w:tc>
          <w:tcPr>
            <w:tcW w:w="1273" w:type="dxa"/>
            <w:vMerge/>
            <w:tcBorders>
              <w:bottom w:val="single" w:sz="4" w:space="0" w:color="auto"/>
            </w:tcBorders>
          </w:tcPr>
          <w:p w:rsidR="00232CDC" w:rsidRPr="00467618" w:rsidRDefault="00232CDC" w:rsidP="002F2F0C"/>
        </w:tc>
        <w:tc>
          <w:tcPr>
            <w:tcW w:w="6804" w:type="dxa"/>
            <w:tcBorders>
              <w:bottom w:val="single" w:sz="4" w:space="0" w:color="auto"/>
            </w:tcBorders>
          </w:tcPr>
          <w:p w:rsidR="00232CDC" w:rsidRDefault="00232CDC" w:rsidP="002F2F0C">
            <w:r>
              <w:t>over de bouwkosten voor zover deze de € 1.000.000,00 te boven gaan.</w:t>
            </w:r>
          </w:p>
        </w:tc>
        <w:tc>
          <w:tcPr>
            <w:tcW w:w="1387" w:type="dxa"/>
            <w:tcBorders>
              <w:bottom w:val="single" w:sz="4" w:space="0" w:color="auto"/>
            </w:tcBorders>
          </w:tcPr>
          <w:p w:rsidR="00232CDC" w:rsidRPr="00467618" w:rsidRDefault="00232CDC" w:rsidP="002F2F0C"/>
        </w:tc>
      </w:tr>
      <w:tr w:rsidR="00232CDC" w:rsidTr="00757C56">
        <w:tc>
          <w:tcPr>
            <w:tcW w:w="1273" w:type="dxa"/>
            <w:tcBorders>
              <w:bottom w:val="single" w:sz="4" w:space="0" w:color="auto"/>
            </w:tcBorders>
          </w:tcPr>
          <w:p w:rsidR="00232CDC" w:rsidRPr="005717EE" w:rsidRDefault="00232CDC" w:rsidP="002F2F0C">
            <w:pPr>
              <w:rPr>
                <w:b/>
              </w:rPr>
            </w:pPr>
            <w:r w:rsidRPr="005717EE">
              <w:rPr>
                <w:b/>
              </w:rPr>
              <w:t>2.3.3</w:t>
            </w:r>
          </w:p>
        </w:tc>
        <w:tc>
          <w:tcPr>
            <w:tcW w:w="6804" w:type="dxa"/>
            <w:tcBorders>
              <w:bottom w:val="single" w:sz="4" w:space="0" w:color="auto"/>
            </w:tcBorders>
          </w:tcPr>
          <w:p w:rsidR="00232CDC" w:rsidRDefault="00232CDC" w:rsidP="002F2F0C">
            <w:pPr>
              <w:rPr>
                <w:b/>
              </w:rPr>
            </w:pPr>
            <w:r w:rsidRPr="005717EE">
              <w:rPr>
                <w:b/>
              </w:rPr>
              <w:t>Extra welstandstoets</w:t>
            </w:r>
          </w:p>
          <w:p w:rsidR="00232CDC" w:rsidRPr="005717EE" w:rsidRDefault="00232CDC" w:rsidP="002F2F0C">
            <w:pPr>
              <w:rPr>
                <w:b/>
              </w:rPr>
            </w:pPr>
            <w:r>
              <w:t>Onverminderd het bepaalde in onderdeel 2.3.2 bedraagt het tarief,</w:t>
            </w:r>
            <w:r w:rsidRPr="00467618">
              <w:t xml:space="preserve"> indien zich tijdens de beoordeling van de </w:t>
            </w:r>
            <w:r>
              <w:t xml:space="preserve">in dat onderdeel bedoelde </w:t>
            </w:r>
            <w:r w:rsidRPr="00467618">
              <w:t>aanvraag wijzigingen voordoen in het bouwplan en daarvoor een nieuwe welstandstoe</w:t>
            </w:r>
            <w:r>
              <w:t>ts noodzakelijk is</w:t>
            </w:r>
            <w:r w:rsidRPr="00467618">
              <w:t>:</w:t>
            </w:r>
          </w:p>
        </w:tc>
        <w:tc>
          <w:tcPr>
            <w:tcW w:w="1387"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r>
              <w:t>€ 171,70</w:t>
            </w:r>
          </w:p>
        </w:tc>
      </w:tr>
      <w:tr w:rsidR="00232CDC" w:rsidRPr="00467618" w:rsidTr="00757C56">
        <w:tc>
          <w:tcPr>
            <w:tcW w:w="1273" w:type="dxa"/>
          </w:tcPr>
          <w:p w:rsidR="00232CDC" w:rsidRPr="005717EE" w:rsidRDefault="00232CDC" w:rsidP="002F2F0C">
            <w:pPr>
              <w:rPr>
                <w:b/>
              </w:rPr>
            </w:pPr>
            <w:r w:rsidRPr="005717EE">
              <w:rPr>
                <w:b/>
              </w:rPr>
              <w:t>2.3.4</w:t>
            </w:r>
          </w:p>
        </w:tc>
        <w:tc>
          <w:tcPr>
            <w:tcW w:w="6804" w:type="dxa"/>
            <w:tcBorders>
              <w:right w:val="nil"/>
            </w:tcBorders>
          </w:tcPr>
          <w:p w:rsidR="00232CDC" w:rsidRPr="005717EE" w:rsidRDefault="00232CDC" w:rsidP="002F2F0C">
            <w:pPr>
              <w:pStyle w:val="Koptekst"/>
              <w:rPr>
                <w:b/>
                <w:iCs/>
              </w:rPr>
            </w:pPr>
            <w:r w:rsidRPr="005717EE">
              <w:rPr>
                <w:b/>
                <w:iCs/>
              </w:rPr>
              <w:t>Verplicht advies agrarische commissie</w:t>
            </w:r>
          </w:p>
        </w:tc>
        <w:tc>
          <w:tcPr>
            <w:tcW w:w="1387" w:type="dxa"/>
            <w:tcBorders>
              <w:left w:val="nil"/>
            </w:tcBorders>
          </w:tcPr>
          <w:p w:rsidR="00232CDC" w:rsidRPr="00467618" w:rsidRDefault="00232CDC" w:rsidP="002F2F0C"/>
        </w:tc>
      </w:tr>
      <w:tr w:rsidR="00232CDC" w:rsidRPr="00467618" w:rsidTr="002F2F0C">
        <w:tc>
          <w:tcPr>
            <w:tcW w:w="1273" w:type="dxa"/>
            <w:tcBorders>
              <w:bottom w:val="single" w:sz="4" w:space="0" w:color="auto"/>
            </w:tcBorders>
          </w:tcPr>
          <w:p w:rsidR="00232CDC" w:rsidRPr="00467618" w:rsidRDefault="00232CDC" w:rsidP="002F2F0C"/>
        </w:tc>
        <w:tc>
          <w:tcPr>
            <w:tcW w:w="6804" w:type="dxa"/>
            <w:tcBorders>
              <w:bottom w:val="single" w:sz="4" w:space="0" w:color="auto"/>
            </w:tcBorders>
          </w:tcPr>
          <w:p w:rsidR="00232CDC" w:rsidRPr="00467618" w:rsidRDefault="00232CDC" w:rsidP="002F2F0C">
            <w:r>
              <w:t xml:space="preserve">Onverminderd het bepaalde in onderdeel 2.3.2 bedraagt het tarief, </w:t>
            </w:r>
            <w:r w:rsidRPr="00467618">
              <w:t xml:space="preserve">indien krachtens wettelijk voorschrift </w:t>
            </w:r>
            <w:r>
              <w:t xml:space="preserve">voor </w:t>
            </w:r>
            <w:r w:rsidRPr="00467618">
              <w:t xml:space="preserve">de </w:t>
            </w:r>
            <w:r>
              <w:t xml:space="preserve">in dat onderdeel bedoelde </w:t>
            </w:r>
            <w:r w:rsidRPr="00467618">
              <w:t xml:space="preserve">aanvraag een advies van de agrarische commissie </w:t>
            </w:r>
            <w:r>
              <w:t xml:space="preserve">nodig is en wordt </w:t>
            </w:r>
            <w:r w:rsidRPr="00467618">
              <w:t>beoordeeld</w:t>
            </w:r>
            <w:r>
              <w:t>:</w:t>
            </w:r>
          </w:p>
        </w:tc>
        <w:tc>
          <w:tcPr>
            <w:tcW w:w="1387" w:type="dxa"/>
            <w:tcBorders>
              <w:bottom w:val="single" w:sz="4" w:space="0" w:color="auto"/>
            </w:tcBorders>
          </w:tcPr>
          <w:p w:rsidR="00232CDC" w:rsidRDefault="00232CDC" w:rsidP="002F2F0C"/>
          <w:p w:rsidR="00232CDC" w:rsidRDefault="00232CDC" w:rsidP="002F2F0C"/>
          <w:p w:rsidR="00232CDC" w:rsidRDefault="00232CDC" w:rsidP="002F2F0C"/>
          <w:p w:rsidR="00232CDC" w:rsidRPr="00467618" w:rsidRDefault="00232CDC" w:rsidP="002F2F0C">
            <w:r>
              <w:t>€ 457,53</w:t>
            </w:r>
          </w:p>
        </w:tc>
      </w:tr>
      <w:tr w:rsidR="00232CDC" w:rsidRPr="00467618" w:rsidTr="002F2F0C">
        <w:tc>
          <w:tcPr>
            <w:tcW w:w="1273" w:type="dxa"/>
            <w:tcBorders>
              <w:bottom w:val="single" w:sz="4" w:space="0" w:color="auto"/>
            </w:tcBorders>
          </w:tcPr>
          <w:p w:rsidR="00232CDC" w:rsidRPr="005717EE" w:rsidRDefault="00232CDC" w:rsidP="002F2F0C">
            <w:pPr>
              <w:rPr>
                <w:b/>
              </w:rPr>
            </w:pPr>
            <w:r w:rsidRPr="005717EE">
              <w:rPr>
                <w:b/>
              </w:rPr>
              <w:t>2.3.5</w:t>
            </w:r>
          </w:p>
        </w:tc>
        <w:tc>
          <w:tcPr>
            <w:tcW w:w="6804" w:type="dxa"/>
            <w:tcBorders>
              <w:bottom w:val="single" w:sz="4" w:space="0" w:color="auto"/>
            </w:tcBorders>
          </w:tcPr>
          <w:p w:rsidR="00232CDC" w:rsidRPr="005717EE" w:rsidRDefault="00232CDC" w:rsidP="002F2F0C">
            <w:pPr>
              <w:rPr>
                <w:b/>
              </w:rPr>
            </w:pPr>
            <w:r w:rsidRPr="005717EE">
              <w:rPr>
                <w:b/>
              </w:rPr>
              <w:t>Beoordeling aanvullende gegevens</w:t>
            </w:r>
          </w:p>
          <w:p w:rsidR="00232CDC" w:rsidRPr="00467618" w:rsidRDefault="00232CDC" w:rsidP="002F2F0C">
            <w:r>
              <w:t xml:space="preserve">Onverminderd het bepaalde in onderdeel 2.3.2 bedraagt het </w:t>
            </w:r>
            <w:r w:rsidRPr="00467618">
              <w:t xml:space="preserve">tarief voor het in behandeling nemen van aanvullende gegevens die worden ingediend nadat de </w:t>
            </w:r>
            <w:r>
              <w:t xml:space="preserve">in dat onderdeel bedoelde </w:t>
            </w:r>
            <w:r w:rsidRPr="00467618">
              <w:t>aanvraag al in behandeling is genomen:</w:t>
            </w:r>
          </w:p>
        </w:tc>
        <w:tc>
          <w:tcPr>
            <w:tcW w:w="1387"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p w:rsidR="00232CDC" w:rsidRPr="00467618" w:rsidRDefault="00232CDC" w:rsidP="002F2F0C">
            <w:r>
              <w:t>€ 85,85</w:t>
            </w:r>
          </w:p>
        </w:tc>
      </w:tr>
      <w:tr w:rsidR="00232CDC" w:rsidTr="00757C56">
        <w:tc>
          <w:tcPr>
            <w:tcW w:w="1273" w:type="dxa"/>
            <w:tcBorders>
              <w:bottom w:val="single" w:sz="4" w:space="0" w:color="auto"/>
            </w:tcBorders>
          </w:tcPr>
          <w:p w:rsidR="00232CDC" w:rsidRPr="005717EE" w:rsidRDefault="00232CDC" w:rsidP="002F2F0C">
            <w:pPr>
              <w:rPr>
                <w:b/>
              </w:rPr>
            </w:pPr>
            <w:r w:rsidRPr="005717EE">
              <w:rPr>
                <w:b/>
              </w:rPr>
              <w:t>2.3.6</w:t>
            </w:r>
          </w:p>
        </w:tc>
        <w:tc>
          <w:tcPr>
            <w:tcW w:w="6804" w:type="dxa"/>
            <w:tcBorders>
              <w:bottom w:val="single" w:sz="4" w:space="0" w:color="auto"/>
            </w:tcBorders>
          </w:tcPr>
          <w:p w:rsidR="00232CDC" w:rsidRPr="005717EE" w:rsidRDefault="00232CDC" w:rsidP="002F2F0C">
            <w:pPr>
              <w:rPr>
                <w:b/>
              </w:rPr>
            </w:pPr>
            <w:r w:rsidRPr="005717EE">
              <w:rPr>
                <w:b/>
              </w:rPr>
              <w:t>Aanlegactiviteiten</w:t>
            </w:r>
          </w:p>
          <w:p w:rsidR="00232CDC" w:rsidRPr="00231131" w:rsidRDefault="00232CDC" w:rsidP="002F2F0C">
            <w:r>
              <w:t xml:space="preserve">Het tarief bedraagt voor het in behandeling nemen van een </w:t>
            </w:r>
            <w:r w:rsidRPr="00231131">
              <w:t xml:space="preserve">aanvraag </w:t>
            </w:r>
            <w:r>
              <w:t>om een</w:t>
            </w:r>
            <w:r w:rsidRPr="00231131">
              <w:t xml:space="preserve"> omgevingsvergunning</w:t>
            </w:r>
            <w:r>
              <w:t xml:space="preserve"> die</w:t>
            </w:r>
            <w:r w:rsidRPr="00231131">
              <w:t xml:space="preserve"> betrekking heeft op een </w:t>
            </w:r>
            <w:r>
              <w:t>aanleg</w:t>
            </w:r>
            <w:r w:rsidRPr="00231131">
              <w:t>activiteit als bedoeld in artikel 2.1, e</w:t>
            </w:r>
            <w:r>
              <w:t>erste lid, onder b, van de Wabo</w:t>
            </w:r>
            <w:r w:rsidRPr="00231131">
              <w:t>:</w:t>
            </w:r>
          </w:p>
        </w:tc>
        <w:tc>
          <w:tcPr>
            <w:tcW w:w="1387"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r>
              <w:t>€ 482,17</w:t>
            </w:r>
          </w:p>
        </w:tc>
      </w:tr>
      <w:tr w:rsidR="00232CDC" w:rsidTr="00757C56">
        <w:tc>
          <w:tcPr>
            <w:tcW w:w="1273" w:type="dxa"/>
          </w:tcPr>
          <w:p w:rsidR="00232CDC" w:rsidRPr="00046A6B" w:rsidRDefault="00232CDC" w:rsidP="002F2F0C">
            <w:pPr>
              <w:rPr>
                <w:b/>
              </w:rPr>
            </w:pPr>
            <w:r w:rsidRPr="00046A6B">
              <w:rPr>
                <w:b/>
              </w:rPr>
              <w:t>2.3.7</w:t>
            </w:r>
          </w:p>
        </w:tc>
        <w:tc>
          <w:tcPr>
            <w:tcW w:w="6804" w:type="dxa"/>
            <w:tcBorders>
              <w:right w:val="nil"/>
            </w:tcBorders>
          </w:tcPr>
          <w:p w:rsidR="00232CDC" w:rsidRPr="00046A6B" w:rsidRDefault="00232CDC" w:rsidP="002F2F0C">
            <w:pPr>
              <w:rPr>
                <w:b/>
              </w:rPr>
            </w:pPr>
            <w:r>
              <w:rPr>
                <w:b/>
              </w:rPr>
              <w:t>Planologisch strijdig gebruik waarbij tevens sprake is van een bouwactiviteit</w:t>
            </w:r>
          </w:p>
          <w:p w:rsidR="00232CDC" w:rsidRPr="007E19ED" w:rsidRDefault="00232CDC" w:rsidP="002F2F0C">
            <w:r>
              <w:t xml:space="preserve">Het tarief bedraagt voor het in behandeling nemen van een </w:t>
            </w:r>
            <w:r w:rsidRPr="007E19ED">
              <w:t xml:space="preserve">aanvraag </w:t>
            </w:r>
            <w:r>
              <w:t>om een</w:t>
            </w:r>
            <w:r w:rsidRPr="007E19ED">
              <w:t xml:space="preserve"> omgevingsvergunning </w:t>
            </w:r>
            <w:r>
              <w:t xml:space="preserve">die </w:t>
            </w:r>
            <w:r w:rsidRPr="007E19ED">
              <w:t xml:space="preserve">betrekking heeft op een activiteit als bedoeld in artikel 2.1, eerste lid, onder c, van de Wabo, </w:t>
            </w:r>
            <w:r>
              <w:t xml:space="preserve">en tevens sprake is van een bouwactiviteit als bedoeld in artikel 2.1, eerste lid, onder a, van de Wabo, onverminderd het bepaalde in onderdeel </w:t>
            </w:r>
            <w:r w:rsidRPr="007A0AEA">
              <w:t>2.3.2</w:t>
            </w:r>
            <w:r>
              <w:t>, het volgende percentage van de bouwkosten:</w:t>
            </w:r>
          </w:p>
        </w:tc>
        <w:tc>
          <w:tcPr>
            <w:tcW w:w="1387" w:type="dxa"/>
            <w:tcBorders>
              <w:left w:val="nil"/>
            </w:tcBorders>
          </w:tcPr>
          <w:p w:rsidR="00232CDC" w:rsidRDefault="00232CDC" w:rsidP="002F2F0C"/>
        </w:tc>
      </w:tr>
      <w:tr w:rsidR="00232CDC" w:rsidTr="002F2F0C">
        <w:tc>
          <w:tcPr>
            <w:tcW w:w="1273" w:type="dxa"/>
          </w:tcPr>
          <w:p w:rsidR="00232CDC" w:rsidRDefault="00232CDC" w:rsidP="002F2F0C">
            <w:r>
              <w:t>2.3.7.1</w:t>
            </w:r>
          </w:p>
        </w:tc>
        <w:tc>
          <w:tcPr>
            <w:tcW w:w="6804" w:type="dxa"/>
          </w:tcPr>
          <w:p w:rsidR="00232CDC" w:rsidRPr="007E19ED" w:rsidRDefault="00232CDC" w:rsidP="002F2F0C">
            <w:r w:rsidRPr="007E19ED">
              <w:t xml:space="preserve">indien artikel 2.12, eerste lid, onder a, </w:t>
            </w:r>
            <w:r>
              <w:t>sub 1</w:t>
            </w:r>
            <w:r w:rsidRPr="007E19ED">
              <w:t xml:space="preserve">, van de Wabo </w:t>
            </w:r>
            <w:r>
              <w:t>wordt toegepast</w:t>
            </w:r>
            <w:r w:rsidRPr="007E19ED">
              <w:t xml:space="preserve"> (binnenplanse afwijking)</w:t>
            </w:r>
            <w:r>
              <w:t>:</w:t>
            </w:r>
          </w:p>
        </w:tc>
        <w:tc>
          <w:tcPr>
            <w:tcW w:w="1387" w:type="dxa"/>
          </w:tcPr>
          <w:p w:rsidR="00232CDC" w:rsidRDefault="00232CDC" w:rsidP="002F2F0C"/>
          <w:p w:rsidR="00232CDC" w:rsidRDefault="00232CDC" w:rsidP="002F2F0C">
            <w:r>
              <w:t>0,75%</w:t>
            </w:r>
          </w:p>
        </w:tc>
      </w:tr>
      <w:tr w:rsidR="00232CDC" w:rsidTr="002F2F0C">
        <w:tc>
          <w:tcPr>
            <w:tcW w:w="1273" w:type="dxa"/>
          </w:tcPr>
          <w:p w:rsidR="00232CDC" w:rsidRDefault="00232CDC" w:rsidP="002F2F0C">
            <w:r>
              <w:lastRenderedPageBreak/>
              <w:t>2.3.7.2</w:t>
            </w:r>
          </w:p>
        </w:tc>
        <w:tc>
          <w:tcPr>
            <w:tcW w:w="6804" w:type="dxa"/>
          </w:tcPr>
          <w:p w:rsidR="00232CDC" w:rsidRPr="007E19ED" w:rsidRDefault="00232CDC" w:rsidP="002F2F0C">
            <w:r w:rsidRPr="007E19ED">
              <w:t xml:space="preserve">indien artikel 2.12, eerste lid, onder a, </w:t>
            </w:r>
            <w:r>
              <w:t>sub 2</w:t>
            </w:r>
            <w:r w:rsidRPr="007E19ED">
              <w:t xml:space="preserve">, van de Wabo </w:t>
            </w:r>
            <w:r>
              <w:t>wordt toegepast</w:t>
            </w:r>
            <w:r w:rsidRPr="007E19ED">
              <w:t xml:space="preserve"> (buitenplanse kleine afwijking</w:t>
            </w:r>
            <w:r>
              <w:t>):</w:t>
            </w:r>
          </w:p>
        </w:tc>
        <w:tc>
          <w:tcPr>
            <w:tcW w:w="1387" w:type="dxa"/>
          </w:tcPr>
          <w:p w:rsidR="00232CDC" w:rsidRDefault="00232CDC" w:rsidP="002F2F0C"/>
          <w:p w:rsidR="00232CDC" w:rsidRDefault="00232CDC" w:rsidP="002F2F0C">
            <w:r>
              <w:t>0,75%</w:t>
            </w:r>
          </w:p>
        </w:tc>
      </w:tr>
      <w:tr w:rsidR="00232CDC" w:rsidTr="002F2F0C">
        <w:tc>
          <w:tcPr>
            <w:tcW w:w="1273" w:type="dxa"/>
          </w:tcPr>
          <w:p w:rsidR="00232CDC" w:rsidRDefault="00232CDC" w:rsidP="002F2F0C">
            <w:r>
              <w:t>2.3.7.3</w:t>
            </w:r>
          </w:p>
        </w:tc>
        <w:tc>
          <w:tcPr>
            <w:tcW w:w="6804" w:type="dxa"/>
          </w:tcPr>
          <w:p w:rsidR="007A2940" w:rsidRDefault="00232CDC" w:rsidP="002F2F0C">
            <w:r w:rsidRPr="00761C04">
              <w:t xml:space="preserve">indien artikel 2.12, eerste lid, onder a, </w:t>
            </w:r>
            <w:r>
              <w:t>sub 3</w:t>
            </w:r>
            <w:r w:rsidRPr="00761C04">
              <w:t xml:space="preserve">, van de Wabo </w:t>
            </w:r>
            <w:r>
              <w:t>wordt toegepast</w:t>
            </w:r>
            <w:r w:rsidRPr="00761C04">
              <w:t xml:space="preserve"> (buitenplanse afwijking)</w:t>
            </w:r>
          </w:p>
          <w:p w:rsidR="007A2940" w:rsidRDefault="007A2940" w:rsidP="002F2F0C">
            <w:r>
              <w:t>met een minimum tarief van :</w:t>
            </w:r>
          </w:p>
          <w:p w:rsidR="007A2940" w:rsidRPr="00761C04" w:rsidRDefault="007A2940" w:rsidP="007A2940">
            <w:r>
              <w:t>met een maximum tarief van</w:t>
            </w:r>
          </w:p>
        </w:tc>
        <w:tc>
          <w:tcPr>
            <w:tcW w:w="1387" w:type="dxa"/>
          </w:tcPr>
          <w:p w:rsidR="00232CDC" w:rsidRDefault="00232CDC" w:rsidP="002F2F0C"/>
          <w:p w:rsidR="00232CDC" w:rsidRDefault="00232CDC" w:rsidP="002F2F0C">
            <w:r>
              <w:t>4%</w:t>
            </w:r>
          </w:p>
          <w:p w:rsidR="007A2940" w:rsidRDefault="007A2940" w:rsidP="002F2F0C">
            <w:r>
              <w:t>€ 218,-</w:t>
            </w:r>
          </w:p>
          <w:p w:rsidR="007A2940" w:rsidRDefault="007A2940" w:rsidP="007A2940">
            <w:r>
              <w:t>€ 15.490,37</w:t>
            </w:r>
          </w:p>
        </w:tc>
      </w:tr>
      <w:tr w:rsidR="00232CDC" w:rsidTr="002F2F0C">
        <w:tc>
          <w:tcPr>
            <w:tcW w:w="1273" w:type="dxa"/>
          </w:tcPr>
          <w:p w:rsidR="00232CDC" w:rsidRDefault="00232CDC" w:rsidP="002F2F0C">
            <w:r>
              <w:t>2.3.7.4</w:t>
            </w:r>
          </w:p>
        </w:tc>
        <w:tc>
          <w:tcPr>
            <w:tcW w:w="6804" w:type="dxa"/>
          </w:tcPr>
          <w:p w:rsidR="00232CDC" w:rsidRDefault="00232CDC" w:rsidP="002F2F0C">
            <w:r w:rsidRPr="00FE49C5">
              <w:t xml:space="preserve">indien artikel 2.12, tweede lid, van de Wabo </w:t>
            </w:r>
            <w:r>
              <w:t>wordt toegepast</w:t>
            </w:r>
            <w:r w:rsidRPr="00FE49C5">
              <w:t xml:space="preserve"> (tijdelijke afwijking)</w:t>
            </w:r>
            <w:r>
              <w:t>:</w:t>
            </w:r>
          </w:p>
          <w:p w:rsidR="00232CDC" w:rsidRDefault="00232CDC" w:rsidP="002F2F0C">
            <w:r>
              <w:t>met een minimumtarief van:</w:t>
            </w:r>
          </w:p>
          <w:p w:rsidR="00232CDC" w:rsidRPr="00FE49C5" w:rsidRDefault="00232CDC" w:rsidP="002F2F0C">
            <w:r>
              <w:t>en een maximumtarief van:</w:t>
            </w:r>
          </w:p>
        </w:tc>
        <w:tc>
          <w:tcPr>
            <w:tcW w:w="1387" w:type="dxa"/>
          </w:tcPr>
          <w:p w:rsidR="00232CDC" w:rsidRDefault="00232CDC" w:rsidP="002F2F0C">
            <w:r>
              <w:t>0,75%</w:t>
            </w:r>
          </w:p>
          <w:p w:rsidR="00232CDC" w:rsidRDefault="00232CDC" w:rsidP="002F2F0C"/>
          <w:p w:rsidR="00232CDC" w:rsidRDefault="009D6BEE" w:rsidP="002F2F0C">
            <w:r>
              <w:t>€ 218,-</w:t>
            </w:r>
          </w:p>
          <w:p w:rsidR="00232CDC" w:rsidRDefault="00232CDC" w:rsidP="002F2F0C">
            <w:r>
              <w:t>€ 15.490,37</w:t>
            </w:r>
          </w:p>
        </w:tc>
      </w:tr>
      <w:tr w:rsidR="00232CDC" w:rsidTr="002F2F0C">
        <w:tc>
          <w:tcPr>
            <w:tcW w:w="1273" w:type="dxa"/>
          </w:tcPr>
          <w:p w:rsidR="00232CDC" w:rsidRDefault="00232CDC" w:rsidP="002F2F0C">
            <w:r>
              <w:t>2.3.7.5</w:t>
            </w:r>
          </w:p>
        </w:tc>
        <w:tc>
          <w:tcPr>
            <w:tcW w:w="6804" w:type="dxa"/>
          </w:tcPr>
          <w:p w:rsidR="00232CDC" w:rsidRDefault="00232CDC" w:rsidP="002F2F0C">
            <w:r w:rsidRPr="00FE49C5">
              <w:t xml:space="preserve">indien artikel 2.12, eerste lid, onder b, van de Wabo </w:t>
            </w:r>
            <w:r>
              <w:t>wordt toegepast (afwijking</w:t>
            </w:r>
            <w:r w:rsidRPr="00FE49C5">
              <w:t xml:space="preserve"> </w:t>
            </w:r>
            <w:r>
              <w:t xml:space="preserve">van </w:t>
            </w:r>
            <w:r w:rsidRPr="00FE49C5">
              <w:t>exploitatieplan</w:t>
            </w:r>
            <w:r>
              <w:t>):</w:t>
            </w:r>
          </w:p>
          <w:p w:rsidR="00232CDC" w:rsidRDefault="00232CDC" w:rsidP="002F2F0C">
            <w:r>
              <w:t>met een minimumtarief van:</w:t>
            </w:r>
          </w:p>
          <w:p w:rsidR="00232CDC" w:rsidRPr="00FE49C5" w:rsidRDefault="00232CDC" w:rsidP="002F2F0C">
            <w:r>
              <w:t>en een maximumtarief van:</w:t>
            </w:r>
          </w:p>
        </w:tc>
        <w:tc>
          <w:tcPr>
            <w:tcW w:w="1387" w:type="dxa"/>
          </w:tcPr>
          <w:p w:rsidR="00232CDC" w:rsidRDefault="00232CDC" w:rsidP="002F2F0C"/>
          <w:p w:rsidR="00232CDC" w:rsidRDefault="00232CDC" w:rsidP="002F2F0C">
            <w:r>
              <w:t>3%</w:t>
            </w:r>
          </w:p>
          <w:p w:rsidR="00232CDC" w:rsidRDefault="009D6BEE" w:rsidP="002F2F0C">
            <w:r>
              <w:t>€ 218,-</w:t>
            </w:r>
          </w:p>
          <w:p w:rsidR="00232CDC" w:rsidRDefault="00232CDC" w:rsidP="002F2F0C">
            <w:r>
              <w:t xml:space="preserve">€ 15.490,37 </w:t>
            </w:r>
          </w:p>
        </w:tc>
      </w:tr>
      <w:tr w:rsidR="00232CDC" w:rsidTr="002F2F0C">
        <w:tc>
          <w:tcPr>
            <w:tcW w:w="1273" w:type="dxa"/>
          </w:tcPr>
          <w:p w:rsidR="00232CDC" w:rsidRDefault="00232CDC" w:rsidP="002F2F0C">
            <w:r>
              <w:t>2.3.7.6</w:t>
            </w:r>
          </w:p>
        </w:tc>
        <w:tc>
          <w:tcPr>
            <w:tcW w:w="6804" w:type="dxa"/>
          </w:tcPr>
          <w:p w:rsidR="00232CDC" w:rsidRPr="00467618" w:rsidRDefault="00232CDC" w:rsidP="002F2F0C">
            <w:r w:rsidRPr="00FE49C5">
              <w:t>indien de aanvraag een project van provinciaal belang betreft</w:t>
            </w:r>
            <w:r>
              <w:t>, de activiteit in strijd is met de regels die zijn gesteld krachtens artikel 4.1, derde lid, van de Wet ruimtelijke ordening</w:t>
            </w:r>
            <w:r w:rsidRPr="00FE49C5">
              <w:t xml:space="preserve"> en artikel 2.12, eerste lid, onder c, van de Wabo </w:t>
            </w:r>
            <w:r>
              <w:t>wordt toegepast (afwijking van provinciale regelgeving):</w:t>
            </w:r>
          </w:p>
        </w:tc>
        <w:tc>
          <w:tcPr>
            <w:tcW w:w="1387" w:type="dxa"/>
          </w:tcPr>
          <w:p w:rsidR="00232CDC" w:rsidRDefault="00232CDC" w:rsidP="002F2F0C"/>
          <w:p w:rsidR="00232CDC" w:rsidRDefault="00232CDC" w:rsidP="002F2F0C"/>
          <w:p w:rsidR="00232CDC" w:rsidRDefault="00232CDC" w:rsidP="002F2F0C"/>
          <w:p w:rsidR="00232CDC" w:rsidRDefault="00232CDC" w:rsidP="002F2F0C">
            <w:r>
              <w:t>0,75%</w:t>
            </w:r>
          </w:p>
        </w:tc>
      </w:tr>
      <w:tr w:rsidR="00232CDC" w:rsidTr="002F2F0C">
        <w:tc>
          <w:tcPr>
            <w:tcW w:w="1273" w:type="dxa"/>
          </w:tcPr>
          <w:p w:rsidR="00232CDC" w:rsidRDefault="00232CDC" w:rsidP="002F2F0C">
            <w:r>
              <w:t>2.3.7.7</w:t>
            </w:r>
          </w:p>
        </w:tc>
        <w:tc>
          <w:tcPr>
            <w:tcW w:w="6804" w:type="dxa"/>
          </w:tcPr>
          <w:p w:rsidR="00232CDC" w:rsidRPr="00467618" w:rsidRDefault="00232CDC" w:rsidP="002F2F0C">
            <w:r>
              <w:t>i</w:t>
            </w:r>
            <w:r w:rsidRPr="00FE49C5">
              <w:t>ndien de aanvraag een project van nationaal belang betreft</w:t>
            </w:r>
            <w:r>
              <w:t>, de activiteit in strijd is met de regels die zijn gesteld krachtens artikel 4.3, derde lid, van de Wet ruimtelijke ordening</w:t>
            </w:r>
            <w:r w:rsidRPr="00FE49C5">
              <w:t xml:space="preserve"> en artikel 2.12, eerste lid, onder c, van de Wabo </w:t>
            </w:r>
            <w:r>
              <w:t>wordt toegepast (afwijking van nationale regelgeving):</w:t>
            </w:r>
          </w:p>
        </w:tc>
        <w:tc>
          <w:tcPr>
            <w:tcW w:w="1387" w:type="dxa"/>
          </w:tcPr>
          <w:p w:rsidR="00232CDC" w:rsidRDefault="00232CDC" w:rsidP="002F2F0C"/>
          <w:p w:rsidR="00232CDC" w:rsidRDefault="00232CDC" w:rsidP="002F2F0C"/>
          <w:p w:rsidR="00232CDC" w:rsidRDefault="00232CDC" w:rsidP="002F2F0C"/>
          <w:p w:rsidR="00232CDC" w:rsidRDefault="00232CDC" w:rsidP="002F2F0C">
            <w:r>
              <w:t>0,75%</w:t>
            </w:r>
          </w:p>
        </w:tc>
      </w:tr>
      <w:tr w:rsidR="00232CDC" w:rsidTr="00757C56">
        <w:tc>
          <w:tcPr>
            <w:tcW w:w="1273" w:type="dxa"/>
            <w:tcBorders>
              <w:bottom w:val="single" w:sz="4" w:space="0" w:color="auto"/>
            </w:tcBorders>
          </w:tcPr>
          <w:p w:rsidR="00232CDC" w:rsidRDefault="00232CDC" w:rsidP="002F2F0C">
            <w:r>
              <w:t>2.3.7.8</w:t>
            </w:r>
          </w:p>
        </w:tc>
        <w:tc>
          <w:tcPr>
            <w:tcW w:w="6804" w:type="dxa"/>
            <w:tcBorders>
              <w:bottom w:val="single" w:sz="4" w:space="0" w:color="auto"/>
            </w:tcBorders>
          </w:tcPr>
          <w:p w:rsidR="00232CDC" w:rsidRPr="00FE49C5" w:rsidRDefault="00232CDC" w:rsidP="002F2F0C">
            <w:r w:rsidRPr="00FE49C5">
              <w:t xml:space="preserve">indien artikel 2.12, eerste lid, onder d, van de Wabo </w:t>
            </w:r>
            <w:r>
              <w:t xml:space="preserve">wordt toegepast (afwijking van </w:t>
            </w:r>
            <w:r w:rsidRPr="00FE49C5">
              <w:t>voorbereidingsbesluit</w:t>
            </w:r>
            <w:r>
              <w:t>):</w:t>
            </w:r>
          </w:p>
        </w:tc>
        <w:tc>
          <w:tcPr>
            <w:tcW w:w="1387" w:type="dxa"/>
            <w:tcBorders>
              <w:bottom w:val="single" w:sz="4" w:space="0" w:color="auto"/>
            </w:tcBorders>
          </w:tcPr>
          <w:p w:rsidR="00232CDC" w:rsidRDefault="00232CDC" w:rsidP="002F2F0C"/>
          <w:p w:rsidR="00232CDC" w:rsidRDefault="00232CDC" w:rsidP="002F2F0C">
            <w:r>
              <w:t>0,75%</w:t>
            </w:r>
          </w:p>
        </w:tc>
      </w:tr>
      <w:tr w:rsidR="00232CDC" w:rsidTr="00757C56">
        <w:tc>
          <w:tcPr>
            <w:tcW w:w="1273" w:type="dxa"/>
          </w:tcPr>
          <w:p w:rsidR="00232CDC" w:rsidRPr="00B754F4" w:rsidRDefault="00232CDC" w:rsidP="002F2F0C">
            <w:pPr>
              <w:rPr>
                <w:b/>
              </w:rPr>
            </w:pPr>
            <w:r w:rsidRPr="00B754F4">
              <w:rPr>
                <w:b/>
              </w:rPr>
              <w:t>2.3.8</w:t>
            </w:r>
          </w:p>
        </w:tc>
        <w:tc>
          <w:tcPr>
            <w:tcW w:w="6804" w:type="dxa"/>
            <w:tcBorders>
              <w:right w:val="nil"/>
            </w:tcBorders>
          </w:tcPr>
          <w:p w:rsidR="00232CDC" w:rsidRPr="00B754F4" w:rsidRDefault="00232CDC" w:rsidP="002F2F0C">
            <w:pPr>
              <w:rPr>
                <w:b/>
              </w:rPr>
            </w:pPr>
            <w:r w:rsidRPr="00B754F4">
              <w:rPr>
                <w:b/>
              </w:rPr>
              <w:t>Planologisch strijdig gebruik waarbij geen sprake is van een bouwactiviteit</w:t>
            </w:r>
          </w:p>
          <w:p w:rsidR="00232CDC" w:rsidRPr="007E19ED" w:rsidRDefault="00232CDC" w:rsidP="002F2F0C">
            <w:r>
              <w:t>Het tarief bedraagt voor het in behandeling nemen van een aanvraag om een</w:t>
            </w:r>
            <w:r w:rsidRPr="007E19ED">
              <w:t xml:space="preserve"> omgevingsvergunning </w:t>
            </w:r>
            <w:r>
              <w:t xml:space="preserve">die </w:t>
            </w:r>
            <w:r w:rsidRPr="007E19ED">
              <w:t xml:space="preserve">betrekking heeft op een activiteit als bedoeld in artikel 2.1, eerste lid, onder c, van de Wabo, </w:t>
            </w:r>
            <w:r w:rsidRPr="00C97DCC">
              <w:t>en</w:t>
            </w:r>
            <w:r>
              <w:t xml:space="preserve"> waarbij</w:t>
            </w:r>
            <w:r w:rsidRPr="00C97DCC">
              <w:t xml:space="preserve"> niet tevens sprake is van </w:t>
            </w:r>
            <w:r w:rsidRPr="00F973E2">
              <w:t>een bouwactiviteit als bedoeld in artikel 2.1, eerste lid, onder a, van de Wabo</w:t>
            </w:r>
            <w:r w:rsidRPr="007E19ED">
              <w:t>:</w:t>
            </w:r>
          </w:p>
        </w:tc>
        <w:tc>
          <w:tcPr>
            <w:tcW w:w="1387" w:type="dxa"/>
            <w:tcBorders>
              <w:left w:val="nil"/>
            </w:tcBorders>
          </w:tcPr>
          <w:p w:rsidR="00232CDC" w:rsidRDefault="00232CDC" w:rsidP="002F2F0C"/>
        </w:tc>
      </w:tr>
      <w:tr w:rsidR="00232CDC" w:rsidTr="002F2F0C">
        <w:tc>
          <w:tcPr>
            <w:tcW w:w="1273" w:type="dxa"/>
          </w:tcPr>
          <w:p w:rsidR="00232CDC" w:rsidRDefault="00232CDC" w:rsidP="002F2F0C">
            <w:r>
              <w:t>2.3.8.1</w:t>
            </w:r>
          </w:p>
        </w:tc>
        <w:tc>
          <w:tcPr>
            <w:tcW w:w="6804" w:type="dxa"/>
          </w:tcPr>
          <w:p w:rsidR="00232CDC" w:rsidRPr="007E19ED" w:rsidRDefault="00232CDC" w:rsidP="002F2F0C">
            <w:r w:rsidRPr="007E19ED">
              <w:t xml:space="preserve">indien artikel 2.12, eerste lid, onder a, </w:t>
            </w:r>
            <w:r>
              <w:t>sub 1</w:t>
            </w:r>
            <w:r w:rsidRPr="007E19ED">
              <w:t xml:space="preserve">, van de Wabo </w:t>
            </w:r>
            <w:r>
              <w:t>wordt toegepast</w:t>
            </w:r>
            <w:r w:rsidRPr="007E19ED">
              <w:t xml:space="preserve"> (binnenplanse afwijking)</w:t>
            </w:r>
            <w:r>
              <w:t>:</w:t>
            </w:r>
          </w:p>
        </w:tc>
        <w:tc>
          <w:tcPr>
            <w:tcW w:w="1387" w:type="dxa"/>
          </w:tcPr>
          <w:p w:rsidR="00232CDC" w:rsidRDefault="00232CDC" w:rsidP="002F2F0C"/>
          <w:p w:rsidR="00232CDC" w:rsidRDefault="00232CDC" w:rsidP="002F2F0C">
            <w:r>
              <w:t>€ 243,41</w:t>
            </w:r>
          </w:p>
        </w:tc>
      </w:tr>
      <w:tr w:rsidR="00232CDC" w:rsidTr="002F2F0C">
        <w:tc>
          <w:tcPr>
            <w:tcW w:w="1273" w:type="dxa"/>
          </w:tcPr>
          <w:p w:rsidR="00232CDC" w:rsidRDefault="00232CDC" w:rsidP="002F2F0C">
            <w:r>
              <w:t>2.3.8.2</w:t>
            </w:r>
          </w:p>
        </w:tc>
        <w:tc>
          <w:tcPr>
            <w:tcW w:w="6804" w:type="dxa"/>
          </w:tcPr>
          <w:p w:rsidR="00232CDC" w:rsidRPr="007E19ED" w:rsidRDefault="00232CDC" w:rsidP="002F2F0C">
            <w:r w:rsidRPr="007E19ED">
              <w:t xml:space="preserve">indien artikel 2.12, eerste lid, onder a, </w:t>
            </w:r>
            <w:r>
              <w:t>sub 2</w:t>
            </w:r>
            <w:r w:rsidRPr="007E19ED">
              <w:t xml:space="preserve">, van de Wabo </w:t>
            </w:r>
            <w:r>
              <w:t>wordt toegepast</w:t>
            </w:r>
            <w:r w:rsidRPr="007E19ED">
              <w:t xml:space="preserve"> (buitenplanse kleine afwijking</w:t>
            </w:r>
            <w:r>
              <w:t>):</w:t>
            </w:r>
          </w:p>
        </w:tc>
        <w:tc>
          <w:tcPr>
            <w:tcW w:w="1387" w:type="dxa"/>
          </w:tcPr>
          <w:p w:rsidR="00232CDC" w:rsidRDefault="00232CDC" w:rsidP="002F2F0C"/>
          <w:p w:rsidR="00232CDC" w:rsidRDefault="00232CDC" w:rsidP="002F2F0C">
            <w:r>
              <w:t>€ 243,41</w:t>
            </w:r>
          </w:p>
        </w:tc>
      </w:tr>
      <w:tr w:rsidR="00232CDC" w:rsidTr="002F2F0C">
        <w:tc>
          <w:tcPr>
            <w:tcW w:w="1273" w:type="dxa"/>
          </w:tcPr>
          <w:p w:rsidR="00232CDC" w:rsidRDefault="00232CDC" w:rsidP="002F2F0C">
            <w:r>
              <w:t>2.3.8.3</w:t>
            </w:r>
          </w:p>
        </w:tc>
        <w:tc>
          <w:tcPr>
            <w:tcW w:w="6804" w:type="dxa"/>
          </w:tcPr>
          <w:p w:rsidR="00232CDC" w:rsidRPr="007E19ED" w:rsidRDefault="00232CDC" w:rsidP="002F2F0C">
            <w:r w:rsidRPr="007E19ED">
              <w:t xml:space="preserve">indien artikel 2.12, eerste lid, onder a, </w:t>
            </w:r>
            <w:r>
              <w:t>sub 3</w:t>
            </w:r>
            <w:r w:rsidRPr="007E19ED">
              <w:t xml:space="preserve">, van de Wabo </w:t>
            </w:r>
            <w:r>
              <w:t>wordt toegepast</w:t>
            </w:r>
            <w:r w:rsidRPr="007E19ED">
              <w:t xml:space="preserve"> (buitenplanse afwijking):</w:t>
            </w:r>
          </w:p>
        </w:tc>
        <w:tc>
          <w:tcPr>
            <w:tcW w:w="1387" w:type="dxa"/>
          </w:tcPr>
          <w:p w:rsidR="00232CDC" w:rsidRDefault="00232CDC" w:rsidP="002F2F0C"/>
          <w:p w:rsidR="00232CDC" w:rsidRDefault="00232CDC" w:rsidP="002F2F0C">
            <w:r>
              <w:t>€ 5.000,</w:t>
            </w:r>
            <w:r w:rsidR="009D6BEE">
              <w:t>-</w:t>
            </w:r>
          </w:p>
        </w:tc>
      </w:tr>
      <w:tr w:rsidR="00232CDC" w:rsidTr="002F2F0C">
        <w:tc>
          <w:tcPr>
            <w:tcW w:w="1273" w:type="dxa"/>
          </w:tcPr>
          <w:p w:rsidR="00232CDC" w:rsidRDefault="00232CDC" w:rsidP="002F2F0C">
            <w:r>
              <w:t>2.3.8.4</w:t>
            </w:r>
          </w:p>
        </w:tc>
        <w:tc>
          <w:tcPr>
            <w:tcW w:w="6804" w:type="dxa"/>
          </w:tcPr>
          <w:p w:rsidR="00232CDC" w:rsidRDefault="00232CDC" w:rsidP="002F2F0C">
            <w:r w:rsidRPr="00FE49C5">
              <w:t xml:space="preserve">indien artikel 2.12, tweede lid, van de Wabo </w:t>
            </w:r>
            <w:r>
              <w:t>wordt toegepast</w:t>
            </w:r>
            <w:r w:rsidRPr="00FE49C5">
              <w:t xml:space="preserve"> (tijdelijke afwijking)</w:t>
            </w:r>
            <w:r>
              <w:t>:</w:t>
            </w:r>
          </w:p>
          <w:p w:rsidR="00232CDC" w:rsidRPr="00FE49C5" w:rsidRDefault="00232CDC" w:rsidP="002F2F0C">
            <w:r>
              <w:t>van de aanlegkosten</w:t>
            </w:r>
          </w:p>
        </w:tc>
        <w:tc>
          <w:tcPr>
            <w:tcW w:w="1387" w:type="dxa"/>
          </w:tcPr>
          <w:p w:rsidR="00232CDC" w:rsidRDefault="00232CDC" w:rsidP="002F2F0C"/>
          <w:p w:rsidR="00232CDC" w:rsidRDefault="00232CDC" w:rsidP="002F2F0C">
            <w:r>
              <w:t>0,75%</w:t>
            </w:r>
          </w:p>
        </w:tc>
      </w:tr>
      <w:tr w:rsidR="00232CDC" w:rsidTr="002F2F0C">
        <w:tc>
          <w:tcPr>
            <w:tcW w:w="1273" w:type="dxa"/>
          </w:tcPr>
          <w:p w:rsidR="00232CDC" w:rsidRDefault="00232CDC" w:rsidP="002F2F0C">
            <w:r>
              <w:t>2.3.8.5</w:t>
            </w:r>
          </w:p>
        </w:tc>
        <w:tc>
          <w:tcPr>
            <w:tcW w:w="6804" w:type="dxa"/>
          </w:tcPr>
          <w:p w:rsidR="00232CDC" w:rsidRDefault="00232CDC" w:rsidP="002F2F0C">
            <w:r w:rsidRPr="00FE49C5">
              <w:t xml:space="preserve">indien artikel 2.12, eerste lid, onder b, van de Wabo </w:t>
            </w:r>
            <w:r>
              <w:t xml:space="preserve">wordt toegepast (afwijking </w:t>
            </w:r>
            <w:r w:rsidRPr="00FE49C5">
              <w:t>van exploitatieplan</w:t>
            </w:r>
            <w:r>
              <w:t>):</w:t>
            </w:r>
          </w:p>
          <w:p w:rsidR="00232CDC" w:rsidRPr="00FE49C5" w:rsidRDefault="00232CDC" w:rsidP="002F2F0C">
            <w:r>
              <w:t>van de aanlegkosten</w:t>
            </w:r>
          </w:p>
        </w:tc>
        <w:tc>
          <w:tcPr>
            <w:tcW w:w="1387" w:type="dxa"/>
          </w:tcPr>
          <w:p w:rsidR="00232CDC" w:rsidRDefault="00232CDC" w:rsidP="002F2F0C"/>
          <w:p w:rsidR="00232CDC" w:rsidRDefault="00232CDC" w:rsidP="002F2F0C">
            <w:r>
              <w:t>0,75%</w:t>
            </w:r>
          </w:p>
        </w:tc>
      </w:tr>
      <w:tr w:rsidR="00232CDC" w:rsidTr="002F2F0C">
        <w:tc>
          <w:tcPr>
            <w:tcW w:w="1273" w:type="dxa"/>
          </w:tcPr>
          <w:p w:rsidR="00232CDC" w:rsidRDefault="00232CDC" w:rsidP="002F2F0C">
            <w:r>
              <w:t>2.3.8.6</w:t>
            </w:r>
          </w:p>
        </w:tc>
        <w:tc>
          <w:tcPr>
            <w:tcW w:w="6804" w:type="dxa"/>
          </w:tcPr>
          <w:p w:rsidR="00232CDC" w:rsidRDefault="00232CDC" w:rsidP="002F2F0C">
            <w:r w:rsidRPr="00FE49C5">
              <w:t>indien de aanvraag een project van provinciaal belang betreft</w:t>
            </w:r>
            <w:r>
              <w:t>, de activiteit in strijd is met de regels die zijn gesteld krachtens artikel 4.1, derde lid, van de Wet ruimtelijke ordening</w:t>
            </w:r>
            <w:r w:rsidRPr="00FE49C5">
              <w:t xml:space="preserve"> en artikel 2.12, eerste lid, onder c, van de Wabo </w:t>
            </w:r>
            <w:r>
              <w:t>wordt toegepast (afwijking van provinciale regelgeving):</w:t>
            </w:r>
          </w:p>
          <w:p w:rsidR="00232CDC" w:rsidRPr="00FE49C5" w:rsidRDefault="00232CDC" w:rsidP="002F2F0C">
            <w:r>
              <w:t>van de aanlegkosten</w:t>
            </w:r>
          </w:p>
        </w:tc>
        <w:tc>
          <w:tcPr>
            <w:tcW w:w="1387" w:type="dxa"/>
          </w:tcPr>
          <w:p w:rsidR="00232CDC" w:rsidRDefault="00232CDC" w:rsidP="002F2F0C"/>
          <w:p w:rsidR="00232CDC" w:rsidRDefault="00232CDC" w:rsidP="002F2F0C"/>
          <w:p w:rsidR="00232CDC" w:rsidRDefault="00232CDC" w:rsidP="002F2F0C"/>
          <w:p w:rsidR="00232CDC" w:rsidRDefault="00232CDC" w:rsidP="002F2F0C">
            <w:r>
              <w:t>0,75%</w:t>
            </w:r>
          </w:p>
        </w:tc>
      </w:tr>
      <w:tr w:rsidR="00232CDC" w:rsidTr="002F2F0C">
        <w:tc>
          <w:tcPr>
            <w:tcW w:w="1273" w:type="dxa"/>
          </w:tcPr>
          <w:p w:rsidR="00232CDC" w:rsidRDefault="00232CDC" w:rsidP="002F2F0C">
            <w:r>
              <w:t>2.3.8.7</w:t>
            </w:r>
          </w:p>
        </w:tc>
        <w:tc>
          <w:tcPr>
            <w:tcW w:w="6804" w:type="dxa"/>
          </w:tcPr>
          <w:p w:rsidR="00232CDC" w:rsidRDefault="00232CDC" w:rsidP="002F2F0C">
            <w:r w:rsidRPr="00FE49C5">
              <w:t>indien de aanvraag een project van nationaal belang betreft</w:t>
            </w:r>
            <w:r>
              <w:t xml:space="preserve">, de activiteit </w:t>
            </w:r>
            <w:r>
              <w:lastRenderedPageBreak/>
              <w:t>in strijd is met de regels die zijn gesteld krachtens artikel 4.3, derde lid, van de Wet ruimtelijke ordening</w:t>
            </w:r>
            <w:r w:rsidRPr="00FE49C5">
              <w:t xml:space="preserve"> en artikel 2.12, eerste lid, onder c, van de Wabo </w:t>
            </w:r>
            <w:r>
              <w:t>wordt toegepast (afwijking van nationale regelgeving):</w:t>
            </w:r>
          </w:p>
          <w:p w:rsidR="00232CDC" w:rsidRPr="00FE49C5" w:rsidRDefault="00232CDC" w:rsidP="002F2F0C">
            <w:r>
              <w:t>van de aanlegkosten</w:t>
            </w:r>
          </w:p>
        </w:tc>
        <w:tc>
          <w:tcPr>
            <w:tcW w:w="1387" w:type="dxa"/>
          </w:tcPr>
          <w:p w:rsidR="00232CDC" w:rsidRDefault="00232CDC" w:rsidP="002F2F0C"/>
          <w:p w:rsidR="00232CDC" w:rsidRDefault="00232CDC" w:rsidP="002F2F0C"/>
          <w:p w:rsidR="00232CDC" w:rsidRDefault="00232CDC" w:rsidP="002F2F0C"/>
          <w:p w:rsidR="00232CDC" w:rsidRDefault="00232CDC" w:rsidP="002F2F0C">
            <w:r>
              <w:t>0,75%</w:t>
            </w:r>
          </w:p>
        </w:tc>
      </w:tr>
      <w:tr w:rsidR="00232CDC" w:rsidTr="00757C56">
        <w:tc>
          <w:tcPr>
            <w:tcW w:w="1273" w:type="dxa"/>
            <w:tcBorders>
              <w:bottom w:val="single" w:sz="4" w:space="0" w:color="auto"/>
            </w:tcBorders>
          </w:tcPr>
          <w:p w:rsidR="00232CDC" w:rsidRDefault="00232CDC" w:rsidP="002F2F0C">
            <w:r>
              <w:lastRenderedPageBreak/>
              <w:t>2.3.8.8</w:t>
            </w:r>
          </w:p>
        </w:tc>
        <w:tc>
          <w:tcPr>
            <w:tcW w:w="6804" w:type="dxa"/>
            <w:tcBorders>
              <w:bottom w:val="single" w:sz="4" w:space="0" w:color="auto"/>
            </w:tcBorders>
          </w:tcPr>
          <w:p w:rsidR="00232CDC" w:rsidRDefault="00232CDC" w:rsidP="002F2F0C">
            <w:r w:rsidRPr="00FE49C5">
              <w:t xml:space="preserve">indien artikel 2.12, eerste lid, onder d, van de Wabo </w:t>
            </w:r>
            <w:r>
              <w:t xml:space="preserve">wordt toegepast (afwijking </w:t>
            </w:r>
            <w:r w:rsidRPr="00FE49C5">
              <w:t>van voorbereidingsbesluit</w:t>
            </w:r>
            <w:r>
              <w:t>):</w:t>
            </w:r>
          </w:p>
          <w:p w:rsidR="00232CDC" w:rsidRPr="00FE49C5" w:rsidRDefault="00232CDC" w:rsidP="002F2F0C">
            <w:r>
              <w:t>van de aanlegkosten</w:t>
            </w:r>
          </w:p>
        </w:tc>
        <w:tc>
          <w:tcPr>
            <w:tcW w:w="1387" w:type="dxa"/>
            <w:tcBorders>
              <w:bottom w:val="single" w:sz="4" w:space="0" w:color="auto"/>
            </w:tcBorders>
          </w:tcPr>
          <w:p w:rsidR="00232CDC" w:rsidRDefault="00232CDC" w:rsidP="002F2F0C"/>
          <w:p w:rsidR="00232CDC" w:rsidRDefault="00232CDC" w:rsidP="002F2F0C">
            <w:r>
              <w:t>0,75%</w:t>
            </w:r>
          </w:p>
        </w:tc>
      </w:tr>
      <w:tr w:rsidR="00232CDC" w:rsidTr="00757C56">
        <w:tc>
          <w:tcPr>
            <w:tcW w:w="1273" w:type="dxa"/>
          </w:tcPr>
          <w:p w:rsidR="00232CDC" w:rsidRPr="00D27CE1" w:rsidRDefault="00232CDC" w:rsidP="002F2F0C">
            <w:pPr>
              <w:rPr>
                <w:b/>
              </w:rPr>
            </w:pPr>
            <w:r w:rsidRPr="00D27CE1">
              <w:rPr>
                <w:b/>
              </w:rPr>
              <w:t>2.3.9</w:t>
            </w:r>
          </w:p>
        </w:tc>
        <w:tc>
          <w:tcPr>
            <w:tcW w:w="6804" w:type="dxa"/>
            <w:tcBorders>
              <w:right w:val="nil"/>
            </w:tcBorders>
          </w:tcPr>
          <w:p w:rsidR="00232CDC" w:rsidRPr="00D27CE1" w:rsidRDefault="00232CDC" w:rsidP="002F2F0C">
            <w:pPr>
              <w:rPr>
                <w:b/>
              </w:rPr>
            </w:pPr>
            <w:r w:rsidRPr="00D27CE1">
              <w:rPr>
                <w:b/>
              </w:rPr>
              <w:t>In gebruik nemen of gebruiken bouwwerken in relatie tot brandveiligheid</w:t>
            </w:r>
          </w:p>
          <w:p w:rsidR="00232CDC" w:rsidRPr="00D773FD" w:rsidRDefault="00232CDC" w:rsidP="002F2F0C">
            <w:r>
              <w:t>Het tarief bedraagt voor het in behandeling nemen van een aanvraag om een</w:t>
            </w:r>
            <w:r w:rsidRPr="00D773FD">
              <w:t xml:space="preserve"> omgevingsvergunning </w:t>
            </w:r>
            <w:r>
              <w:t xml:space="preserve">die </w:t>
            </w:r>
            <w:r w:rsidRPr="00D773FD">
              <w:t xml:space="preserve">betrekking heeft op </w:t>
            </w:r>
            <w:r>
              <w:t xml:space="preserve">het in gebruik nemen of gebruiken van een bouwwerk met het oog op de brandveiligheid bij amvb aangewezen categorieën gevallen </w:t>
            </w:r>
            <w:r w:rsidRPr="00D773FD">
              <w:t>als bedoeld in artikel 2.1, eerste lid, onder d, van de Wabo,</w:t>
            </w:r>
            <w:r>
              <w:t xml:space="preserve"> voor bouwwerken met een bruto vloeroppervlak als bedoeld in het normblad NEN 2580</w:t>
            </w:r>
          </w:p>
        </w:tc>
        <w:tc>
          <w:tcPr>
            <w:tcW w:w="1387" w:type="dxa"/>
            <w:tcBorders>
              <w:left w:val="nil"/>
            </w:tcBorders>
          </w:tcPr>
          <w:p w:rsidR="00232CDC" w:rsidRDefault="00232CDC" w:rsidP="002F2F0C"/>
        </w:tc>
      </w:tr>
      <w:tr w:rsidR="00232CDC" w:rsidTr="002F2F0C">
        <w:tc>
          <w:tcPr>
            <w:tcW w:w="1273" w:type="dxa"/>
          </w:tcPr>
          <w:p w:rsidR="00232CDC" w:rsidRDefault="00232CDC" w:rsidP="002F2F0C">
            <w:r>
              <w:t>2.3.9.1</w:t>
            </w:r>
          </w:p>
        </w:tc>
        <w:tc>
          <w:tcPr>
            <w:tcW w:w="6804" w:type="dxa"/>
          </w:tcPr>
          <w:p w:rsidR="00232CDC" w:rsidRPr="00FE49C5" w:rsidRDefault="00232CDC" w:rsidP="002F2F0C">
            <w:r>
              <w:t>van 0 tot en met 100 m</w:t>
            </w:r>
            <w:r>
              <w:rPr>
                <w:rFonts w:cs="Arial"/>
              </w:rPr>
              <w:t>²:</w:t>
            </w:r>
          </w:p>
        </w:tc>
        <w:tc>
          <w:tcPr>
            <w:tcW w:w="1387" w:type="dxa"/>
          </w:tcPr>
          <w:p w:rsidR="00232CDC" w:rsidRDefault="00232CDC" w:rsidP="002F2F0C">
            <w:r>
              <w:t>€ 407,69</w:t>
            </w:r>
          </w:p>
        </w:tc>
      </w:tr>
      <w:tr w:rsidR="00232CDC" w:rsidTr="002F2F0C">
        <w:tc>
          <w:tcPr>
            <w:tcW w:w="1273" w:type="dxa"/>
          </w:tcPr>
          <w:p w:rsidR="00232CDC" w:rsidRDefault="00232CDC" w:rsidP="002F2F0C">
            <w:r>
              <w:t>2.3.9.2</w:t>
            </w:r>
          </w:p>
        </w:tc>
        <w:tc>
          <w:tcPr>
            <w:tcW w:w="6804" w:type="dxa"/>
          </w:tcPr>
          <w:p w:rsidR="00232CDC" w:rsidRDefault="00232CDC" w:rsidP="002F2F0C">
            <w:pPr>
              <w:rPr>
                <w:rFonts w:cs="Arial"/>
              </w:rPr>
            </w:pPr>
            <w:r>
              <w:t>101 tot en met 500 m</w:t>
            </w:r>
            <w:r>
              <w:rPr>
                <w:rFonts w:cs="Arial"/>
              </w:rPr>
              <w:t>²:</w:t>
            </w:r>
          </w:p>
          <w:p w:rsidR="00232CDC" w:rsidRPr="00FE49C5" w:rsidRDefault="00232CDC" w:rsidP="002F2F0C">
            <w:r>
              <w:rPr>
                <w:rFonts w:cs="Arial"/>
              </w:rPr>
              <w:t xml:space="preserve">plus per </w:t>
            </w:r>
            <w:r>
              <w:t>m</w:t>
            </w:r>
            <w:r>
              <w:rPr>
                <w:rFonts w:cs="Arial"/>
              </w:rPr>
              <w:t>²:</w:t>
            </w:r>
          </w:p>
        </w:tc>
        <w:tc>
          <w:tcPr>
            <w:tcW w:w="1387" w:type="dxa"/>
          </w:tcPr>
          <w:p w:rsidR="00232CDC" w:rsidRDefault="00232CDC" w:rsidP="002F2F0C">
            <w:r>
              <w:t>€ 486,32</w:t>
            </w:r>
          </w:p>
          <w:p w:rsidR="00232CDC" w:rsidRDefault="00232CDC" w:rsidP="002F2F0C">
            <w:r>
              <w:t>€ 0,25</w:t>
            </w:r>
          </w:p>
        </w:tc>
      </w:tr>
      <w:tr w:rsidR="00232CDC" w:rsidTr="002F2F0C">
        <w:tc>
          <w:tcPr>
            <w:tcW w:w="1273" w:type="dxa"/>
          </w:tcPr>
          <w:p w:rsidR="00232CDC" w:rsidRDefault="00232CDC" w:rsidP="002F2F0C">
            <w:r>
              <w:t>2.3.9.3</w:t>
            </w:r>
          </w:p>
        </w:tc>
        <w:tc>
          <w:tcPr>
            <w:tcW w:w="6804" w:type="dxa"/>
          </w:tcPr>
          <w:p w:rsidR="00232CDC" w:rsidRDefault="00232CDC" w:rsidP="002F2F0C">
            <w:pPr>
              <w:rPr>
                <w:rFonts w:cs="Arial"/>
              </w:rPr>
            </w:pPr>
            <w:r>
              <w:t>501 tot en met 5.000 m</w:t>
            </w:r>
            <w:r>
              <w:rPr>
                <w:rFonts w:cs="Arial"/>
              </w:rPr>
              <w:t>²:</w:t>
            </w:r>
          </w:p>
          <w:p w:rsidR="00232CDC" w:rsidRPr="00FE49C5" w:rsidRDefault="00232CDC" w:rsidP="002F2F0C">
            <w:r>
              <w:rPr>
                <w:rFonts w:cs="Arial"/>
              </w:rPr>
              <w:t xml:space="preserve">plus per </w:t>
            </w:r>
            <w:r>
              <w:t>m</w:t>
            </w:r>
            <w:r>
              <w:rPr>
                <w:rFonts w:cs="Arial"/>
              </w:rPr>
              <w:t>²:</w:t>
            </w:r>
          </w:p>
        </w:tc>
        <w:tc>
          <w:tcPr>
            <w:tcW w:w="1387" w:type="dxa"/>
          </w:tcPr>
          <w:p w:rsidR="00232CDC" w:rsidRDefault="00232CDC" w:rsidP="002F2F0C">
            <w:r>
              <w:t>€ 750,53</w:t>
            </w:r>
          </w:p>
          <w:p w:rsidR="00232CDC" w:rsidRDefault="00232CDC" w:rsidP="002F2F0C">
            <w:r>
              <w:t>€ 0,10</w:t>
            </w:r>
          </w:p>
        </w:tc>
      </w:tr>
      <w:tr w:rsidR="00232CDC" w:rsidTr="002F2F0C">
        <w:tc>
          <w:tcPr>
            <w:tcW w:w="1273" w:type="dxa"/>
          </w:tcPr>
          <w:p w:rsidR="00232CDC" w:rsidRDefault="00232CDC" w:rsidP="002F2F0C">
            <w:r>
              <w:t>2.3.9.4</w:t>
            </w:r>
          </w:p>
        </w:tc>
        <w:tc>
          <w:tcPr>
            <w:tcW w:w="6804" w:type="dxa"/>
          </w:tcPr>
          <w:p w:rsidR="00232CDC" w:rsidRDefault="00232CDC" w:rsidP="002F2F0C">
            <w:pPr>
              <w:rPr>
                <w:rFonts w:cs="Arial"/>
              </w:rPr>
            </w:pPr>
            <w:r>
              <w:t>5.001 tot en met 50.000 m</w:t>
            </w:r>
            <w:r>
              <w:rPr>
                <w:rFonts w:cs="Arial"/>
              </w:rPr>
              <w:t>²:</w:t>
            </w:r>
          </w:p>
          <w:p w:rsidR="00232CDC" w:rsidRPr="00FE49C5" w:rsidRDefault="00232CDC" w:rsidP="002F2F0C">
            <w:r>
              <w:rPr>
                <w:rFonts w:cs="Arial"/>
              </w:rPr>
              <w:t xml:space="preserve">plus per </w:t>
            </w:r>
            <w:r>
              <w:t>m</w:t>
            </w:r>
            <w:r>
              <w:rPr>
                <w:rFonts w:cs="Arial"/>
              </w:rPr>
              <w:t>²:</w:t>
            </w:r>
          </w:p>
        </w:tc>
        <w:tc>
          <w:tcPr>
            <w:tcW w:w="1387" w:type="dxa"/>
          </w:tcPr>
          <w:p w:rsidR="00232CDC" w:rsidRDefault="00232CDC" w:rsidP="002F2F0C">
            <w:r>
              <w:t>€ 1.144,63</w:t>
            </w:r>
          </w:p>
          <w:p w:rsidR="00232CDC" w:rsidRDefault="00232CDC" w:rsidP="002F2F0C">
            <w:r>
              <w:t>€ 0,05</w:t>
            </w:r>
          </w:p>
        </w:tc>
      </w:tr>
      <w:tr w:rsidR="00232CDC" w:rsidTr="00757C56">
        <w:tc>
          <w:tcPr>
            <w:tcW w:w="1273" w:type="dxa"/>
            <w:tcBorders>
              <w:bottom w:val="single" w:sz="4" w:space="0" w:color="auto"/>
            </w:tcBorders>
          </w:tcPr>
          <w:p w:rsidR="00232CDC" w:rsidRDefault="00232CDC" w:rsidP="002F2F0C">
            <w:r>
              <w:t>2.3.9.5</w:t>
            </w:r>
          </w:p>
        </w:tc>
        <w:tc>
          <w:tcPr>
            <w:tcW w:w="6804" w:type="dxa"/>
            <w:tcBorders>
              <w:bottom w:val="single" w:sz="4" w:space="0" w:color="auto"/>
            </w:tcBorders>
          </w:tcPr>
          <w:p w:rsidR="00232CDC" w:rsidRDefault="00232CDC" w:rsidP="002F2F0C">
            <w:pPr>
              <w:rPr>
                <w:rFonts w:cs="Arial"/>
              </w:rPr>
            </w:pPr>
            <w:r>
              <w:t>meer dan 50.00 m</w:t>
            </w:r>
            <w:r>
              <w:rPr>
                <w:rFonts w:cs="Arial"/>
              </w:rPr>
              <w:t>²:</w:t>
            </w:r>
          </w:p>
          <w:p w:rsidR="00232CDC" w:rsidRPr="00FE49C5" w:rsidRDefault="00232CDC" w:rsidP="002F2F0C">
            <w:r>
              <w:rPr>
                <w:rFonts w:cs="Arial"/>
              </w:rPr>
              <w:t xml:space="preserve">plus per </w:t>
            </w:r>
            <w:r>
              <w:t>m</w:t>
            </w:r>
            <w:r>
              <w:rPr>
                <w:rFonts w:cs="Arial"/>
              </w:rPr>
              <w:t>²:</w:t>
            </w:r>
          </w:p>
        </w:tc>
        <w:tc>
          <w:tcPr>
            <w:tcW w:w="1387" w:type="dxa"/>
            <w:tcBorders>
              <w:bottom w:val="single" w:sz="4" w:space="0" w:color="auto"/>
            </w:tcBorders>
          </w:tcPr>
          <w:p w:rsidR="00232CDC" w:rsidRDefault="00232CDC" w:rsidP="002F2F0C">
            <w:r>
              <w:t>€ 2.459,10</w:t>
            </w:r>
          </w:p>
          <w:p w:rsidR="00232CDC" w:rsidRDefault="00232CDC" w:rsidP="002F2F0C">
            <w:r>
              <w:t>€ 0,02</w:t>
            </w:r>
          </w:p>
        </w:tc>
      </w:tr>
      <w:tr w:rsidR="00232CDC" w:rsidTr="00757C56">
        <w:tc>
          <w:tcPr>
            <w:tcW w:w="1273" w:type="dxa"/>
          </w:tcPr>
          <w:p w:rsidR="00232CDC" w:rsidRPr="00733E17" w:rsidRDefault="00232CDC" w:rsidP="002F2F0C">
            <w:pPr>
              <w:rPr>
                <w:b/>
              </w:rPr>
            </w:pPr>
            <w:r w:rsidRPr="00733E17">
              <w:rPr>
                <w:b/>
              </w:rPr>
              <w:t>2.3.10</w:t>
            </w:r>
          </w:p>
        </w:tc>
        <w:tc>
          <w:tcPr>
            <w:tcW w:w="6804" w:type="dxa"/>
            <w:tcBorders>
              <w:right w:val="nil"/>
            </w:tcBorders>
          </w:tcPr>
          <w:p w:rsidR="00232CDC" w:rsidRPr="00D773FD" w:rsidRDefault="00232CDC" w:rsidP="002F2F0C">
            <w:r w:rsidRPr="00733E17">
              <w:rPr>
                <w:b/>
              </w:rPr>
              <w:t>Activiteiten met betrekking tot monumenten of beschermde stads- of dorpsgezichten</w:t>
            </w:r>
          </w:p>
        </w:tc>
        <w:tc>
          <w:tcPr>
            <w:tcW w:w="1387" w:type="dxa"/>
            <w:tcBorders>
              <w:left w:val="nil"/>
              <w:bottom w:val="single" w:sz="4" w:space="0" w:color="auto"/>
            </w:tcBorders>
          </w:tcPr>
          <w:p w:rsidR="00232CDC" w:rsidRDefault="00232CDC" w:rsidP="002F2F0C"/>
        </w:tc>
      </w:tr>
      <w:tr w:rsidR="00232CDC" w:rsidTr="00757C56">
        <w:tc>
          <w:tcPr>
            <w:tcW w:w="1273" w:type="dxa"/>
          </w:tcPr>
          <w:p w:rsidR="00232CDC" w:rsidRDefault="00232CDC" w:rsidP="002F2F0C">
            <w:r>
              <w:t>2.3.10.1</w:t>
            </w:r>
          </w:p>
        </w:tc>
        <w:tc>
          <w:tcPr>
            <w:tcW w:w="6804" w:type="dxa"/>
            <w:tcBorders>
              <w:right w:val="nil"/>
            </w:tcBorders>
          </w:tcPr>
          <w:p w:rsidR="00232CDC" w:rsidRPr="00D773FD" w:rsidRDefault="00232CDC" w:rsidP="002F2F0C">
            <w:r>
              <w:t xml:space="preserve">Het tarief bedraagt voor het in behandeling nemen van een </w:t>
            </w:r>
            <w:r w:rsidRPr="00D773FD">
              <w:t xml:space="preserve">aanvraag om </w:t>
            </w:r>
            <w:r>
              <w:t>een</w:t>
            </w:r>
            <w:r w:rsidRPr="00D773FD">
              <w:t xml:space="preserve"> omgevingsvergunning </w:t>
            </w:r>
            <w:r>
              <w:t xml:space="preserve">die </w:t>
            </w:r>
            <w:r w:rsidRPr="00D773FD">
              <w:t xml:space="preserve">betrekking heeft op een activiteit met betrekking tot een beschermd monument als bedoeld in artikel 2.1, eerste lid, onder f, van de Wabo, </w:t>
            </w:r>
            <w:r>
              <w:t>of op een activiteit als bedoeld in artikel 2.2, eerste lid, onder b, van de Wabo</w:t>
            </w:r>
            <w:r w:rsidRPr="00F77CA9">
              <w:t xml:space="preserve"> </w:t>
            </w:r>
            <w:r>
              <w:t xml:space="preserve">met betrekking tot een krachtens provinciale verordening of de geldende Erfgoedverordening aangewezen monument, </w:t>
            </w:r>
            <w:r w:rsidRPr="00F973E2">
              <w:t>waarvoor op grond van die provinciale verordening of van die gemeentelijke verordening een vergunning of ontheffing is vereist</w:t>
            </w:r>
          </w:p>
        </w:tc>
        <w:tc>
          <w:tcPr>
            <w:tcW w:w="1387" w:type="dxa"/>
            <w:tcBorders>
              <w:left w:val="nil"/>
            </w:tcBorders>
          </w:tcPr>
          <w:p w:rsidR="00232CDC" w:rsidRDefault="00232CDC" w:rsidP="002F2F0C"/>
        </w:tc>
      </w:tr>
      <w:tr w:rsidR="00232CDC" w:rsidTr="002F2F0C">
        <w:tc>
          <w:tcPr>
            <w:tcW w:w="1273" w:type="dxa"/>
          </w:tcPr>
          <w:p w:rsidR="00232CDC" w:rsidRDefault="00232CDC" w:rsidP="002F2F0C">
            <w:r>
              <w:t>2.3.10.1.1</w:t>
            </w:r>
          </w:p>
        </w:tc>
        <w:tc>
          <w:tcPr>
            <w:tcW w:w="6804" w:type="dxa"/>
          </w:tcPr>
          <w:p w:rsidR="00232CDC" w:rsidRPr="00D773FD" w:rsidRDefault="00232CDC" w:rsidP="002F2F0C">
            <w:r w:rsidRPr="00D773FD">
              <w:t>voor het slopen, verstoren, verplaatsen of in enig opzicht wijzigen van een monument</w:t>
            </w:r>
            <w:r>
              <w:t>:</w:t>
            </w:r>
          </w:p>
        </w:tc>
        <w:tc>
          <w:tcPr>
            <w:tcW w:w="1387" w:type="dxa"/>
          </w:tcPr>
          <w:p w:rsidR="00232CDC" w:rsidRDefault="00232CDC" w:rsidP="002F2F0C"/>
          <w:p w:rsidR="00232CDC" w:rsidRDefault="00232CDC" w:rsidP="002F2F0C">
            <w:r>
              <w:t>€ 305,63</w:t>
            </w:r>
          </w:p>
        </w:tc>
      </w:tr>
      <w:tr w:rsidR="00232CDC" w:rsidTr="002F2F0C">
        <w:tc>
          <w:tcPr>
            <w:tcW w:w="1273" w:type="dxa"/>
          </w:tcPr>
          <w:p w:rsidR="00232CDC" w:rsidRDefault="00232CDC" w:rsidP="002F2F0C">
            <w:r>
              <w:t>2.3.10.1.2</w:t>
            </w:r>
          </w:p>
        </w:tc>
        <w:tc>
          <w:tcPr>
            <w:tcW w:w="6804" w:type="dxa"/>
          </w:tcPr>
          <w:p w:rsidR="00232CDC" w:rsidRPr="00D773FD" w:rsidRDefault="00232CDC" w:rsidP="002F2F0C">
            <w:r w:rsidRPr="00D773FD">
              <w:t>voor het herstellen, gebruiken of laten gebruiken van een monument op een wijze waardoor het wordt ontsierd of in gevaar gebracht</w:t>
            </w:r>
            <w:r>
              <w:t>:</w:t>
            </w:r>
          </w:p>
        </w:tc>
        <w:tc>
          <w:tcPr>
            <w:tcW w:w="1387" w:type="dxa"/>
          </w:tcPr>
          <w:p w:rsidR="00232CDC" w:rsidRDefault="00232CDC" w:rsidP="002F2F0C"/>
          <w:p w:rsidR="00232CDC" w:rsidRDefault="00232CDC" w:rsidP="002F2F0C">
            <w:r>
              <w:t>€ 305,63</w:t>
            </w:r>
          </w:p>
        </w:tc>
      </w:tr>
      <w:tr w:rsidR="00232CDC" w:rsidTr="00757C56">
        <w:tc>
          <w:tcPr>
            <w:tcW w:w="1273" w:type="dxa"/>
            <w:tcBorders>
              <w:bottom w:val="single" w:sz="4" w:space="0" w:color="auto"/>
            </w:tcBorders>
          </w:tcPr>
          <w:p w:rsidR="00232CDC" w:rsidRDefault="00232CDC" w:rsidP="002F2F0C">
            <w:r>
              <w:t>2.3.10.2</w:t>
            </w:r>
          </w:p>
        </w:tc>
        <w:tc>
          <w:tcPr>
            <w:tcW w:w="6804" w:type="dxa"/>
            <w:tcBorders>
              <w:bottom w:val="single" w:sz="4" w:space="0" w:color="auto"/>
            </w:tcBorders>
          </w:tcPr>
          <w:p w:rsidR="00232CDC" w:rsidRPr="00913DB5" w:rsidRDefault="00232CDC" w:rsidP="002F2F0C">
            <w:r>
              <w:t xml:space="preserve">Het tarief bedraagt voor het in behandeling nemen van een </w:t>
            </w:r>
            <w:r w:rsidRPr="00D773FD">
              <w:t xml:space="preserve">aanvraag om </w:t>
            </w:r>
            <w:r>
              <w:t>een</w:t>
            </w:r>
            <w:r w:rsidRPr="00D773FD">
              <w:t xml:space="preserve"> omgevingsvergunning </w:t>
            </w:r>
            <w:r>
              <w:t xml:space="preserve">die </w:t>
            </w:r>
            <w:r w:rsidRPr="00D773FD">
              <w:t xml:space="preserve">betrekking heeft op </w:t>
            </w:r>
            <w:r w:rsidRPr="00913DB5">
              <w:t xml:space="preserve">het slopen van een bouwwerk in een beschermd stads- of dorpsgezicht, bedoeld in artikel 2.1, eerste lid, onder h, van de Wabo, </w:t>
            </w:r>
            <w:r>
              <w:t xml:space="preserve">op het slopen van een bouwwerk in een krachtens provinciale verordening of </w:t>
            </w:r>
            <w:r w:rsidRPr="00C81031">
              <w:t>gemeentelijke verordening</w:t>
            </w:r>
            <w:r>
              <w:t xml:space="preserve"> aangewezen stads- of dorpsgezicht, bedoeld in artikel 2.2, eerste lid, onder c, van de Wabo, </w:t>
            </w:r>
            <w:r w:rsidRPr="000D5367">
              <w:t>waarvoor op grond van die provinciale verordening of van die gemeentelijke verordening een vergunning of ontheffing is vereist</w:t>
            </w:r>
            <w:r>
              <w:t>:</w:t>
            </w:r>
          </w:p>
        </w:tc>
        <w:tc>
          <w:tcPr>
            <w:tcW w:w="1387"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r>
              <w:t>€ 217,91</w:t>
            </w:r>
          </w:p>
        </w:tc>
      </w:tr>
      <w:tr w:rsidR="00232CDC" w:rsidTr="00757C56">
        <w:tc>
          <w:tcPr>
            <w:tcW w:w="1273" w:type="dxa"/>
          </w:tcPr>
          <w:p w:rsidR="00232CDC" w:rsidRPr="002D4B5A" w:rsidRDefault="00232CDC" w:rsidP="002F2F0C">
            <w:pPr>
              <w:rPr>
                <w:b/>
              </w:rPr>
            </w:pPr>
            <w:r w:rsidRPr="002D4B5A">
              <w:rPr>
                <w:b/>
              </w:rPr>
              <w:t>2.3.11</w:t>
            </w:r>
          </w:p>
        </w:tc>
        <w:tc>
          <w:tcPr>
            <w:tcW w:w="6804" w:type="dxa"/>
            <w:tcBorders>
              <w:right w:val="nil"/>
            </w:tcBorders>
          </w:tcPr>
          <w:p w:rsidR="00232CDC" w:rsidRDefault="00232CDC" w:rsidP="002F2F0C">
            <w:r w:rsidRPr="00733E17">
              <w:rPr>
                <w:b/>
              </w:rPr>
              <w:t>Sloopactiviteiten anders dan bij monumenten of in beschermd stads- of dorpsgezicht</w:t>
            </w:r>
            <w:r w:rsidRPr="003670AE">
              <w:t xml:space="preserve"> </w:t>
            </w:r>
          </w:p>
          <w:p w:rsidR="00232CDC" w:rsidRPr="003670AE" w:rsidRDefault="00232CDC" w:rsidP="002F2F0C">
            <w:r>
              <w:lastRenderedPageBreak/>
              <w:t xml:space="preserve">Het tarief bedraagt voor het in behandeling nemen van een </w:t>
            </w:r>
            <w:r w:rsidRPr="003670AE">
              <w:t xml:space="preserve">aanvraag </w:t>
            </w:r>
            <w:r>
              <w:t>om een</w:t>
            </w:r>
            <w:r w:rsidRPr="003670AE">
              <w:t xml:space="preserve"> omgevingsvergunning </w:t>
            </w:r>
            <w:r>
              <w:t xml:space="preserve">die </w:t>
            </w:r>
            <w:r w:rsidRPr="003670AE">
              <w:t>betrekking heeft op het slopen van een bouwwerk</w:t>
            </w:r>
          </w:p>
        </w:tc>
        <w:tc>
          <w:tcPr>
            <w:tcW w:w="1387" w:type="dxa"/>
            <w:tcBorders>
              <w:left w:val="nil"/>
            </w:tcBorders>
          </w:tcPr>
          <w:p w:rsidR="00232CDC" w:rsidRDefault="00232CDC" w:rsidP="002F2F0C"/>
        </w:tc>
      </w:tr>
      <w:tr w:rsidR="00232CDC" w:rsidTr="002F2F0C">
        <w:tc>
          <w:tcPr>
            <w:tcW w:w="1273" w:type="dxa"/>
          </w:tcPr>
          <w:p w:rsidR="00232CDC" w:rsidRDefault="00232CDC" w:rsidP="002F2F0C">
            <w:r>
              <w:lastRenderedPageBreak/>
              <w:t>2.3.11.1</w:t>
            </w:r>
          </w:p>
        </w:tc>
        <w:tc>
          <w:tcPr>
            <w:tcW w:w="6804" w:type="dxa"/>
          </w:tcPr>
          <w:p w:rsidR="00232CDC" w:rsidRPr="00FE49C5" w:rsidRDefault="00232CDC" w:rsidP="002F2F0C">
            <w:r w:rsidRPr="003670AE">
              <w:t xml:space="preserve">in gevallen waarin dat in een bestemmingsplan, beheersverordening of voorbereidingsbesluit is bepaald, bedoeld in artikel 2.1, eerste lid, onder g, van de Wabo, </w:t>
            </w:r>
            <w:r>
              <w:t xml:space="preserve">of </w:t>
            </w:r>
            <w:r w:rsidRPr="000D5367">
              <w:t xml:space="preserve">waarvoor </w:t>
            </w:r>
            <w:r>
              <w:t>op grond van</w:t>
            </w:r>
            <w:r w:rsidRPr="000D5367">
              <w:t xml:space="preserve"> een provinciale verordening</w:t>
            </w:r>
            <w:r>
              <w:t xml:space="preserve"> een vergunning of ontheffing is vereist, bedoeld in artikel 2.2, eerste lid, aanhef en onder a, van de Wabo:</w:t>
            </w:r>
          </w:p>
        </w:tc>
        <w:tc>
          <w:tcPr>
            <w:tcW w:w="1387" w:type="dxa"/>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r>
              <w:t>€ 305,63</w:t>
            </w:r>
          </w:p>
        </w:tc>
      </w:tr>
      <w:tr w:rsidR="00232CDC" w:rsidTr="002F2F0C">
        <w:tc>
          <w:tcPr>
            <w:tcW w:w="1273" w:type="dxa"/>
            <w:tcBorders>
              <w:bottom w:val="single" w:sz="4" w:space="0" w:color="auto"/>
            </w:tcBorders>
          </w:tcPr>
          <w:p w:rsidR="00232CDC" w:rsidRDefault="00232CDC" w:rsidP="002F2F0C">
            <w:r>
              <w:t>2.3.11.2</w:t>
            </w:r>
          </w:p>
        </w:tc>
        <w:tc>
          <w:tcPr>
            <w:tcW w:w="6804" w:type="dxa"/>
            <w:tcBorders>
              <w:bottom w:val="single" w:sz="4" w:space="0" w:color="auto"/>
            </w:tcBorders>
          </w:tcPr>
          <w:p w:rsidR="00232CDC" w:rsidRPr="00FE49C5" w:rsidRDefault="00232CDC" w:rsidP="002F2F0C">
            <w:r w:rsidRPr="0009143F">
              <w:t xml:space="preserve">in gevallen waarvoor op grond van </w:t>
            </w:r>
            <w:r w:rsidRPr="00C81031">
              <w:t xml:space="preserve">artikel 8.1.1 van de </w:t>
            </w:r>
            <w:r>
              <w:t>geldende Bouwverordening</w:t>
            </w:r>
            <w:r w:rsidRPr="000D5367">
              <w:t xml:space="preserve"> een vergunning of ontheffing is vereist, </w:t>
            </w:r>
            <w:r>
              <w:t xml:space="preserve">bedoeld in artikel 2.2, eerste lid, </w:t>
            </w:r>
            <w:r w:rsidRPr="004658E9">
              <w:t>aanhef en</w:t>
            </w:r>
            <w:r>
              <w:t xml:space="preserve"> onder a, van de Wabo,</w:t>
            </w:r>
          </w:p>
        </w:tc>
        <w:tc>
          <w:tcPr>
            <w:tcW w:w="1387" w:type="dxa"/>
            <w:tcBorders>
              <w:bottom w:val="single" w:sz="4" w:space="0" w:color="auto"/>
            </w:tcBorders>
          </w:tcPr>
          <w:p w:rsidR="00232CDC" w:rsidRDefault="00232CDC" w:rsidP="002F2F0C"/>
          <w:p w:rsidR="00232CDC" w:rsidRDefault="00232CDC" w:rsidP="002F2F0C"/>
          <w:p w:rsidR="00232CDC" w:rsidRDefault="00232CDC" w:rsidP="002F2F0C">
            <w:r>
              <w:t>€ 217,91</w:t>
            </w:r>
          </w:p>
        </w:tc>
      </w:tr>
      <w:tr w:rsidR="00232CDC" w:rsidTr="002F2F0C">
        <w:tc>
          <w:tcPr>
            <w:tcW w:w="1273" w:type="dxa"/>
            <w:tcBorders>
              <w:bottom w:val="single" w:sz="4" w:space="0" w:color="auto"/>
            </w:tcBorders>
          </w:tcPr>
          <w:p w:rsidR="00232CDC" w:rsidRPr="002D4B5A" w:rsidRDefault="00232CDC" w:rsidP="002F2F0C">
            <w:pPr>
              <w:rPr>
                <w:b/>
              </w:rPr>
            </w:pPr>
            <w:r w:rsidRPr="002D4B5A">
              <w:rPr>
                <w:b/>
              </w:rPr>
              <w:t>2.3.12</w:t>
            </w:r>
          </w:p>
        </w:tc>
        <w:tc>
          <w:tcPr>
            <w:tcW w:w="6804" w:type="dxa"/>
            <w:tcBorders>
              <w:bottom w:val="single" w:sz="4" w:space="0" w:color="auto"/>
            </w:tcBorders>
          </w:tcPr>
          <w:p w:rsidR="00232CDC" w:rsidRDefault="00232CDC" w:rsidP="002F2F0C">
            <w:r w:rsidRPr="002D4B5A">
              <w:rPr>
                <w:b/>
              </w:rPr>
              <w:t>Asbesthoudende materialen</w:t>
            </w:r>
            <w:r>
              <w:t xml:space="preserve"> </w:t>
            </w:r>
          </w:p>
          <w:p w:rsidR="00232CDC" w:rsidRDefault="00232CDC" w:rsidP="002F2F0C">
            <w:r>
              <w:t xml:space="preserve">Onverminderd het bepaalde in onderdeel 2.3.9 tot en met 2.3.11 bedraagt het tarief, indien de in die onderdelen bedoelde aanvraag </w:t>
            </w:r>
            <w:r w:rsidRPr="00467618">
              <w:t>betrekking heeft op een bouwwerk waarin asbest of een asbesthoudend product aanwezig is</w:t>
            </w:r>
            <w:r>
              <w:t>:</w:t>
            </w:r>
          </w:p>
        </w:tc>
        <w:tc>
          <w:tcPr>
            <w:tcW w:w="1387"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r>
              <w:t>€ 85,85</w:t>
            </w:r>
          </w:p>
        </w:tc>
      </w:tr>
      <w:tr w:rsidR="00232CDC" w:rsidTr="002F2F0C">
        <w:tc>
          <w:tcPr>
            <w:tcW w:w="1273" w:type="dxa"/>
            <w:tcBorders>
              <w:bottom w:val="single" w:sz="4" w:space="0" w:color="auto"/>
            </w:tcBorders>
          </w:tcPr>
          <w:p w:rsidR="00232CDC" w:rsidRPr="002D4B5A" w:rsidRDefault="00232CDC" w:rsidP="002F2F0C">
            <w:pPr>
              <w:rPr>
                <w:b/>
              </w:rPr>
            </w:pPr>
            <w:r w:rsidRPr="002D4B5A">
              <w:rPr>
                <w:b/>
              </w:rPr>
              <w:t>2.3.13</w:t>
            </w:r>
          </w:p>
          <w:p w:rsidR="00232CDC" w:rsidRDefault="00232CDC" w:rsidP="002F2F0C"/>
        </w:tc>
        <w:tc>
          <w:tcPr>
            <w:tcW w:w="6804" w:type="dxa"/>
            <w:tcBorders>
              <w:bottom w:val="single" w:sz="4" w:space="0" w:color="auto"/>
            </w:tcBorders>
          </w:tcPr>
          <w:p w:rsidR="00232CDC" w:rsidRDefault="00232CDC" w:rsidP="002F2F0C">
            <w:r w:rsidRPr="002D4B5A">
              <w:rPr>
                <w:b/>
              </w:rPr>
              <w:t>Aanleggen of veranderen weg</w:t>
            </w:r>
            <w:r>
              <w:t xml:space="preserve"> </w:t>
            </w:r>
          </w:p>
          <w:p w:rsidR="00232CDC" w:rsidRPr="00467618" w:rsidRDefault="00232CDC" w:rsidP="002F2F0C">
            <w:r>
              <w:t xml:space="preserve">Het tarief bedraagt voor het in behandeling nemen van een </w:t>
            </w:r>
            <w:r w:rsidRPr="003670AE">
              <w:t xml:space="preserve">aanvraag </w:t>
            </w:r>
            <w:r>
              <w:t>om een</w:t>
            </w:r>
            <w:r w:rsidRPr="003670AE">
              <w:t xml:space="preserve"> omgevingsvergunning </w:t>
            </w:r>
            <w:r>
              <w:t xml:space="preserve">die </w:t>
            </w:r>
            <w:r w:rsidRPr="003670AE">
              <w:t xml:space="preserve">betrekking heeft op </w:t>
            </w:r>
            <w:r>
              <w:t>het aanleggen van een weg, of het opbreken van de verharding van de weg, graven of spitten in een weg, veranderen van de aard of breedte van de wegverharding, of anderszins veranderingen aanbrengen in de wijze van aanleg van een weg, waarvoor op grond van de geldende APV een vergunning of ontheffing is vereist, als bedoeld in artikel 2.2, aanhef en eerste lid, onder d, van de Wabo:</w:t>
            </w:r>
          </w:p>
        </w:tc>
        <w:tc>
          <w:tcPr>
            <w:tcW w:w="1387"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r>
              <w:t>€ 414,45</w:t>
            </w:r>
          </w:p>
        </w:tc>
      </w:tr>
      <w:tr w:rsidR="00232CDC" w:rsidTr="002F2F0C">
        <w:tc>
          <w:tcPr>
            <w:tcW w:w="1273" w:type="dxa"/>
            <w:tcBorders>
              <w:bottom w:val="single" w:sz="4" w:space="0" w:color="auto"/>
            </w:tcBorders>
          </w:tcPr>
          <w:p w:rsidR="00232CDC" w:rsidRPr="002D4B5A" w:rsidRDefault="00232CDC" w:rsidP="002F2F0C">
            <w:pPr>
              <w:rPr>
                <w:b/>
              </w:rPr>
            </w:pPr>
            <w:r w:rsidRPr="002D4B5A">
              <w:rPr>
                <w:b/>
              </w:rPr>
              <w:t>2.3.14</w:t>
            </w:r>
          </w:p>
        </w:tc>
        <w:tc>
          <w:tcPr>
            <w:tcW w:w="6804" w:type="dxa"/>
            <w:tcBorders>
              <w:bottom w:val="single" w:sz="4" w:space="0" w:color="auto"/>
            </w:tcBorders>
          </w:tcPr>
          <w:p w:rsidR="00232CDC" w:rsidRPr="002D4B5A" w:rsidRDefault="00232CDC" w:rsidP="002F2F0C">
            <w:pPr>
              <w:rPr>
                <w:b/>
              </w:rPr>
            </w:pPr>
            <w:r w:rsidRPr="002D4B5A">
              <w:rPr>
                <w:b/>
              </w:rPr>
              <w:t>Gebruik van de weg</w:t>
            </w:r>
          </w:p>
          <w:p w:rsidR="00232CDC" w:rsidRPr="00FE49C5" w:rsidRDefault="00232CDC" w:rsidP="002F2F0C">
            <w:r>
              <w:t xml:space="preserve">Het tarief bedraagt voor het in behandeling nemen van een </w:t>
            </w:r>
            <w:r w:rsidRPr="003670AE">
              <w:t xml:space="preserve">aanvraag </w:t>
            </w:r>
            <w:r>
              <w:t>om een</w:t>
            </w:r>
            <w:r w:rsidRPr="003670AE">
              <w:t xml:space="preserve"> </w:t>
            </w:r>
            <w:r>
              <w:t>(</w:t>
            </w:r>
            <w:r w:rsidRPr="003670AE">
              <w:t>omgevings</w:t>
            </w:r>
            <w:r>
              <w:t>)</w:t>
            </w:r>
            <w:r w:rsidRPr="003670AE">
              <w:t xml:space="preserve">vergunning </w:t>
            </w:r>
            <w:r>
              <w:t>om een weg of weggedeelte te gebruiken anders dan overeenkomstig de bestemming daarvan zoals bedoeld in de geldende APV:</w:t>
            </w:r>
          </w:p>
        </w:tc>
        <w:tc>
          <w:tcPr>
            <w:tcW w:w="1387"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r>
              <w:t>€ 414,45</w:t>
            </w:r>
          </w:p>
        </w:tc>
      </w:tr>
      <w:tr w:rsidR="00232CDC" w:rsidTr="002F2F0C">
        <w:tc>
          <w:tcPr>
            <w:tcW w:w="1273" w:type="dxa"/>
          </w:tcPr>
          <w:p w:rsidR="00232CDC" w:rsidRPr="002D4B5A" w:rsidRDefault="00232CDC" w:rsidP="002F2F0C">
            <w:pPr>
              <w:rPr>
                <w:b/>
              </w:rPr>
            </w:pPr>
            <w:r w:rsidRPr="002D4B5A">
              <w:rPr>
                <w:b/>
              </w:rPr>
              <w:t>2.3.15</w:t>
            </w:r>
          </w:p>
        </w:tc>
        <w:tc>
          <w:tcPr>
            <w:tcW w:w="6804" w:type="dxa"/>
          </w:tcPr>
          <w:p w:rsidR="00232CDC" w:rsidRDefault="00232CDC" w:rsidP="002F2F0C">
            <w:r w:rsidRPr="002D4B5A">
              <w:rPr>
                <w:b/>
              </w:rPr>
              <w:t>Uitweg/inrit</w:t>
            </w:r>
            <w:r>
              <w:t xml:space="preserve"> </w:t>
            </w:r>
          </w:p>
          <w:p w:rsidR="00232CDC" w:rsidRPr="00FE49C5" w:rsidRDefault="00232CDC" w:rsidP="002F2F0C">
            <w:r>
              <w:t xml:space="preserve">Het tarief bedraagt voor het in behandeling nemen van een </w:t>
            </w:r>
            <w:r w:rsidRPr="003670AE">
              <w:t xml:space="preserve">aanvraag </w:t>
            </w:r>
            <w:r>
              <w:t>om een</w:t>
            </w:r>
            <w:r w:rsidRPr="003670AE">
              <w:t xml:space="preserve"> omgevingsvergunning </w:t>
            </w:r>
            <w:r>
              <w:t xml:space="preserve">die </w:t>
            </w:r>
            <w:r w:rsidRPr="003670AE">
              <w:t xml:space="preserve">betrekking heeft op </w:t>
            </w:r>
            <w:r>
              <w:t xml:space="preserve">het maken, hebben, veranderen of veranderen van het gebruik van een uitweg </w:t>
            </w:r>
            <w:r w:rsidRPr="005C1CC8">
              <w:t xml:space="preserve">waarvoor </w:t>
            </w:r>
            <w:r>
              <w:t>op grond van</w:t>
            </w:r>
            <w:r w:rsidRPr="005C1CC8">
              <w:t xml:space="preserve"> </w:t>
            </w:r>
            <w:r>
              <w:t xml:space="preserve">de geldende APV </w:t>
            </w:r>
            <w:r w:rsidRPr="005C1CC8">
              <w:t>een vergunn</w:t>
            </w:r>
            <w:r>
              <w:t xml:space="preserve">ing of ontheffing is vereist, als bedoeld in artikel 2.2, eerste lid, </w:t>
            </w:r>
            <w:r w:rsidRPr="005C1CC8">
              <w:t>aanhef en</w:t>
            </w:r>
            <w:r>
              <w:t xml:space="preserve"> onder e, van de Wabo, bedraagt het tarief:</w:t>
            </w:r>
          </w:p>
        </w:tc>
        <w:tc>
          <w:tcPr>
            <w:tcW w:w="1387" w:type="dxa"/>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r>
              <w:t>€ 278,86</w:t>
            </w:r>
          </w:p>
        </w:tc>
      </w:tr>
      <w:tr w:rsidR="00232CDC" w:rsidTr="00757C56">
        <w:tc>
          <w:tcPr>
            <w:tcW w:w="1273" w:type="dxa"/>
            <w:tcBorders>
              <w:bottom w:val="single" w:sz="4" w:space="0" w:color="auto"/>
            </w:tcBorders>
          </w:tcPr>
          <w:p w:rsidR="00232CDC" w:rsidRPr="00B964AC" w:rsidRDefault="00232CDC" w:rsidP="002F2F0C">
            <w:pPr>
              <w:rPr>
                <w:b/>
              </w:rPr>
            </w:pPr>
            <w:r w:rsidRPr="00B964AC">
              <w:rPr>
                <w:b/>
              </w:rPr>
              <w:t>2.3.16</w:t>
            </w:r>
          </w:p>
        </w:tc>
        <w:tc>
          <w:tcPr>
            <w:tcW w:w="6804" w:type="dxa"/>
            <w:tcBorders>
              <w:bottom w:val="single" w:sz="4" w:space="0" w:color="auto"/>
            </w:tcBorders>
          </w:tcPr>
          <w:p w:rsidR="00232CDC" w:rsidRPr="00B964AC" w:rsidRDefault="00232CDC" w:rsidP="002F2F0C">
            <w:pPr>
              <w:rPr>
                <w:b/>
              </w:rPr>
            </w:pPr>
            <w:r>
              <w:rPr>
                <w:b/>
              </w:rPr>
              <w:t>Kappen</w:t>
            </w:r>
          </w:p>
          <w:p w:rsidR="00232CDC" w:rsidRDefault="00232CDC" w:rsidP="002F2F0C">
            <w:r>
              <w:t xml:space="preserve">Het tarief bedraagt voor het in behandeling nemen van een </w:t>
            </w:r>
            <w:r w:rsidRPr="003670AE">
              <w:t xml:space="preserve">aanvraag </w:t>
            </w:r>
            <w:r>
              <w:t>om een</w:t>
            </w:r>
            <w:r w:rsidRPr="003670AE">
              <w:t xml:space="preserve"> omgevingsvergunning </w:t>
            </w:r>
            <w:r>
              <w:t xml:space="preserve">die </w:t>
            </w:r>
            <w:r w:rsidRPr="003670AE">
              <w:t xml:space="preserve">betrekking heeft op </w:t>
            </w:r>
            <w:r>
              <w:t xml:space="preserve">het vellen of doen vellen van houtopstand, </w:t>
            </w:r>
            <w:r w:rsidRPr="00DB47F0">
              <w:t xml:space="preserve">waarvoor </w:t>
            </w:r>
            <w:r>
              <w:t>op grond van</w:t>
            </w:r>
            <w:r w:rsidRPr="00DB47F0">
              <w:t xml:space="preserve"> </w:t>
            </w:r>
            <w:r>
              <w:t xml:space="preserve">artikel 2 van de geldende Bomenverordening een </w:t>
            </w:r>
            <w:r w:rsidRPr="00DB47F0">
              <w:t xml:space="preserve">vergunning of ontheffing is vereist, </w:t>
            </w:r>
            <w:r>
              <w:t xml:space="preserve">als bedoeld in artikel 2.2, eerste lid, </w:t>
            </w:r>
            <w:r w:rsidRPr="00DB47F0">
              <w:t>aanhef en</w:t>
            </w:r>
            <w:r>
              <w:t xml:space="preserve"> onder g, van de Wabo:</w:t>
            </w:r>
          </w:p>
          <w:p w:rsidR="00232CDC" w:rsidRDefault="00232CDC" w:rsidP="002F2F0C">
            <w:r>
              <w:t>voor maximaal drie bomen:</w:t>
            </w:r>
          </w:p>
          <w:p w:rsidR="00232CDC" w:rsidRPr="00FE49C5" w:rsidRDefault="00232CDC" w:rsidP="002F2F0C">
            <w:r>
              <w:t>met een opslag per te kappen boom van:</w:t>
            </w:r>
          </w:p>
        </w:tc>
        <w:tc>
          <w:tcPr>
            <w:tcW w:w="1387"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r>
              <w:t>€ 62,82</w:t>
            </w:r>
          </w:p>
          <w:p w:rsidR="00232CDC" w:rsidRDefault="00232CDC" w:rsidP="002F2F0C">
            <w:r>
              <w:t>€ 20,96</w:t>
            </w:r>
          </w:p>
        </w:tc>
      </w:tr>
      <w:tr w:rsidR="00232CDC" w:rsidTr="00757C56">
        <w:tc>
          <w:tcPr>
            <w:tcW w:w="1273" w:type="dxa"/>
          </w:tcPr>
          <w:p w:rsidR="00232CDC" w:rsidRPr="00B964AC" w:rsidRDefault="00232CDC" w:rsidP="002F2F0C">
            <w:pPr>
              <w:tabs>
                <w:tab w:val="left" w:pos="795"/>
              </w:tabs>
              <w:rPr>
                <w:b/>
              </w:rPr>
            </w:pPr>
            <w:r w:rsidRPr="00B964AC">
              <w:rPr>
                <w:b/>
              </w:rPr>
              <w:t>2.3.17</w:t>
            </w:r>
          </w:p>
        </w:tc>
        <w:tc>
          <w:tcPr>
            <w:tcW w:w="6804" w:type="dxa"/>
            <w:tcBorders>
              <w:right w:val="nil"/>
            </w:tcBorders>
          </w:tcPr>
          <w:p w:rsidR="00232CDC" w:rsidRDefault="00232CDC" w:rsidP="002F2F0C">
            <w:pPr>
              <w:rPr>
                <w:b/>
              </w:rPr>
            </w:pPr>
            <w:r>
              <w:rPr>
                <w:b/>
              </w:rPr>
              <w:t>Handelsreclame</w:t>
            </w:r>
          </w:p>
          <w:p w:rsidR="00232CDC" w:rsidRPr="00B964AC" w:rsidRDefault="00232CDC" w:rsidP="002F2F0C">
            <w:pPr>
              <w:rPr>
                <w:b/>
              </w:rPr>
            </w:pPr>
            <w:r>
              <w:t xml:space="preserve">Het tarief bedraagt voor het in behandeling nemen van een </w:t>
            </w:r>
            <w:r w:rsidRPr="003670AE">
              <w:t xml:space="preserve">aanvraag </w:t>
            </w:r>
            <w:r>
              <w:t>om een</w:t>
            </w:r>
            <w:r w:rsidRPr="003670AE">
              <w:t xml:space="preserve"> omgevingsvergunning</w:t>
            </w:r>
            <w:r>
              <w:t xml:space="preserve"> als bedoeld in</w:t>
            </w:r>
          </w:p>
        </w:tc>
        <w:tc>
          <w:tcPr>
            <w:tcW w:w="1387" w:type="dxa"/>
            <w:tcBorders>
              <w:left w:val="nil"/>
            </w:tcBorders>
          </w:tcPr>
          <w:p w:rsidR="00232CDC" w:rsidRDefault="00232CDC" w:rsidP="002F2F0C"/>
        </w:tc>
      </w:tr>
      <w:tr w:rsidR="00232CDC" w:rsidTr="002F2F0C">
        <w:tc>
          <w:tcPr>
            <w:tcW w:w="1273" w:type="dxa"/>
          </w:tcPr>
          <w:p w:rsidR="00232CDC" w:rsidRDefault="00232CDC" w:rsidP="002F2F0C">
            <w:pPr>
              <w:tabs>
                <w:tab w:val="left" w:pos="795"/>
              </w:tabs>
            </w:pPr>
            <w:r>
              <w:t>2.3.17.1</w:t>
            </w:r>
          </w:p>
        </w:tc>
        <w:tc>
          <w:tcPr>
            <w:tcW w:w="6804" w:type="dxa"/>
          </w:tcPr>
          <w:p w:rsidR="00232CDC" w:rsidRPr="00FE49C5" w:rsidRDefault="00232CDC" w:rsidP="002F2F0C">
            <w:r>
              <w:t xml:space="preserve">artikel 2.2, eerste lid, onder h, van de Wabo, voor het binnen de </w:t>
            </w:r>
            <w:r>
              <w:lastRenderedPageBreak/>
              <w:t>bebouwde kom op, aan of in hetzij een onroerende zaak, hetzij enige daarop aanwezige zaak, maken of voeren van verlichte handelsreclame met behulp van een opschrift, aankondiging of afbeelding in welke vorm dan ook, die zichtbaar is vanaf een voor het publiek toegankelijke plaats:</w:t>
            </w:r>
          </w:p>
        </w:tc>
        <w:tc>
          <w:tcPr>
            <w:tcW w:w="1387" w:type="dxa"/>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r>
              <w:t>€ 85,85</w:t>
            </w:r>
          </w:p>
        </w:tc>
      </w:tr>
      <w:tr w:rsidR="00232CDC" w:rsidTr="00757C56">
        <w:tc>
          <w:tcPr>
            <w:tcW w:w="1273" w:type="dxa"/>
            <w:tcBorders>
              <w:bottom w:val="single" w:sz="4" w:space="0" w:color="auto"/>
            </w:tcBorders>
          </w:tcPr>
          <w:p w:rsidR="00232CDC" w:rsidRDefault="00232CDC" w:rsidP="002F2F0C">
            <w:pPr>
              <w:tabs>
                <w:tab w:val="left" w:pos="795"/>
              </w:tabs>
            </w:pPr>
            <w:r>
              <w:lastRenderedPageBreak/>
              <w:t>2.3.17.2</w:t>
            </w:r>
          </w:p>
        </w:tc>
        <w:tc>
          <w:tcPr>
            <w:tcW w:w="6804" w:type="dxa"/>
            <w:tcBorders>
              <w:bottom w:val="single" w:sz="4" w:space="0" w:color="auto"/>
            </w:tcBorders>
          </w:tcPr>
          <w:p w:rsidR="00232CDC" w:rsidRPr="00FE49C5" w:rsidRDefault="00232CDC" w:rsidP="002F2F0C">
            <w:r>
              <w:t>artikel 2.2, eerste lid, onder i, van de Wabo, voor het als eigenaar, beperkt zakelijk gerechtigde of gebruiker van een onroerende zaak toestaan of gedogen dat op, aan of in hetzij een onroerende zaak, hetzij enige daarop aanwezige zaak, maken of voeren van verlichte handelsreclame met behulp van een opschrift, aankondiging of afbeelding in welke vorm dan ook, die zichtbaar is vanaf een voor het publiek toegankelijke plaats:</w:t>
            </w:r>
          </w:p>
        </w:tc>
        <w:tc>
          <w:tcPr>
            <w:tcW w:w="1387"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r>
              <w:t>€ 85,85</w:t>
            </w:r>
          </w:p>
        </w:tc>
      </w:tr>
      <w:tr w:rsidR="00232CDC" w:rsidTr="00757C56">
        <w:tc>
          <w:tcPr>
            <w:tcW w:w="1273" w:type="dxa"/>
          </w:tcPr>
          <w:p w:rsidR="00232CDC" w:rsidRPr="005B5456" w:rsidRDefault="00232CDC" w:rsidP="002F2F0C">
            <w:pPr>
              <w:rPr>
                <w:b/>
              </w:rPr>
            </w:pPr>
            <w:r w:rsidRPr="005B5456">
              <w:rPr>
                <w:b/>
              </w:rPr>
              <w:t>2.3.18</w:t>
            </w:r>
          </w:p>
        </w:tc>
        <w:tc>
          <w:tcPr>
            <w:tcW w:w="6804" w:type="dxa"/>
            <w:tcBorders>
              <w:right w:val="nil"/>
            </w:tcBorders>
          </w:tcPr>
          <w:p w:rsidR="00232CDC" w:rsidRDefault="00232CDC" w:rsidP="002F2F0C">
            <w:r w:rsidRPr="00B964AC">
              <w:rPr>
                <w:b/>
              </w:rPr>
              <w:t>Opslag van roerende zaken</w:t>
            </w:r>
            <w:r>
              <w:t xml:space="preserve"> </w:t>
            </w:r>
          </w:p>
          <w:p w:rsidR="00232CDC" w:rsidRPr="00FE49C5" w:rsidRDefault="00232CDC" w:rsidP="002F2F0C">
            <w:r>
              <w:t xml:space="preserve">Het tarief bedraagt voor het in behandeling nemen van een </w:t>
            </w:r>
            <w:r w:rsidRPr="003670AE">
              <w:t xml:space="preserve">aanvraag </w:t>
            </w:r>
            <w:r>
              <w:t>om een</w:t>
            </w:r>
            <w:r w:rsidRPr="003670AE">
              <w:t xml:space="preserve"> omgevingsvergunning </w:t>
            </w:r>
            <w:r>
              <w:t xml:space="preserve">die </w:t>
            </w:r>
            <w:r w:rsidRPr="003670AE">
              <w:t xml:space="preserve">betrekking heeft op </w:t>
            </w:r>
            <w:r>
              <w:t xml:space="preserve">de opslag van roerende zaken in een bepaald gedeelte </w:t>
            </w:r>
            <w:r w:rsidRPr="00B964AC">
              <w:t>van de gemeente,</w:t>
            </w:r>
            <w:r>
              <w:t xml:space="preserve"> </w:t>
            </w:r>
            <w:r w:rsidRPr="000415A4">
              <w:t xml:space="preserve">waarvoor </w:t>
            </w:r>
            <w:r>
              <w:t>op grond van</w:t>
            </w:r>
            <w:r w:rsidRPr="000415A4">
              <w:t xml:space="preserve"> </w:t>
            </w:r>
            <w:r>
              <w:t xml:space="preserve">de geldende APV </w:t>
            </w:r>
            <w:r w:rsidRPr="000415A4">
              <w:t>een vergunning of ontheffing is vereist</w:t>
            </w:r>
            <w:r>
              <w:t>:</w:t>
            </w:r>
          </w:p>
        </w:tc>
        <w:tc>
          <w:tcPr>
            <w:tcW w:w="1387" w:type="dxa"/>
            <w:tcBorders>
              <w:left w:val="nil"/>
            </w:tcBorders>
          </w:tcPr>
          <w:p w:rsidR="00232CDC" w:rsidRDefault="00232CDC" w:rsidP="002F2F0C"/>
        </w:tc>
      </w:tr>
      <w:tr w:rsidR="00232CDC" w:rsidTr="002F2F0C">
        <w:tc>
          <w:tcPr>
            <w:tcW w:w="1273" w:type="dxa"/>
          </w:tcPr>
          <w:p w:rsidR="00232CDC" w:rsidRDefault="00232CDC" w:rsidP="002F2F0C">
            <w:r>
              <w:t>2.3.18.1</w:t>
            </w:r>
          </w:p>
        </w:tc>
        <w:tc>
          <w:tcPr>
            <w:tcW w:w="6804" w:type="dxa"/>
          </w:tcPr>
          <w:p w:rsidR="00232CDC" w:rsidRPr="00FE49C5" w:rsidRDefault="00232CDC" w:rsidP="002F2F0C">
            <w:r>
              <w:t>indien de activiteit bestaat uit het daar opslaan van roerende zaken, bedoeld in artikel 2.2, eerste lid, onder j, van de Wabo:</w:t>
            </w:r>
          </w:p>
        </w:tc>
        <w:tc>
          <w:tcPr>
            <w:tcW w:w="1387" w:type="dxa"/>
          </w:tcPr>
          <w:p w:rsidR="00232CDC" w:rsidRDefault="00232CDC" w:rsidP="002F2F0C"/>
          <w:p w:rsidR="00232CDC" w:rsidRDefault="00232CDC" w:rsidP="002F2F0C">
            <w:r>
              <w:t>€ 83,73</w:t>
            </w:r>
          </w:p>
        </w:tc>
      </w:tr>
      <w:tr w:rsidR="00232CDC" w:rsidTr="00757C56">
        <w:tc>
          <w:tcPr>
            <w:tcW w:w="1273" w:type="dxa"/>
            <w:tcBorders>
              <w:bottom w:val="single" w:sz="4" w:space="0" w:color="auto"/>
            </w:tcBorders>
          </w:tcPr>
          <w:p w:rsidR="00232CDC" w:rsidRDefault="00232CDC" w:rsidP="002F2F0C">
            <w:r>
              <w:t>2.3.18.2</w:t>
            </w:r>
          </w:p>
        </w:tc>
        <w:tc>
          <w:tcPr>
            <w:tcW w:w="6804" w:type="dxa"/>
            <w:tcBorders>
              <w:bottom w:val="single" w:sz="4" w:space="0" w:color="auto"/>
            </w:tcBorders>
          </w:tcPr>
          <w:p w:rsidR="00232CDC" w:rsidRPr="00FE49C5" w:rsidRDefault="00232CDC" w:rsidP="002F2F0C">
            <w:r>
              <w:t>indien de activiteit bestaat uit het als eigenaar, beperkt gerechtigde of gebruiker van een onroerende zaak toestaan of gedogen dat daar roerende zaken worden opgeslagen, bedoeld in artikel 2.2, eerste lid, onder k, van de Wabo:</w:t>
            </w:r>
          </w:p>
        </w:tc>
        <w:tc>
          <w:tcPr>
            <w:tcW w:w="1387"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r>
              <w:t>€ 286,16</w:t>
            </w:r>
          </w:p>
        </w:tc>
      </w:tr>
      <w:tr w:rsidR="00232CDC" w:rsidTr="00757C56">
        <w:tc>
          <w:tcPr>
            <w:tcW w:w="1273" w:type="dxa"/>
          </w:tcPr>
          <w:p w:rsidR="00232CDC" w:rsidRPr="00126153" w:rsidRDefault="00232CDC" w:rsidP="002F2F0C">
            <w:pPr>
              <w:rPr>
                <w:b/>
              </w:rPr>
            </w:pPr>
            <w:r w:rsidRPr="00126153">
              <w:rPr>
                <w:b/>
              </w:rPr>
              <w:t>2.3.19</w:t>
            </w:r>
          </w:p>
        </w:tc>
        <w:tc>
          <w:tcPr>
            <w:tcW w:w="6804" w:type="dxa"/>
            <w:tcBorders>
              <w:right w:val="nil"/>
            </w:tcBorders>
          </w:tcPr>
          <w:p w:rsidR="00232CDC" w:rsidRDefault="00232CDC" w:rsidP="002F2F0C">
            <w:pPr>
              <w:rPr>
                <w:b/>
              </w:rPr>
            </w:pPr>
            <w:r w:rsidRPr="00126153">
              <w:rPr>
                <w:b/>
              </w:rPr>
              <w:t>Projecten of handelingen in het kader van de Natuurbeschermingswet 1998</w:t>
            </w:r>
          </w:p>
          <w:p w:rsidR="00232CDC" w:rsidRPr="00FE49C5" w:rsidRDefault="00232CDC" w:rsidP="002F2F0C">
            <w:r>
              <w:t xml:space="preserve">Het tarief bedraagt voor het in behandeling nemen van een </w:t>
            </w:r>
            <w:r w:rsidRPr="003670AE">
              <w:t xml:space="preserve">aanvraag </w:t>
            </w:r>
            <w:r>
              <w:t>om een</w:t>
            </w:r>
            <w:r w:rsidRPr="003670AE">
              <w:t xml:space="preserve"> omgevingsvergunning </w:t>
            </w:r>
            <w:r>
              <w:t xml:space="preserve">die </w:t>
            </w:r>
            <w:r w:rsidRPr="003670AE">
              <w:t>betrekking heeft op</w:t>
            </w:r>
            <w:r>
              <w:t>:</w:t>
            </w:r>
          </w:p>
        </w:tc>
        <w:tc>
          <w:tcPr>
            <w:tcW w:w="1387" w:type="dxa"/>
            <w:tcBorders>
              <w:left w:val="nil"/>
            </w:tcBorders>
          </w:tcPr>
          <w:p w:rsidR="00232CDC" w:rsidRDefault="00232CDC" w:rsidP="002F2F0C"/>
        </w:tc>
      </w:tr>
      <w:tr w:rsidR="00232CDC" w:rsidTr="002F2F0C">
        <w:tc>
          <w:tcPr>
            <w:tcW w:w="1273" w:type="dxa"/>
          </w:tcPr>
          <w:p w:rsidR="00232CDC" w:rsidRDefault="00232CDC" w:rsidP="002F2F0C">
            <w:r>
              <w:t>2.3.19.1</w:t>
            </w:r>
          </w:p>
        </w:tc>
        <w:tc>
          <w:tcPr>
            <w:tcW w:w="6804" w:type="dxa"/>
          </w:tcPr>
          <w:p w:rsidR="00232CDC" w:rsidRDefault="00232CDC" w:rsidP="002F2F0C">
            <w:r>
              <w:t>handelingen in een beschermd natuurgebied die schadelijk kunnen zijn voor het natuurschoon, de natuurwetenschappelijke betekenis of voor de dieren of planten, als bedoeld in artikel 16, eerste lid, van de Natuurbeschermingswet 1998:</w:t>
            </w:r>
          </w:p>
        </w:tc>
        <w:tc>
          <w:tcPr>
            <w:tcW w:w="1387" w:type="dxa"/>
          </w:tcPr>
          <w:p w:rsidR="00232CDC" w:rsidRDefault="00232CDC" w:rsidP="002F2F0C"/>
          <w:p w:rsidR="00232CDC" w:rsidRDefault="00232CDC" w:rsidP="002F2F0C"/>
          <w:p w:rsidR="00232CDC" w:rsidRDefault="00232CDC" w:rsidP="002F2F0C"/>
          <w:p w:rsidR="00232CDC" w:rsidRDefault="00232CDC" w:rsidP="002F2F0C">
            <w:r>
              <w:t>€ 85,85</w:t>
            </w:r>
          </w:p>
        </w:tc>
      </w:tr>
      <w:tr w:rsidR="00232CDC" w:rsidTr="002F2F0C">
        <w:tc>
          <w:tcPr>
            <w:tcW w:w="1273" w:type="dxa"/>
            <w:tcBorders>
              <w:bottom w:val="single" w:sz="4" w:space="0" w:color="auto"/>
            </w:tcBorders>
          </w:tcPr>
          <w:p w:rsidR="00232CDC" w:rsidRDefault="00232CDC" w:rsidP="002F2F0C">
            <w:r>
              <w:t>2.3.12.2</w:t>
            </w:r>
          </w:p>
        </w:tc>
        <w:tc>
          <w:tcPr>
            <w:tcW w:w="6804" w:type="dxa"/>
            <w:tcBorders>
              <w:bottom w:val="single" w:sz="4" w:space="0" w:color="auto"/>
            </w:tcBorders>
          </w:tcPr>
          <w:p w:rsidR="00232CDC" w:rsidRPr="00FE49C5" w:rsidRDefault="00232CDC" w:rsidP="002F2F0C">
            <w:r>
              <w:t xml:space="preserve">het realiseren van projecten of andere handelingen met gevolgen voor habitats en soorten in een door de minister van </w:t>
            </w:r>
            <w:r w:rsidRPr="00260D47">
              <w:t>Landbouw, Natuur en Voedselkwaliteit</w:t>
            </w:r>
            <w:r>
              <w:t xml:space="preserve"> aangewezen gebied als bedoeld in artikel 19d, eerste lid, van de Natuurbeschermingswet 1998:</w:t>
            </w:r>
          </w:p>
        </w:tc>
        <w:tc>
          <w:tcPr>
            <w:tcW w:w="1387"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r>
              <w:t>€ 85,85</w:t>
            </w:r>
          </w:p>
        </w:tc>
      </w:tr>
      <w:tr w:rsidR="00232CDC" w:rsidTr="00757C56">
        <w:tc>
          <w:tcPr>
            <w:tcW w:w="1273" w:type="dxa"/>
            <w:tcBorders>
              <w:bottom w:val="single" w:sz="4" w:space="0" w:color="auto"/>
            </w:tcBorders>
          </w:tcPr>
          <w:p w:rsidR="00232CDC" w:rsidRPr="00126153" w:rsidRDefault="00232CDC" w:rsidP="002F2F0C">
            <w:pPr>
              <w:rPr>
                <w:b/>
              </w:rPr>
            </w:pPr>
            <w:r w:rsidRPr="00126153">
              <w:rPr>
                <w:b/>
              </w:rPr>
              <w:t>2.3.20</w:t>
            </w:r>
          </w:p>
        </w:tc>
        <w:tc>
          <w:tcPr>
            <w:tcW w:w="6804" w:type="dxa"/>
            <w:tcBorders>
              <w:bottom w:val="single" w:sz="4" w:space="0" w:color="auto"/>
            </w:tcBorders>
          </w:tcPr>
          <w:p w:rsidR="00232CDC" w:rsidRDefault="00232CDC" w:rsidP="002F2F0C">
            <w:r w:rsidRPr="00126153">
              <w:rPr>
                <w:b/>
              </w:rPr>
              <w:t>Handelingen in het kader van de Flora- en Faunawet</w:t>
            </w:r>
            <w:r>
              <w:t xml:space="preserve"> </w:t>
            </w:r>
          </w:p>
          <w:p w:rsidR="00232CDC" w:rsidRPr="00FE49C5" w:rsidRDefault="00232CDC" w:rsidP="002F2F0C">
            <w:r>
              <w:t xml:space="preserve">Het tarief bedraagt voor het in behandeling nemen van een </w:t>
            </w:r>
            <w:r w:rsidRPr="003670AE">
              <w:t xml:space="preserve">aanvraag </w:t>
            </w:r>
            <w:r>
              <w:t>om een</w:t>
            </w:r>
            <w:r w:rsidRPr="003670AE">
              <w:t xml:space="preserve"> omgevingsvergunning </w:t>
            </w:r>
            <w:r>
              <w:t xml:space="preserve">die </w:t>
            </w:r>
            <w:r w:rsidRPr="003670AE">
              <w:t>betrekking heeft op</w:t>
            </w:r>
            <w:r>
              <w:t xml:space="preserve"> een handeling waarvoor op grond van artikel 75, derde lid, van de Flora- en Faunawet ontheffing nodig is:</w:t>
            </w:r>
          </w:p>
        </w:tc>
        <w:tc>
          <w:tcPr>
            <w:tcW w:w="1387"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r>
              <w:t>€ 85,85</w:t>
            </w:r>
          </w:p>
        </w:tc>
      </w:tr>
      <w:tr w:rsidR="00232CDC" w:rsidTr="00757C56">
        <w:tc>
          <w:tcPr>
            <w:tcW w:w="1273" w:type="dxa"/>
          </w:tcPr>
          <w:p w:rsidR="00232CDC" w:rsidRPr="00126153" w:rsidRDefault="00232CDC" w:rsidP="002F2F0C">
            <w:pPr>
              <w:rPr>
                <w:b/>
              </w:rPr>
            </w:pPr>
            <w:r w:rsidRPr="00126153">
              <w:rPr>
                <w:b/>
              </w:rPr>
              <w:t>2.3.21</w:t>
            </w:r>
          </w:p>
        </w:tc>
        <w:tc>
          <w:tcPr>
            <w:tcW w:w="6804" w:type="dxa"/>
            <w:tcBorders>
              <w:right w:val="nil"/>
            </w:tcBorders>
          </w:tcPr>
          <w:p w:rsidR="00232CDC" w:rsidRDefault="00232CDC" w:rsidP="002F2F0C">
            <w:r w:rsidRPr="00126153">
              <w:rPr>
                <w:b/>
              </w:rPr>
              <w:t>Andere activiteiten</w:t>
            </w:r>
            <w:r>
              <w:t xml:space="preserve"> </w:t>
            </w:r>
          </w:p>
          <w:p w:rsidR="00232CDC" w:rsidRPr="00FE49C5" w:rsidRDefault="00232CDC" w:rsidP="002F2F0C">
            <w:r>
              <w:t xml:space="preserve">Het tarief bedraagt voor het in behandeling nemen van een </w:t>
            </w:r>
            <w:r w:rsidRPr="003670AE">
              <w:t xml:space="preserve">aanvraag </w:t>
            </w:r>
            <w:r>
              <w:t>om een</w:t>
            </w:r>
            <w:r w:rsidRPr="003670AE">
              <w:t xml:space="preserve"> omgevingsvergunning </w:t>
            </w:r>
            <w:r>
              <w:t xml:space="preserve">die </w:t>
            </w:r>
            <w:r w:rsidRPr="003670AE">
              <w:t>betrekking heeft op</w:t>
            </w:r>
            <w:r>
              <w:t xml:space="preserve"> het verrichten van een andere activiteit of handeling dan in de voorgaande onderdelen van dit hoofdstuk bedoeld en die activiteit of handeling behoort tot een:</w:t>
            </w:r>
          </w:p>
        </w:tc>
        <w:tc>
          <w:tcPr>
            <w:tcW w:w="1387" w:type="dxa"/>
            <w:tcBorders>
              <w:left w:val="nil"/>
            </w:tcBorders>
          </w:tcPr>
          <w:p w:rsidR="00232CDC" w:rsidRDefault="00232CDC" w:rsidP="002F2F0C"/>
        </w:tc>
      </w:tr>
      <w:tr w:rsidR="00232CDC" w:rsidTr="00757C56">
        <w:tc>
          <w:tcPr>
            <w:tcW w:w="1273" w:type="dxa"/>
            <w:tcBorders>
              <w:bottom w:val="single" w:sz="4" w:space="0" w:color="auto"/>
            </w:tcBorders>
          </w:tcPr>
          <w:p w:rsidR="00232CDC" w:rsidRDefault="00232CDC" w:rsidP="007A2940">
            <w:r>
              <w:t>2.3.21.</w:t>
            </w:r>
            <w:r w:rsidR="007A2940">
              <w:t>1</w:t>
            </w:r>
          </w:p>
        </w:tc>
        <w:tc>
          <w:tcPr>
            <w:tcW w:w="6804" w:type="dxa"/>
            <w:tcBorders>
              <w:bottom w:val="single" w:sz="4" w:space="0" w:color="auto"/>
            </w:tcBorders>
          </w:tcPr>
          <w:p w:rsidR="00232CDC" w:rsidRPr="00FE49C5" w:rsidRDefault="00232CDC" w:rsidP="002F2F0C">
            <w:r>
              <w:t xml:space="preserve">bij </w:t>
            </w:r>
            <w:r w:rsidRPr="00D41036">
              <w:t xml:space="preserve">provinciale </w:t>
            </w:r>
            <w:r>
              <w:t>verordening, gemeentelijke verordening</w:t>
            </w:r>
            <w:r w:rsidRPr="00D41036">
              <w:t xml:space="preserve"> of waterschapsverordening</w:t>
            </w:r>
            <w:r>
              <w:t xml:space="preserve"> aangewezen categorie activiteiten die van invloed kunnen zijn op de fysieke leefomgeving, als bedoeld in artikel 2.2, tweede lid, van de Wabo:</w:t>
            </w:r>
          </w:p>
        </w:tc>
        <w:tc>
          <w:tcPr>
            <w:tcW w:w="1387"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r>
              <w:t>€ 129,08</w:t>
            </w:r>
          </w:p>
        </w:tc>
      </w:tr>
      <w:tr w:rsidR="00232CDC" w:rsidTr="00757C56">
        <w:tc>
          <w:tcPr>
            <w:tcW w:w="1273" w:type="dxa"/>
          </w:tcPr>
          <w:p w:rsidR="00232CDC" w:rsidRPr="00B41C24" w:rsidRDefault="00232CDC" w:rsidP="002F2F0C">
            <w:pPr>
              <w:rPr>
                <w:b/>
              </w:rPr>
            </w:pPr>
            <w:r w:rsidRPr="00B41C24">
              <w:rPr>
                <w:b/>
              </w:rPr>
              <w:t>2.3.22</w:t>
            </w:r>
          </w:p>
        </w:tc>
        <w:tc>
          <w:tcPr>
            <w:tcW w:w="6804" w:type="dxa"/>
            <w:tcBorders>
              <w:right w:val="nil"/>
            </w:tcBorders>
          </w:tcPr>
          <w:p w:rsidR="00232CDC" w:rsidRDefault="00232CDC" w:rsidP="002F2F0C">
            <w:r w:rsidRPr="00B41C24">
              <w:rPr>
                <w:b/>
              </w:rPr>
              <w:t>Omgevingsvergunning in twee fasen</w:t>
            </w:r>
            <w:r>
              <w:t xml:space="preserve"> </w:t>
            </w:r>
          </w:p>
          <w:p w:rsidR="00232CDC" w:rsidRPr="00FE49C5" w:rsidRDefault="00232CDC" w:rsidP="002F2F0C">
            <w:r>
              <w:t xml:space="preserve">Indien de aanvraag om een omgevingsvergunning op verzoek in twee </w:t>
            </w:r>
            <w:r>
              <w:lastRenderedPageBreak/>
              <w:t>fasen plaatsvindt, als bedoeld in artikel 2.5, eerste lid, van de Wabo, bedraagt het tarief:</w:t>
            </w:r>
          </w:p>
        </w:tc>
        <w:tc>
          <w:tcPr>
            <w:tcW w:w="1387" w:type="dxa"/>
            <w:tcBorders>
              <w:left w:val="nil"/>
              <w:bottom w:val="single" w:sz="4" w:space="0" w:color="auto"/>
            </w:tcBorders>
          </w:tcPr>
          <w:p w:rsidR="00232CDC" w:rsidRDefault="00232CDC" w:rsidP="002F2F0C"/>
        </w:tc>
      </w:tr>
      <w:tr w:rsidR="00232CDC" w:rsidTr="00757C56">
        <w:tc>
          <w:tcPr>
            <w:tcW w:w="1273" w:type="dxa"/>
          </w:tcPr>
          <w:p w:rsidR="00232CDC" w:rsidRDefault="00232CDC" w:rsidP="002F2F0C">
            <w:r>
              <w:lastRenderedPageBreak/>
              <w:t>2.3.22.1</w:t>
            </w:r>
          </w:p>
        </w:tc>
        <w:tc>
          <w:tcPr>
            <w:tcW w:w="6804" w:type="dxa"/>
            <w:tcBorders>
              <w:right w:val="nil"/>
            </w:tcBorders>
          </w:tcPr>
          <w:p w:rsidR="00232CDC" w:rsidRPr="00FE49C5" w:rsidRDefault="00232CDC" w:rsidP="002F2F0C">
            <w:r>
              <w:t>voor het in behandeling nemen van de aanvraag voor een beschikking met betrekking tot de eerste fase: het bedrag dat voortvloeit uit toepassing van de tarieven in dit hoofdstuk voor de activiteiten waarop de aanvraag voor de eerste fase betrekking heeft;</w:t>
            </w:r>
          </w:p>
        </w:tc>
        <w:tc>
          <w:tcPr>
            <w:tcW w:w="1387" w:type="dxa"/>
            <w:tcBorders>
              <w:left w:val="nil"/>
              <w:bottom w:val="single" w:sz="4" w:space="0" w:color="auto"/>
            </w:tcBorders>
          </w:tcPr>
          <w:p w:rsidR="00232CDC" w:rsidRDefault="00232CDC" w:rsidP="002F2F0C"/>
        </w:tc>
      </w:tr>
      <w:tr w:rsidR="00232CDC" w:rsidTr="00757C56">
        <w:tc>
          <w:tcPr>
            <w:tcW w:w="1273" w:type="dxa"/>
            <w:tcBorders>
              <w:bottom w:val="single" w:sz="4" w:space="0" w:color="auto"/>
            </w:tcBorders>
          </w:tcPr>
          <w:p w:rsidR="00232CDC" w:rsidRDefault="00232CDC" w:rsidP="002F2F0C">
            <w:r>
              <w:t>2.3.22.2</w:t>
            </w:r>
          </w:p>
        </w:tc>
        <w:tc>
          <w:tcPr>
            <w:tcW w:w="6804" w:type="dxa"/>
            <w:tcBorders>
              <w:bottom w:val="single" w:sz="4" w:space="0" w:color="auto"/>
              <w:right w:val="nil"/>
            </w:tcBorders>
          </w:tcPr>
          <w:p w:rsidR="00232CDC" w:rsidRPr="00FE49C5" w:rsidRDefault="00232CDC" w:rsidP="002F2F0C">
            <w:r>
              <w:t>voor het in behandeling nemen van de aanvraag voor een beschikking met betrekking tot de tweede fase: het bedrag dat voortvloeit uit toepassing van de tarieven in dit hoofdstuk voor de activiteiten waarop de aanvraag voor de tweede fase betrekking heeft.</w:t>
            </w:r>
          </w:p>
        </w:tc>
        <w:tc>
          <w:tcPr>
            <w:tcW w:w="1387" w:type="dxa"/>
            <w:tcBorders>
              <w:left w:val="nil"/>
              <w:bottom w:val="single" w:sz="4" w:space="0" w:color="auto"/>
            </w:tcBorders>
          </w:tcPr>
          <w:p w:rsidR="00232CDC" w:rsidRDefault="00232CDC" w:rsidP="002F2F0C"/>
        </w:tc>
      </w:tr>
      <w:tr w:rsidR="00232CDC" w:rsidRPr="00467618" w:rsidTr="00757C56">
        <w:tc>
          <w:tcPr>
            <w:tcW w:w="1273" w:type="dxa"/>
          </w:tcPr>
          <w:p w:rsidR="00232CDC" w:rsidRPr="00804A35" w:rsidRDefault="00232CDC" w:rsidP="002F2F0C">
            <w:pPr>
              <w:rPr>
                <w:b/>
              </w:rPr>
            </w:pPr>
            <w:r w:rsidRPr="00804A35">
              <w:rPr>
                <w:b/>
              </w:rPr>
              <w:t>2.3.23</w:t>
            </w:r>
          </w:p>
        </w:tc>
        <w:tc>
          <w:tcPr>
            <w:tcW w:w="6804" w:type="dxa"/>
            <w:tcBorders>
              <w:right w:val="nil"/>
            </w:tcBorders>
          </w:tcPr>
          <w:p w:rsidR="00232CDC" w:rsidRDefault="00232CDC" w:rsidP="002F2F0C">
            <w:r w:rsidRPr="00B41C24">
              <w:rPr>
                <w:b/>
                <w:iCs/>
              </w:rPr>
              <w:t>Beoordeling bodemrapport</w:t>
            </w:r>
            <w:r>
              <w:t xml:space="preserve"> </w:t>
            </w:r>
          </w:p>
          <w:p w:rsidR="00232CDC" w:rsidRPr="00467618" w:rsidRDefault="00232CDC" w:rsidP="002F2F0C">
            <w:r>
              <w:t xml:space="preserve">Onverminderd het bepaalde in de voorgaande onderdelen van dit hoofdstuk bedraagt het tarief, </w:t>
            </w:r>
            <w:r w:rsidRPr="00467618">
              <w:t xml:space="preserve">indien </w:t>
            </w:r>
            <w:r>
              <w:t xml:space="preserve">krachtens wettelijk voorschrift voor </w:t>
            </w:r>
            <w:r w:rsidRPr="00467618">
              <w:t xml:space="preserve">de </w:t>
            </w:r>
            <w:r>
              <w:t xml:space="preserve">in dat onderdeel bedoelde </w:t>
            </w:r>
            <w:r w:rsidRPr="00467618">
              <w:t xml:space="preserve">aanvraag </w:t>
            </w:r>
            <w:r>
              <w:t>een bodemrapport wordt beoordeeld</w:t>
            </w:r>
            <w:r w:rsidRPr="00467618">
              <w:t>:</w:t>
            </w:r>
          </w:p>
        </w:tc>
        <w:tc>
          <w:tcPr>
            <w:tcW w:w="1387" w:type="dxa"/>
            <w:tcBorders>
              <w:left w:val="nil"/>
            </w:tcBorders>
          </w:tcPr>
          <w:p w:rsidR="00232CDC" w:rsidRPr="00467618" w:rsidRDefault="00232CDC" w:rsidP="002F2F0C"/>
        </w:tc>
      </w:tr>
      <w:tr w:rsidR="00232CDC" w:rsidRPr="00467618" w:rsidTr="002F2F0C">
        <w:tc>
          <w:tcPr>
            <w:tcW w:w="1273" w:type="dxa"/>
          </w:tcPr>
          <w:p w:rsidR="00232CDC" w:rsidRPr="00467618" w:rsidRDefault="00232CDC" w:rsidP="002F2F0C">
            <w:r>
              <w:t>2.3.23.1</w:t>
            </w:r>
            <w:r w:rsidRPr="00467618">
              <w:t xml:space="preserve"> </w:t>
            </w:r>
          </w:p>
        </w:tc>
        <w:tc>
          <w:tcPr>
            <w:tcW w:w="6804" w:type="dxa"/>
          </w:tcPr>
          <w:p w:rsidR="00232CDC" w:rsidRPr="00467618" w:rsidRDefault="00232CDC" w:rsidP="002F2F0C">
            <w:r>
              <w:t xml:space="preserve">voor de beoordeling van </w:t>
            </w:r>
            <w:r w:rsidRPr="00467618">
              <w:t xml:space="preserve">een </w:t>
            </w:r>
            <w:r>
              <w:t>historisch bodemonderzoek voor teeltruimten en bedrijfsruimten zonder bodembedreigende handelingen (glastuinbouw):</w:t>
            </w:r>
          </w:p>
        </w:tc>
        <w:tc>
          <w:tcPr>
            <w:tcW w:w="1387" w:type="dxa"/>
          </w:tcPr>
          <w:p w:rsidR="00232CDC" w:rsidRDefault="00232CDC" w:rsidP="002F2F0C"/>
          <w:p w:rsidR="00232CDC" w:rsidRDefault="00232CDC" w:rsidP="002F2F0C"/>
          <w:p w:rsidR="00232CDC" w:rsidRPr="00467618" w:rsidRDefault="00232CDC" w:rsidP="002F2F0C">
            <w:r w:rsidRPr="00467618">
              <w:t>€</w:t>
            </w:r>
            <w:r>
              <w:t xml:space="preserve"> 159,33</w:t>
            </w:r>
          </w:p>
        </w:tc>
      </w:tr>
      <w:tr w:rsidR="00232CDC" w:rsidRPr="00467618" w:rsidTr="002F2F0C">
        <w:tc>
          <w:tcPr>
            <w:tcW w:w="1273" w:type="dxa"/>
          </w:tcPr>
          <w:p w:rsidR="00232CDC" w:rsidRPr="00467618" w:rsidRDefault="00232CDC" w:rsidP="002F2F0C">
            <w:r>
              <w:t>2.</w:t>
            </w:r>
            <w:r w:rsidRPr="00467618">
              <w:t>3.</w:t>
            </w:r>
            <w:r>
              <w:t>23.</w:t>
            </w:r>
            <w:r w:rsidRPr="00467618">
              <w:t xml:space="preserve">2 </w:t>
            </w:r>
          </w:p>
        </w:tc>
        <w:tc>
          <w:tcPr>
            <w:tcW w:w="6804" w:type="dxa"/>
          </w:tcPr>
          <w:p w:rsidR="00232CDC" w:rsidRPr="00467618" w:rsidRDefault="00232CDC" w:rsidP="002F2F0C">
            <w:r>
              <w:t xml:space="preserve">voor de beoordeling van </w:t>
            </w:r>
            <w:r w:rsidRPr="00467618">
              <w:t xml:space="preserve">een </w:t>
            </w:r>
            <w:r>
              <w:t>historisch en verkennend bodemonderzoek:</w:t>
            </w:r>
          </w:p>
        </w:tc>
        <w:tc>
          <w:tcPr>
            <w:tcW w:w="1387" w:type="dxa"/>
          </w:tcPr>
          <w:p w:rsidR="00232CDC" w:rsidRPr="00467618" w:rsidRDefault="00232CDC" w:rsidP="002F2F0C">
            <w:r w:rsidRPr="00467618">
              <w:t xml:space="preserve">€ </w:t>
            </w:r>
            <w:r>
              <w:t>364,71</w:t>
            </w:r>
          </w:p>
        </w:tc>
      </w:tr>
      <w:tr w:rsidR="00232CDC" w:rsidTr="002F2F0C">
        <w:tc>
          <w:tcPr>
            <w:tcW w:w="1273" w:type="dxa"/>
          </w:tcPr>
          <w:p w:rsidR="00232CDC" w:rsidRPr="00467618" w:rsidRDefault="00232CDC" w:rsidP="002F2F0C">
            <w:r>
              <w:t>2.</w:t>
            </w:r>
            <w:r w:rsidRPr="00467618">
              <w:t>3.</w:t>
            </w:r>
            <w:r>
              <w:t>23.3</w:t>
            </w:r>
            <w:r w:rsidRPr="00467618">
              <w:t xml:space="preserve"> </w:t>
            </w:r>
          </w:p>
        </w:tc>
        <w:tc>
          <w:tcPr>
            <w:tcW w:w="6804" w:type="dxa"/>
          </w:tcPr>
          <w:p w:rsidR="00232CDC" w:rsidRPr="00467618" w:rsidRDefault="00232CDC" w:rsidP="002F2F0C">
            <w:r>
              <w:t xml:space="preserve">voor de beoordeling van </w:t>
            </w:r>
            <w:r w:rsidRPr="00467618">
              <w:t xml:space="preserve">een </w:t>
            </w:r>
            <w:r>
              <w:t>nader bodemonderzoek:</w:t>
            </w:r>
          </w:p>
        </w:tc>
        <w:tc>
          <w:tcPr>
            <w:tcW w:w="1387" w:type="dxa"/>
          </w:tcPr>
          <w:p w:rsidR="00232CDC" w:rsidRPr="00467618" w:rsidRDefault="00232CDC" w:rsidP="002F2F0C">
            <w:r w:rsidRPr="00467618">
              <w:t xml:space="preserve">€ </w:t>
            </w:r>
            <w:r>
              <w:t>364,71</w:t>
            </w:r>
          </w:p>
        </w:tc>
      </w:tr>
      <w:tr w:rsidR="00232CDC" w:rsidTr="002F2F0C">
        <w:tc>
          <w:tcPr>
            <w:tcW w:w="1273" w:type="dxa"/>
          </w:tcPr>
          <w:p w:rsidR="00232CDC" w:rsidRDefault="00232CDC" w:rsidP="002F2F0C">
            <w:r>
              <w:t>2.3.23.4</w:t>
            </w:r>
          </w:p>
        </w:tc>
        <w:tc>
          <w:tcPr>
            <w:tcW w:w="6804" w:type="dxa"/>
          </w:tcPr>
          <w:p w:rsidR="00232CDC" w:rsidRPr="00226F24" w:rsidRDefault="00232CDC" w:rsidP="002F2F0C">
            <w:pPr>
              <w:rPr>
                <w:b/>
                <w:i/>
              </w:rPr>
            </w:pPr>
            <w:r>
              <w:t xml:space="preserve">voor de beoordeling van </w:t>
            </w:r>
            <w:r w:rsidRPr="00467618">
              <w:t>een</w:t>
            </w:r>
            <w:r>
              <w:t xml:space="preserve"> saneringsonderzoek als bedoeld in de Wet bodembescherming:</w:t>
            </w:r>
          </w:p>
        </w:tc>
        <w:tc>
          <w:tcPr>
            <w:tcW w:w="1387" w:type="dxa"/>
          </w:tcPr>
          <w:p w:rsidR="00232CDC" w:rsidRDefault="00232CDC" w:rsidP="002F2F0C"/>
          <w:p w:rsidR="00232CDC" w:rsidRDefault="00232CDC" w:rsidP="002F2F0C">
            <w:r>
              <w:t>€ 647,26</w:t>
            </w:r>
          </w:p>
        </w:tc>
      </w:tr>
      <w:tr w:rsidR="00232CDC" w:rsidTr="002F2F0C">
        <w:tc>
          <w:tcPr>
            <w:tcW w:w="1273" w:type="dxa"/>
          </w:tcPr>
          <w:p w:rsidR="00232CDC" w:rsidRDefault="00232CDC" w:rsidP="002F2F0C">
            <w:r>
              <w:t>2.3.23.5</w:t>
            </w:r>
          </w:p>
        </w:tc>
        <w:tc>
          <w:tcPr>
            <w:tcW w:w="6804" w:type="dxa"/>
          </w:tcPr>
          <w:p w:rsidR="00232CDC" w:rsidRPr="00226F24" w:rsidRDefault="00232CDC" w:rsidP="002F2F0C">
            <w:pPr>
              <w:rPr>
                <w:b/>
                <w:i/>
              </w:rPr>
            </w:pPr>
            <w:r>
              <w:t xml:space="preserve">voor de evaluatie van </w:t>
            </w:r>
            <w:r w:rsidRPr="00467618">
              <w:t>een</w:t>
            </w:r>
            <w:r>
              <w:t xml:space="preserve"> sanering als bedoeld in de Wet bodembescherming:</w:t>
            </w:r>
          </w:p>
        </w:tc>
        <w:tc>
          <w:tcPr>
            <w:tcW w:w="1387" w:type="dxa"/>
          </w:tcPr>
          <w:p w:rsidR="00232CDC" w:rsidRDefault="00232CDC" w:rsidP="002F2F0C"/>
          <w:p w:rsidR="00232CDC" w:rsidRDefault="00232CDC" w:rsidP="002F2F0C">
            <w:r>
              <w:t>€ 647,26</w:t>
            </w:r>
          </w:p>
        </w:tc>
      </w:tr>
      <w:tr w:rsidR="00232CDC" w:rsidTr="002F2F0C">
        <w:tc>
          <w:tcPr>
            <w:tcW w:w="1273" w:type="dxa"/>
          </w:tcPr>
          <w:p w:rsidR="00232CDC" w:rsidRDefault="00232CDC" w:rsidP="002F2F0C">
            <w:r>
              <w:t>2.3.23.6</w:t>
            </w:r>
          </w:p>
        </w:tc>
        <w:tc>
          <w:tcPr>
            <w:tcW w:w="6804" w:type="dxa"/>
          </w:tcPr>
          <w:p w:rsidR="00232CDC" w:rsidRPr="00226F24" w:rsidRDefault="00232CDC" w:rsidP="002F2F0C">
            <w:pPr>
              <w:rPr>
                <w:b/>
                <w:i/>
              </w:rPr>
            </w:pPr>
            <w:r>
              <w:t xml:space="preserve">voor de beoordeling van </w:t>
            </w:r>
            <w:r w:rsidRPr="00467618">
              <w:t>een</w:t>
            </w:r>
            <w:r>
              <w:t xml:space="preserve"> milieukundig bodemrapport:</w:t>
            </w:r>
          </w:p>
        </w:tc>
        <w:tc>
          <w:tcPr>
            <w:tcW w:w="1387" w:type="dxa"/>
          </w:tcPr>
          <w:p w:rsidR="00232CDC" w:rsidRDefault="00232CDC" w:rsidP="002F2F0C">
            <w:r>
              <w:t>€ 372,01</w:t>
            </w:r>
          </w:p>
        </w:tc>
      </w:tr>
      <w:tr w:rsidR="00232CDC" w:rsidTr="00757C56">
        <w:tc>
          <w:tcPr>
            <w:tcW w:w="1273" w:type="dxa"/>
            <w:tcBorders>
              <w:bottom w:val="single" w:sz="4" w:space="0" w:color="auto"/>
            </w:tcBorders>
          </w:tcPr>
          <w:p w:rsidR="00232CDC" w:rsidRDefault="00232CDC" w:rsidP="002F2F0C">
            <w:r>
              <w:t>2.3.23.7</w:t>
            </w:r>
          </w:p>
        </w:tc>
        <w:tc>
          <w:tcPr>
            <w:tcW w:w="6804" w:type="dxa"/>
            <w:tcBorders>
              <w:bottom w:val="single" w:sz="4" w:space="0" w:color="auto"/>
            </w:tcBorders>
          </w:tcPr>
          <w:p w:rsidR="00232CDC" w:rsidRPr="00226F24" w:rsidRDefault="00232CDC" w:rsidP="002F2F0C">
            <w:pPr>
              <w:rPr>
                <w:b/>
                <w:i/>
              </w:rPr>
            </w:pPr>
            <w:r>
              <w:t xml:space="preserve">voor de beoordeling van </w:t>
            </w:r>
            <w:r w:rsidRPr="00467618">
              <w:t>een</w:t>
            </w:r>
            <w:r>
              <w:t xml:space="preserve"> archeologisch bodemrapport:</w:t>
            </w:r>
          </w:p>
        </w:tc>
        <w:tc>
          <w:tcPr>
            <w:tcW w:w="1387" w:type="dxa"/>
            <w:tcBorders>
              <w:bottom w:val="single" w:sz="4" w:space="0" w:color="auto"/>
            </w:tcBorders>
          </w:tcPr>
          <w:p w:rsidR="00232CDC" w:rsidRDefault="00232CDC" w:rsidP="002F2F0C">
            <w:r>
              <w:t>€ 372,01</w:t>
            </w:r>
          </w:p>
        </w:tc>
      </w:tr>
      <w:tr w:rsidR="00232CDC" w:rsidTr="00757C56">
        <w:tc>
          <w:tcPr>
            <w:tcW w:w="1273" w:type="dxa"/>
          </w:tcPr>
          <w:p w:rsidR="00232CDC" w:rsidRPr="00EC3E99" w:rsidRDefault="00232CDC" w:rsidP="002F2F0C">
            <w:pPr>
              <w:rPr>
                <w:b/>
              </w:rPr>
            </w:pPr>
            <w:r w:rsidRPr="00EC3E99">
              <w:rPr>
                <w:b/>
              </w:rPr>
              <w:t>2.3.24</w:t>
            </w:r>
          </w:p>
        </w:tc>
        <w:tc>
          <w:tcPr>
            <w:tcW w:w="6804" w:type="dxa"/>
            <w:tcBorders>
              <w:right w:val="nil"/>
            </w:tcBorders>
          </w:tcPr>
          <w:p w:rsidR="00232CDC" w:rsidRPr="00EC3E99" w:rsidRDefault="00232CDC" w:rsidP="002F2F0C">
            <w:pPr>
              <w:rPr>
                <w:b/>
              </w:rPr>
            </w:pPr>
            <w:r>
              <w:rPr>
                <w:b/>
              </w:rPr>
              <w:t>Advies</w:t>
            </w:r>
          </w:p>
        </w:tc>
        <w:tc>
          <w:tcPr>
            <w:tcW w:w="1387" w:type="dxa"/>
            <w:tcBorders>
              <w:left w:val="nil"/>
              <w:bottom w:val="single" w:sz="4" w:space="0" w:color="auto"/>
            </w:tcBorders>
          </w:tcPr>
          <w:p w:rsidR="00232CDC" w:rsidRDefault="00232CDC" w:rsidP="002F2F0C"/>
        </w:tc>
      </w:tr>
      <w:tr w:rsidR="00232CDC" w:rsidTr="00757C56">
        <w:tc>
          <w:tcPr>
            <w:tcW w:w="1273" w:type="dxa"/>
          </w:tcPr>
          <w:p w:rsidR="00232CDC" w:rsidRPr="00EC3E99" w:rsidRDefault="00232CDC" w:rsidP="002F2F0C">
            <w:r w:rsidRPr="00EC3E99">
              <w:t>2.3.24.1</w:t>
            </w:r>
          </w:p>
        </w:tc>
        <w:tc>
          <w:tcPr>
            <w:tcW w:w="6804" w:type="dxa"/>
            <w:tcBorders>
              <w:right w:val="nil"/>
            </w:tcBorders>
          </w:tcPr>
          <w:p w:rsidR="00232CDC" w:rsidRPr="005B09BD" w:rsidRDefault="00232CDC" w:rsidP="002F2F0C">
            <w:r>
              <w:t>Onverminderd het bepaalde in de voorgaande onderdelen van dit hoofdstuk bedraagt het tarief, i</w:t>
            </w:r>
            <w:r w:rsidRPr="005B09BD">
              <w:t xml:space="preserve">ndien een daartoe bij </w:t>
            </w:r>
            <w:r>
              <w:t xml:space="preserve">wettelijk voorschrift </w:t>
            </w:r>
            <w:r w:rsidRPr="005B09BD">
              <w:t>aangewezen bestuursorgaan of andere instantie advies moet uitbrengen over de aanvraag of het ontwerp van de beschikking op de aanvraag om een omgevingsvergunning</w:t>
            </w:r>
            <w:r>
              <w:t xml:space="preserve">: </w:t>
            </w:r>
            <w:r w:rsidRPr="005B09BD">
              <w:t>het bedrag van de voorafgaand aan het in behandeling nemen van de aanvraag om een omgevingsvergunning aan de aanvrager meegedeelde kosten, blijkend uit een begroting die door het college van burgemeester en wethouders is opgesteld.</w:t>
            </w:r>
          </w:p>
        </w:tc>
        <w:tc>
          <w:tcPr>
            <w:tcW w:w="1387" w:type="dxa"/>
            <w:tcBorders>
              <w:left w:val="nil"/>
              <w:bottom w:val="single" w:sz="4" w:space="0" w:color="auto"/>
            </w:tcBorders>
          </w:tcPr>
          <w:p w:rsidR="00232CDC" w:rsidRDefault="00232CDC" w:rsidP="002F2F0C"/>
        </w:tc>
      </w:tr>
      <w:tr w:rsidR="00232CDC" w:rsidTr="00757C56">
        <w:tc>
          <w:tcPr>
            <w:tcW w:w="1273" w:type="dxa"/>
            <w:tcBorders>
              <w:bottom w:val="single" w:sz="4" w:space="0" w:color="auto"/>
            </w:tcBorders>
          </w:tcPr>
          <w:p w:rsidR="00232CDC" w:rsidRDefault="00232CDC" w:rsidP="002F2F0C">
            <w:r>
              <w:t>2.3.24.2</w:t>
            </w:r>
          </w:p>
        </w:tc>
        <w:tc>
          <w:tcPr>
            <w:tcW w:w="6804" w:type="dxa"/>
            <w:tcBorders>
              <w:bottom w:val="single" w:sz="4" w:space="0" w:color="auto"/>
              <w:right w:val="nil"/>
            </w:tcBorders>
          </w:tcPr>
          <w:p w:rsidR="00232CDC" w:rsidRPr="00226F24" w:rsidRDefault="00232CDC" w:rsidP="002F2F0C">
            <w:r w:rsidRPr="00226F24">
              <w:t xml:space="preserve">Indien een begroting als bedoeld in </w:t>
            </w:r>
            <w:r>
              <w:t>2.3.24.</w:t>
            </w:r>
            <w:r w:rsidRPr="00226F24">
              <w:t>1 is uitgebracht, wordt een aanvraag in behandeling genomen op de vijfde werkdag na de dag waarop de begroting aan de aanvrager ter kennis is gebracht, tenzij de aanvraag voor deze vijfde werkdag schriftelijk is ingetrokken.</w:t>
            </w:r>
          </w:p>
        </w:tc>
        <w:tc>
          <w:tcPr>
            <w:tcW w:w="1387" w:type="dxa"/>
            <w:tcBorders>
              <w:left w:val="nil"/>
              <w:bottom w:val="single" w:sz="4" w:space="0" w:color="auto"/>
            </w:tcBorders>
          </w:tcPr>
          <w:p w:rsidR="00232CDC" w:rsidRDefault="00232CDC" w:rsidP="002F2F0C"/>
        </w:tc>
      </w:tr>
      <w:tr w:rsidR="00232CDC" w:rsidTr="00757C56">
        <w:tc>
          <w:tcPr>
            <w:tcW w:w="1273" w:type="dxa"/>
          </w:tcPr>
          <w:p w:rsidR="00232CDC" w:rsidRPr="00EC3E99" w:rsidRDefault="00232CDC" w:rsidP="002F2F0C">
            <w:pPr>
              <w:rPr>
                <w:b/>
              </w:rPr>
            </w:pPr>
            <w:r w:rsidRPr="00EC3E99">
              <w:rPr>
                <w:b/>
              </w:rPr>
              <w:t>2.3.25</w:t>
            </w:r>
          </w:p>
        </w:tc>
        <w:tc>
          <w:tcPr>
            <w:tcW w:w="6804" w:type="dxa"/>
            <w:tcBorders>
              <w:right w:val="nil"/>
            </w:tcBorders>
          </w:tcPr>
          <w:p w:rsidR="00232CDC" w:rsidRPr="00EC3E99" w:rsidRDefault="00232CDC" w:rsidP="002F2F0C">
            <w:pPr>
              <w:rPr>
                <w:b/>
              </w:rPr>
            </w:pPr>
            <w:r>
              <w:rPr>
                <w:b/>
              </w:rPr>
              <w:t>Verklaring van geen bedenkingen</w:t>
            </w:r>
          </w:p>
          <w:p w:rsidR="00232CDC" w:rsidRPr="00226F24" w:rsidRDefault="00232CDC" w:rsidP="002F2F0C">
            <w:r>
              <w:t>Onverminderd het bepaalde in de voorgaande onderdelen van dit hoofdstuk bedraagt het tarief, i</w:t>
            </w:r>
            <w:r w:rsidRPr="00226F24">
              <w:t xml:space="preserve">ndien een daartoe bij wet of algemene maatregel van bestuur aangewezen bestuursorgaan een verklaring van geen bedenkingen </w:t>
            </w:r>
            <w:r>
              <w:t xml:space="preserve">(vvgb) </w:t>
            </w:r>
            <w:r w:rsidRPr="00226F24">
              <w:t>moet afgeven voordat de omgevingsvergunning kan worden verleend, als bedoeld in artikel 2.27, eerste lid, van de Wabo</w:t>
            </w:r>
            <w:r>
              <w:t>:</w:t>
            </w:r>
            <w:r w:rsidRPr="00226F24">
              <w:t xml:space="preserve"> </w:t>
            </w:r>
          </w:p>
        </w:tc>
        <w:tc>
          <w:tcPr>
            <w:tcW w:w="1387" w:type="dxa"/>
            <w:tcBorders>
              <w:left w:val="nil"/>
            </w:tcBorders>
          </w:tcPr>
          <w:p w:rsidR="00232CDC" w:rsidRDefault="00232CDC" w:rsidP="002F2F0C"/>
        </w:tc>
      </w:tr>
      <w:tr w:rsidR="00232CDC" w:rsidTr="00757C56">
        <w:tc>
          <w:tcPr>
            <w:tcW w:w="1273" w:type="dxa"/>
          </w:tcPr>
          <w:p w:rsidR="00232CDC" w:rsidRDefault="00232CDC" w:rsidP="002F2F0C">
            <w:r>
              <w:t>2.3.25.1</w:t>
            </w:r>
          </w:p>
        </w:tc>
        <w:tc>
          <w:tcPr>
            <w:tcW w:w="6804" w:type="dxa"/>
          </w:tcPr>
          <w:p w:rsidR="00232CDC" w:rsidRPr="00226F24" w:rsidRDefault="00232CDC" w:rsidP="002F2F0C">
            <w:r w:rsidRPr="00226F24">
              <w:t>indien de gemeenteraad een verklaring van geen bedenkingen moet afgeven</w:t>
            </w:r>
            <w:r>
              <w:t>:</w:t>
            </w:r>
          </w:p>
        </w:tc>
        <w:tc>
          <w:tcPr>
            <w:tcW w:w="1387" w:type="dxa"/>
            <w:tcBorders>
              <w:bottom w:val="single" w:sz="4" w:space="0" w:color="auto"/>
            </w:tcBorders>
          </w:tcPr>
          <w:p w:rsidR="00232CDC" w:rsidRDefault="00232CDC" w:rsidP="002F2F0C"/>
          <w:p w:rsidR="00232CDC" w:rsidRDefault="00232CDC" w:rsidP="002F2F0C">
            <w:r>
              <w:t>€ 171,70</w:t>
            </w:r>
          </w:p>
        </w:tc>
      </w:tr>
      <w:tr w:rsidR="00232CDC" w:rsidTr="00757C56">
        <w:tc>
          <w:tcPr>
            <w:tcW w:w="1273" w:type="dxa"/>
          </w:tcPr>
          <w:p w:rsidR="00232CDC" w:rsidRDefault="00232CDC" w:rsidP="002F2F0C">
            <w:r>
              <w:t>2.3.25.2</w:t>
            </w:r>
          </w:p>
        </w:tc>
        <w:tc>
          <w:tcPr>
            <w:tcW w:w="6804" w:type="dxa"/>
            <w:tcBorders>
              <w:right w:val="nil"/>
            </w:tcBorders>
          </w:tcPr>
          <w:p w:rsidR="00232CDC" w:rsidRPr="00226F24" w:rsidRDefault="00232CDC" w:rsidP="002F2F0C">
            <w:r w:rsidRPr="00226F24">
              <w:t>indien een ander bestuursorgaan een verklaring van geen bedenkingen moet afgeven</w:t>
            </w:r>
            <w:r>
              <w:t>:</w:t>
            </w:r>
            <w:r w:rsidRPr="00226F24">
              <w:t xml:space="preserve"> het bedrag van de voorafgaand aan het in behandeling nemen van de aanvraag om een omgevingsvergunning aan de aanvrager </w:t>
            </w:r>
            <w:r w:rsidRPr="00226F24">
              <w:lastRenderedPageBreak/>
              <w:t>meegedeelde kosten, blijkend uit een begroting die door het college van burgemeester en wethou</w:t>
            </w:r>
            <w:r>
              <w:t>ders is opgesteld;</w:t>
            </w:r>
          </w:p>
        </w:tc>
        <w:tc>
          <w:tcPr>
            <w:tcW w:w="1387" w:type="dxa"/>
            <w:tcBorders>
              <w:left w:val="nil"/>
              <w:bottom w:val="single" w:sz="4" w:space="0" w:color="auto"/>
            </w:tcBorders>
          </w:tcPr>
          <w:p w:rsidR="00232CDC" w:rsidRDefault="00232CDC" w:rsidP="002F2F0C"/>
        </w:tc>
      </w:tr>
      <w:tr w:rsidR="00232CDC" w:rsidTr="00757C56">
        <w:tc>
          <w:tcPr>
            <w:tcW w:w="1273" w:type="dxa"/>
            <w:tcBorders>
              <w:bottom w:val="single" w:sz="4" w:space="0" w:color="auto"/>
            </w:tcBorders>
          </w:tcPr>
          <w:p w:rsidR="00232CDC" w:rsidRDefault="00232CDC" w:rsidP="002F2F0C">
            <w:r>
              <w:lastRenderedPageBreak/>
              <w:t>2.3.25.3</w:t>
            </w:r>
          </w:p>
        </w:tc>
        <w:tc>
          <w:tcPr>
            <w:tcW w:w="6804" w:type="dxa"/>
            <w:tcBorders>
              <w:bottom w:val="single" w:sz="4" w:space="0" w:color="auto"/>
              <w:right w:val="nil"/>
            </w:tcBorders>
          </w:tcPr>
          <w:p w:rsidR="00232CDC" w:rsidRPr="00226F24" w:rsidRDefault="00232CDC" w:rsidP="002F2F0C">
            <w:r w:rsidRPr="00226F24">
              <w:t xml:space="preserve">Indien een begroting als bedoeld in </w:t>
            </w:r>
            <w:r>
              <w:t>2.3.25.2</w:t>
            </w:r>
            <w:r w:rsidRPr="00226F24">
              <w:t xml:space="preserve"> is uitgebracht, wordt een aanvraag in behandeling genomen op de vijfde werkdag na de dag waarop de begroting aan de aanvrager ter kennis is gebracht, tenzij de aanvraag voor deze vijfde werkdag schriftelijk is ingetrokken.</w:t>
            </w:r>
          </w:p>
        </w:tc>
        <w:tc>
          <w:tcPr>
            <w:tcW w:w="1387" w:type="dxa"/>
            <w:tcBorders>
              <w:left w:val="nil"/>
              <w:bottom w:val="single" w:sz="4" w:space="0" w:color="auto"/>
            </w:tcBorders>
          </w:tcPr>
          <w:p w:rsidR="00232CDC" w:rsidRDefault="00232CDC" w:rsidP="002F2F0C"/>
        </w:tc>
      </w:tr>
      <w:tr w:rsidR="00232CDC" w:rsidTr="00757C56">
        <w:tc>
          <w:tcPr>
            <w:tcW w:w="1273" w:type="dxa"/>
          </w:tcPr>
          <w:p w:rsidR="00232CDC" w:rsidRPr="00EC3E99" w:rsidRDefault="00232CDC" w:rsidP="002F2F0C">
            <w:pPr>
              <w:rPr>
                <w:b/>
              </w:rPr>
            </w:pPr>
            <w:r w:rsidRPr="00EC3E99">
              <w:rPr>
                <w:b/>
              </w:rPr>
              <w:t>2.3.26</w:t>
            </w:r>
          </w:p>
        </w:tc>
        <w:tc>
          <w:tcPr>
            <w:tcW w:w="6804" w:type="dxa"/>
            <w:tcBorders>
              <w:right w:val="nil"/>
            </w:tcBorders>
          </w:tcPr>
          <w:p w:rsidR="00232CDC" w:rsidRDefault="00232CDC" w:rsidP="002F2F0C">
            <w:r>
              <w:rPr>
                <w:b/>
              </w:rPr>
              <w:t>Gedoogbeschikking</w:t>
            </w:r>
          </w:p>
          <w:p w:rsidR="00232CDC" w:rsidRPr="00EC3E99" w:rsidRDefault="00232CDC" w:rsidP="002F2F0C">
            <w:r>
              <w:t>Het tarief bedraagt voor het in behandeling nemen van een om een gedoogbeschikking voor het tijdelijk zonder</w:t>
            </w:r>
          </w:p>
        </w:tc>
        <w:tc>
          <w:tcPr>
            <w:tcW w:w="1387" w:type="dxa"/>
            <w:tcBorders>
              <w:left w:val="nil"/>
              <w:bottom w:val="single" w:sz="4" w:space="0" w:color="auto"/>
            </w:tcBorders>
          </w:tcPr>
          <w:p w:rsidR="00232CDC" w:rsidRDefault="00232CDC" w:rsidP="002F2F0C"/>
        </w:tc>
      </w:tr>
      <w:tr w:rsidR="00232CDC" w:rsidTr="00757C56">
        <w:tc>
          <w:tcPr>
            <w:tcW w:w="1273" w:type="dxa"/>
          </w:tcPr>
          <w:p w:rsidR="00232CDC" w:rsidRDefault="00232CDC" w:rsidP="002F2F0C">
            <w:r>
              <w:t>2.3.26.1</w:t>
            </w:r>
          </w:p>
        </w:tc>
        <w:tc>
          <w:tcPr>
            <w:tcW w:w="6804" w:type="dxa"/>
            <w:tcBorders>
              <w:right w:val="nil"/>
            </w:tcBorders>
          </w:tcPr>
          <w:p w:rsidR="00232CDC" w:rsidRPr="00226F24" w:rsidRDefault="00232CDC" w:rsidP="002F2F0C">
            <w:r>
              <w:t>omgevingsvergunning voor het bouwen van een bouwwerk c.q. in afwijking van een verleende omgevingsvergunning voor het bouwen van een bouwwerk bouwen, verbouwen of wijzigen van een bouwwerk, als bedoeld in dit hoofdstuk</w:t>
            </w:r>
          </w:p>
        </w:tc>
        <w:tc>
          <w:tcPr>
            <w:tcW w:w="1387" w:type="dxa"/>
            <w:tcBorders>
              <w:left w:val="nil"/>
            </w:tcBorders>
          </w:tcPr>
          <w:p w:rsidR="00232CDC" w:rsidRDefault="00232CDC" w:rsidP="002F2F0C"/>
        </w:tc>
      </w:tr>
      <w:tr w:rsidR="00232CDC" w:rsidTr="002F2F0C">
        <w:tc>
          <w:tcPr>
            <w:tcW w:w="1273" w:type="dxa"/>
          </w:tcPr>
          <w:p w:rsidR="00232CDC" w:rsidRDefault="00232CDC" w:rsidP="002F2F0C">
            <w:r>
              <w:t>2.3.26.1.1</w:t>
            </w:r>
          </w:p>
        </w:tc>
        <w:tc>
          <w:tcPr>
            <w:tcW w:w="6804" w:type="dxa"/>
          </w:tcPr>
          <w:p w:rsidR="00232CDC" w:rsidRDefault="00232CDC" w:rsidP="002F2F0C">
            <w:r>
              <w:t>voor werken met bouwkosten van minder dan € 8.113,00:</w:t>
            </w:r>
          </w:p>
        </w:tc>
        <w:tc>
          <w:tcPr>
            <w:tcW w:w="1387" w:type="dxa"/>
          </w:tcPr>
          <w:p w:rsidR="00232CDC" w:rsidRDefault="00232CDC" w:rsidP="002F2F0C">
            <w:r>
              <w:t>€ 56,76</w:t>
            </w:r>
          </w:p>
        </w:tc>
      </w:tr>
      <w:tr w:rsidR="00232CDC" w:rsidTr="002F2F0C">
        <w:tc>
          <w:tcPr>
            <w:tcW w:w="1273" w:type="dxa"/>
          </w:tcPr>
          <w:p w:rsidR="00232CDC" w:rsidRDefault="00232CDC" w:rsidP="002F2F0C">
            <w:r>
              <w:t>2.3.26.1.2</w:t>
            </w:r>
          </w:p>
        </w:tc>
        <w:tc>
          <w:tcPr>
            <w:tcW w:w="6804" w:type="dxa"/>
          </w:tcPr>
          <w:p w:rsidR="00232CDC" w:rsidRDefault="00232CDC" w:rsidP="002F2F0C">
            <w:r>
              <w:t>voor werken met bouwkosten tussen € 8.113,00 en € 25.000,00</w:t>
            </w:r>
          </w:p>
        </w:tc>
        <w:tc>
          <w:tcPr>
            <w:tcW w:w="1387" w:type="dxa"/>
          </w:tcPr>
          <w:p w:rsidR="00232CDC" w:rsidRDefault="00232CDC" w:rsidP="002F2F0C">
            <w:r>
              <w:t>€ 114,58</w:t>
            </w:r>
          </w:p>
        </w:tc>
      </w:tr>
      <w:tr w:rsidR="00232CDC" w:rsidTr="002F2F0C">
        <w:tc>
          <w:tcPr>
            <w:tcW w:w="1273" w:type="dxa"/>
          </w:tcPr>
          <w:p w:rsidR="00232CDC" w:rsidRDefault="00232CDC" w:rsidP="002F2F0C">
            <w:r>
              <w:t>2.3.26.1.3</w:t>
            </w:r>
          </w:p>
        </w:tc>
        <w:tc>
          <w:tcPr>
            <w:tcW w:w="6804" w:type="dxa"/>
          </w:tcPr>
          <w:p w:rsidR="00232CDC" w:rsidRDefault="00232CDC" w:rsidP="002F2F0C">
            <w:r>
              <w:t>voor werken met bouwkosten tussen € 25.000,00 en € 250.000,00</w:t>
            </w:r>
          </w:p>
        </w:tc>
        <w:tc>
          <w:tcPr>
            <w:tcW w:w="1387" w:type="dxa"/>
          </w:tcPr>
          <w:p w:rsidR="00232CDC" w:rsidRDefault="00232CDC" w:rsidP="002F2F0C">
            <w:r>
              <w:t>€ 229,27</w:t>
            </w:r>
          </w:p>
        </w:tc>
      </w:tr>
      <w:tr w:rsidR="00232CDC" w:rsidTr="002F2F0C">
        <w:tc>
          <w:tcPr>
            <w:tcW w:w="1273" w:type="dxa"/>
          </w:tcPr>
          <w:p w:rsidR="00232CDC" w:rsidRDefault="00232CDC" w:rsidP="002F2F0C">
            <w:r>
              <w:t>2.3.26.1.4</w:t>
            </w:r>
          </w:p>
        </w:tc>
        <w:tc>
          <w:tcPr>
            <w:tcW w:w="6804" w:type="dxa"/>
          </w:tcPr>
          <w:p w:rsidR="00232CDC" w:rsidRDefault="00232CDC" w:rsidP="002F2F0C">
            <w:r>
              <w:t>voor werken met bouwkosten € 250.000,00 en € 1.000.000,00</w:t>
            </w:r>
          </w:p>
        </w:tc>
        <w:tc>
          <w:tcPr>
            <w:tcW w:w="1387" w:type="dxa"/>
          </w:tcPr>
          <w:p w:rsidR="00232CDC" w:rsidRDefault="00232CDC" w:rsidP="002F2F0C">
            <w:r>
              <w:t>€ 458,54</w:t>
            </w:r>
          </w:p>
        </w:tc>
      </w:tr>
      <w:tr w:rsidR="00232CDC" w:rsidTr="002F2F0C">
        <w:tc>
          <w:tcPr>
            <w:tcW w:w="1273" w:type="dxa"/>
          </w:tcPr>
          <w:p w:rsidR="00232CDC" w:rsidRDefault="00232CDC" w:rsidP="002F2F0C">
            <w:r>
              <w:t>2.3.26.1.5</w:t>
            </w:r>
          </w:p>
        </w:tc>
        <w:tc>
          <w:tcPr>
            <w:tcW w:w="6804" w:type="dxa"/>
          </w:tcPr>
          <w:p w:rsidR="00232CDC" w:rsidRDefault="00232CDC" w:rsidP="002F2F0C">
            <w:r>
              <w:t>voor werken met bouwkosten van meer dan € 1.000.000,00</w:t>
            </w:r>
          </w:p>
        </w:tc>
        <w:tc>
          <w:tcPr>
            <w:tcW w:w="1387" w:type="dxa"/>
          </w:tcPr>
          <w:p w:rsidR="00232CDC" w:rsidRDefault="00232CDC" w:rsidP="002F2F0C">
            <w:r>
              <w:t>€ 917,08</w:t>
            </w:r>
          </w:p>
        </w:tc>
      </w:tr>
      <w:tr w:rsidR="00232CDC" w:rsidTr="002F2F0C">
        <w:tc>
          <w:tcPr>
            <w:tcW w:w="1273" w:type="dxa"/>
          </w:tcPr>
          <w:p w:rsidR="00232CDC" w:rsidRDefault="00232CDC" w:rsidP="002F2F0C">
            <w:r>
              <w:t>2.3.26.2</w:t>
            </w:r>
          </w:p>
        </w:tc>
        <w:tc>
          <w:tcPr>
            <w:tcW w:w="6804" w:type="dxa"/>
          </w:tcPr>
          <w:p w:rsidR="00232CDC" w:rsidRDefault="00232CDC" w:rsidP="002F2F0C">
            <w:r>
              <w:t>gebruiksvrijstelling gebruiken van gronden:</w:t>
            </w:r>
          </w:p>
        </w:tc>
        <w:tc>
          <w:tcPr>
            <w:tcW w:w="1387" w:type="dxa"/>
          </w:tcPr>
          <w:p w:rsidR="00232CDC" w:rsidRDefault="00232CDC" w:rsidP="002F2F0C">
            <w:r>
              <w:t>€ 477,04</w:t>
            </w:r>
          </w:p>
        </w:tc>
      </w:tr>
    </w:tbl>
    <w:p w:rsidR="00232CDC" w:rsidRDefault="00232CDC" w:rsidP="00232CDC"/>
    <w:p w:rsidR="00232CDC" w:rsidRPr="005F446A" w:rsidRDefault="00232CDC" w:rsidP="00232CDC">
      <w:pPr>
        <w:rPr>
          <w:b/>
          <w:smallCaps/>
        </w:rPr>
      </w:pPr>
      <w:r w:rsidRPr="005F446A">
        <w:rPr>
          <w:b/>
          <w:smallCaps/>
        </w:rPr>
        <w:t xml:space="preserve">Hoofdstuk </w:t>
      </w:r>
      <w:r>
        <w:rPr>
          <w:b/>
          <w:smallCaps/>
        </w:rPr>
        <w:t>4</w:t>
      </w:r>
      <w:r w:rsidRPr="005F446A">
        <w:rPr>
          <w:b/>
          <w:smallCaps/>
        </w:rPr>
        <w:t xml:space="preserve"> </w:t>
      </w:r>
      <w:r>
        <w:rPr>
          <w:b/>
          <w:smallCaps/>
        </w:rPr>
        <w:t>Intrekking omgevingsvergunning</w:t>
      </w:r>
    </w:p>
    <w:p w:rsidR="00232CDC" w:rsidRDefault="00232CDC" w:rsidP="00232CDC"/>
    <w:p w:rsidR="00232CDC" w:rsidRDefault="00232CDC" w:rsidP="00232CDC">
      <w:r>
        <w:t>(vervallen)</w:t>
      </w:r>
    </w:p>
    <w:p w:rsidR="00232CDC" w:rsidRDefault="00232CDC" w:rsidP="00232CDC"/>
    <w:p w:rsidR="00F242B6" w:rsidRDefault="00F242B6" w:rsidP="00232CDC">
      <w:pPr>
        <w:rPr>
          <w:b/>
          <w:smallCaps/>
        </w:rPr>
      </w:pPr>
    </w:p>
    <w:p w:rsidR="00F242B6" w:rsidRDefault="00F242B6" w:rsidP="00232CDC">
      <w:pPr>
        <w:rPr>
          <w:b/>
          <w:smallCaps/>
        </w:rPr>
      </w:pPr>
    </w:p>
    <w:p w:rsidR="00F242B6" w:rsidRDefault="00F242B6" w:rsidP="00232CDC">
      <w:pPr>
        <w:rPr>
          <w:b/>
          <w:smallCaps/>
        </w:rPr>
      </w:pPr>
    </w:p>
    <w:p w:rsidR="00232CDC" w:rsidRPr="005F446A" w:rsidRDefault="00232CDC" w:rsidP="00232CDC">
      <w:pPr>
        <w:rPr>
          <w:b/>
          <w:smallCaps/>
        </w:rPr>
      </w:pPr>
      <w:r>
        <w:rPr>
          <w:b/>
          <w:smallCaps/>
        </w:rPr>
        <w:t>Hoofdstuk 5 Wijziging omgevingsvergunning als gevolg van wijziging project</w:t>
      </w:r>
    </w:p>
    <w:p w:rsidR="00232CDC" w:rsidRDefault="00232CDC" w:rsidP="00232CDC"/>
    <w:tbl>
      <w:tblPr>
        <w:tblStyle w:val="Tabelraster"/>
        <w:tblW w:w="0" w:type="auto"/>
        <w:tblLayout w:type="fixed"/>
        <w:tblLook w:val="01E0"/>
      </w:tblPr>
      <w:tblGrid>
        <w:gridCol w:w="1276"/>
        <w:gridCol w:w="6804"/>
        <w:gridCol w:w="1134"/>
      </w:tblGrid>
      <w:tr w:rsidR="00232CDC" w:rsidTr="00757C56">
        <w:tc>
          <w:tcPr>
            <w:tcW w:w="1276" w:type="dxa"/>
          </w:tcPr>
          <w:p w:rsidR="00232CDC" w:rsidRPr="00896610" w:rsidRDefault="00232CDC" w:rsidP="002F2F0C">
            <w:pPr>
              <w:rPr>
                <w:b/>
              </w:rPr>
            </w:pPr>
            <w:r>
              <w:rPr>
                <w:b/>
              </w:rPr>
              <w:t>2.5.1</w:t>
            </w:r>
          </w:p>
        </w:tc>
        <w:tc>
          <w:tcPr>
            <w:tcW w:w="6804" w:type="dxa"/>
            <w:tcBorders>
              <w:right w:val="nil"/>
            </w:tcBorders>
          </w:tcPr>
          <w:p w:rsidR="00232CDC" w:rsidRPr="00896610" w:rsidRDefault="00232CDC" w:rsidP="002F2F0C">
            <w:r>
              <w:rPr>
                <w:b/>
              </w:rPr>
              <w:t>Wijziging omgevingsvergunning</w:t>
            </w:r>
          </w:p>
        </w:tc>
        <w:tc>
          <w:tcPr>
            <w:tcW w:w="1134" w:type="dxa"/>
            <w:tcBorders>
              <w:left w:val="nil"/>
            </w:tcBorders>
          </w:tcPr>
          <w:p w:rsidR="00232CDC" w:rsidRDefault="00232CDC" w:rsidP="002F2F0C"/>
        </w:tc>
      </w:tr>
      <w:tr w:rsidR="00232CDC" w:rsidTr="00EB28B9">
        <w:tc>
          <w:tcPr>
            <w:tcW w:w="1276" w:type="dxa"/>
          </w:tcPr>
          <w:p w:rsidR="00232CDC" w:rsidRDefault="00232CDC" w:rsidP="002F2F0C">
            <w:r>
              <w:t>2.5.1.1</w:t>
            </w:r>
          </w:p>
        </w:tc>
        <w:tc>
          <w:tcPr>
            <w:tcW w:w="6804" w:type="dxa"/>
          </w:tcPr>
          <w:p w:rsidR="00232CDC" w:rsidRPr="009F6E45" w:rsidRDefault="00232CDC" w:rsidP="002F2F0C">
            <w:r w:rsidRPr="009F6E45">
              <w:t xml:space="preserve">Indien de aanvraag </w:t>
            </w:r>
            <w:r>
              <w:t xml:space="preserve">om </w:t>
            </w:r>
            <w:r w:rsidRPr="009F6E45">
              <w:t xml:space="preserve">een omgevingsvergunning </w:t>
            </w:r>
            <w:r>
              <w:t>betrekking heeft op het bouwen van een bouwwerk in afwijking van een eerder ingediend bouwplan waarvoor reeds een vergunning is verleend, worden de voor de oorspronkelijke vergunning geheven leges verrekend met het bedrag dat is verschuldigd door toepassing van het tarief vermeld bij onderdeel 2.3.2, met dien verstande dat het tarief nimmer minder bedraagt dan:</w:t>
            </w:r>
          </w:p>
        </w:tc>
        <w:tc>
          <w:tcPr>
            <w:tcW w:w="1134"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r>
              <w:t>€ 218,</w:t>
            </w:r>
            <w:r w:rsidR="009D6BEE">
              <w:t>-</w:t>
            </w:r>
          </w:p>
        </w:tc>
      </w:tr>
      <w:tr w:rsidR="00232CDC" w:rsidTr="00EB28B9">
        <w:tc>
          <w:tcPr>
            <w:tcW w:w="1276" w:type="dxa"/>
          </w:tcPr>
          <w:p w:rsidR="00232CDC" w:rsidRDefault="00232CDC" w:rsidP="002F2F0C">
            <w:r>
              <w:t>2.5.1.2</w:t>
            </w:r>
          </w:p>
        </w:tc>
        <w:tc>
          <w:tcPr>
            <w:tcW w:w="6804" w:type="dxa"/>
            <w:tcBorders>
              <w:right w:val="nil"/>
            </w:tcBorders>
          </w:tcPr>
          <w:p w:rsidR="00232CDC" w:rsidRPr="009F6E45" w:rsidRDefault="00232CDC" w:rsidP="002F2F0C">
            <w:r>
              <w:t xml:space="preserve">Het bepaalde in onderdeel 2.5.1.1 vindt geen toepassing indien de afwijking zodanig is, dat in feite gesproken moet worden van een nieuw (bouw)plan. </w:t>
            </w:r>
          </w:p>
        </w:tc>
        <w:tc>
          <w:tcPr>
            <w:tcW w:w="1134" w:type="dxa"/>
            <w:tcBorders>
              <w:left w:val="nil"/>
            </w:tcBorders>
          </w:tcPr>
          <w:p w:rsidR="00232CDC" w:rsidRDefault="00232CDC" w:rsidP="002F2F0C"/>
        </w:tc>
      </w:tr>
    </w:tbl>
    <w:p w:rsidR="00232CDC" w:rsidRDefault="00232CDC" w:rsidP="00232CDC"/>
    <w:p w:rsidR="00232CDC" w:rsidRDefault="00232CDC" w:rsidP="00232CDC">
      <w:pPr>
        <w:rPr>
          <w:smallCaps/>
        </w:rPr>
      </w:pPr>
      <w:r>
        <w:rPr>
          <w:b/>
          <w:smallCaps/>
        </w:rPr>
        <w:t>Hoofdstuk 6 Bestemmingswijzigingen zonder activiteiten</w:t>
      </w:r>
    </w:p>
    <w:p w:rsidR="00232CDC" w:rsidRDefault="00232CDC" w:rsidP="00232CDC">
      <w:pPr>
        <w:rPr>
          <w:smallCaps/>
        </w:rPr>
      </w:pPr>
    </w:p>
    <w:tbl>
      <w:tblPr>
        <w:tblStyle w:val="Tabelraster"/>
        <w:tblW w:w="0" w:type="auto"/>
        <w:tblLayout w:type="fixed"/>
        <w:tblLook w:val="01E0"/>
      </w:tblPr>
      <w:tblGrid>
        <w:gridCol w:w="1276"/>
        <w:gridCol w:w="6629"/>
        <w:gridCol w:w="1309"/>
      </w:tblGrid>
      <w:tr w:rsidR="00232CDC" w:rsidRPr="00467618" w:rsidTr="00EB28B9">
        <w:tc>
          <w:tcPr>
            <w:tcW w:w="1276" w:type="dxa"/>
          </w:tcPr>
          <w:p w:rsidR="00232CDC" w:rsidRPr="003D3A5C" w:rsidRDefault="00232CDC" w:rsidP="002F2F0C">
            <w:pPr>
              <w:rPr>
                <w:b/>
              </w:rPr>
            </w:pPr>
            <w:r>
              <w:rPr>
                <w:b/>
              </w:rPr>
              <w:t>2.6.1</w:t>
            </w:r>
          </w:p>
        </w:tc>
        <w:tc>
          <w:tcPr>
            <w:tcW w:w="6629" w:type="dxa"/>
            <w:tcBorders>
              <w:right w:val="nil"/>
            </w:tcBorders>
          </w:tcPr>
          <w:p w:rsidR="00232CDC" w:rsidRPr="003D3A5C" w:rsidRDefault="00232CDC" w:rsidP="002F2F0C">
            <w:r>
              <w:rPr>
                <w:b/>
              </w:rPr>
              <w:t>Bestemmingswijzigingen zonder activiteiten</w:t>
            </w:r>
          </w:p>
        </w:tc>
        <w:tc>
          <w:tcPr>
            <w:tcW w:w="1309" w:type="dxa"/>
            <w:tcBorders>
              <w:left w:val="nil"/>
            </w:tcBorders>
          </w:tcPr>
          <w:p w:rsidR="00232CDC" w:rsidRPr="00467618" w:rsidRDefault="00232CDC" w:rsidP="002F2F0C"/>
        </w:tc>
      </w:tr>
      <w:tr w:rsidR="00232CDC" w:rsidRPr="00467618" w:rsidTr="002F2F0C">
        <w:tc>
          <w:tcPr>
            <w:tcW w:w="1276" w:type="dxa"/>
          </w:tcPr>
          <w:p w:rsidR="00232CDC" w:rsidRPr="00467618" w:rsidRDefault="00232CDC" w:rsidP="002F2F0C">
            <w:r>
              <w:t>2.6.1.1</w:t>
            </w:r>
          </w:p>
        </w:tc>
        <w:tc>
          <w:tcPr>
            <w:tcW w:w="6629" w:type="dxa"/>
          </w:tcPr>
          <w:p w:rsidR="00232CDC" w:rsidRPr="00467618" w:rsidRDefault="00232CDC" w:rsidP="002F2F0C">
            <w:r w:rsidRPr="00467618">
              <w:t>Het tarief bedraagt voor het in behandeling nemen van een aanvraag tot het vaststellen van een bestemmingsplan als bedoeld in artikel 3.1, eerste lid, van de Wet ruimtelijke ordening</w:t>
            </w:r>
            <w:r>
              <w:t>:</w:t>
            </w:r>
          </w:p>
        </w:tc>
        <w:tc>
          <w:tcPr>
            <w:tcW w:w="1309" w:type="dxa"/>
          </w:tcPr>
          <w:p w:rsidR="00232CDC" w:rsidRDefault="00232CDC" w:rsidP="002F2F0C"/>
          <w:p w:rsidR="00232CDC" w:rsidRDefault="00232CDC" w:rsidP="002F2F0C"/>
          <w:p w:rsidR="00232CDC" w:rsidRPr="00467618" w:rsidRDefault="00232CDC" w:rsidP="002F2F0C">
            <w:r>
              <w:t>€ 11.330,18</w:t>
            </w:r>
          </w:p>
        </w:tc>
      </w:tr>
      <w:tr w:rsidR="00232CDC" w:rsidRPr="00467618" w:rsidTr="00EB28B9">
        <w:tc>
          <w:tcPr>
            <w:tcW w:w="1276" w:type="dxa"/>
          </w:tcPr>
          <w:p w:rsidR="00232CDC" w:rsidRDefault="00232CDC" w:rsidP="002F2F0C">
            <w:r>
              <w:t>2.6.1.2</w:t>
            </w:r>
          </w:p>
        </w:tc>
        <w:tc>
          <w:tcPr>
            <w:tcW w:w="6629" w:type="dxa"/>
          </w:tcPr>
          <w:p w:rsidR="00232CDC" w:rsidRPr="00467618" w:rsidRDefault="00232CDC" w:rsidP="002F2F0C">
            <w:r>
              <w:t>Het tarief bedraagt voor het in behandeling nemen van een aanvraag tot het wijzigen van een bestemmingsplan als bedoeld in artikel 3.6, eerste lid, onder a, van de Wet ruimtelijke ordening:</w:t>
            </w:r>
          </w:p>
        </w:tc>
        <w:tc>
          <w:tcPr>
            <w:tcW w:w="1309" w:type="dxa"/>
            <w:tcBorders>
              <w:bottom w:val="single" w:sz="4" w:space="0" w:color="auto"/>
            </w:tcBorders>
          </w:tcPr>
          <w:p w:rsidR="00232CDC" w:rsidRDefault="00232CDC" w:rsidP="002F2F0C"/>
          <w:p w:rsidR="00232CDC" w:rsidRDefault="00232CDC" w:rsidP="002F2F0C"/>
          <w:p w:rsidR="00232CDC" w:rsidRPr="00467618" w:rsidRDefault="00232CDC" w:rsidP="002F2F0C">
            <w:r>
              <w:t>€ 3.535,</w:t>
            </w:r>
            <w:r w:rsidR="009D6BEE">
              <w:t>-</w:t>
            </w:r>
          </w:p>
        </w:tc>
      </w:tr>
      <w:tr w:rsidR="00232CDC" w:rsidRPr="00467618" w:rsidTr="00EB28B9">
        <w:tc>
          <w:tcPr>
            <w:tcW w:w="1276" w:type="dxa"/>
          </w:tcPr>
          <w:p w:rsidR="00232CDC" w:rsidRDefault="00232CDC" w:rsidP="002F2F0C">
            <w:r>
              <w:lastRenderedPageBreak/>
              <w:t>2.6.1.3</w:t>
            </w:r>
          </w:p>
        </w:tc>
        <w:tc>
          <w:tcPr>
            <w:tcW w:w="6629" w:type="dxa"/>
            <w:tcBorders>
              <w:right w:val="nil"/>
            </w:tcBorders>
          </w:tcPr>
          <w:p w:rsidR="00232CDC" w:rsidRDefault="00232CDC" w:rsidP="002F2F0C">
            <w:r>
              <w:t>Het tarief bedraagt voor het in behandeling nemen van een aanvraag tot wijziging van het bestemmingsplan voor</w:t>
            </w:r>
          </w:p>
        </w:tc>
        <w:tc>
          <w:tcPr>
            <w:tcW w:w="1309" w:type="dxa"/>
            <w:tcBorders>
              <w:left w:val="nil"/>
            </w:tcBorders>
          </w:tcPr>
          <w:p w:rsidR="00232CDC" w:rsidRDefault="00232CDC" w:rsidP="002F2F0C"/>
        </w:tc>
      </w:tr>
      <w:tr w:rsidR="00232CDC" w:rsidRPr="00467618" w:rsidTr="002F2F0C">
        <w:tc>
          <w:tcPr>
            <w:tcW w:w="1276" w:type="dxa"/>
          </w:tcPr>
          <w:p w:rsidR="00232CDC" w:rsidRDefault="00232CDC" w:rsidP="002F2F0C">
            <w:r>
              <w:t>2.6.1.3.1</w:t>
            </w:r>
          </w:p>
        </w:tc>
        <w:tc>
          <w:tcPr>
            <w:tcW w:w="6629" w:type="dxa"/>
          </w:tcPr>
          <w:p w:rsidR="00232CDC" w:rsidRDefault="00232CDC" w:rsidP="002F2F0C">
            <w:r>
              <w:t>een ‘eenvoudig’ nader afbakenen bestemmingsplan:</w:t>
            </w:r>
          </w:p>
        </w:tc>
        <w:tc>
          <w:tcPr>
            <w:tcW w:w="1309" w:type="dxa"/>
          </w:tcPr>
          <w:p w:rsidR="00232CDC" w:rsidRDefault="00232CDC" w:rsidP="002F2F0C">
            <w:r>
              <w:t>€ 30.300,</w:t>
            </w:r>
            <w:r w:rsidR="009D6BEE">
              <w:t>-</w:t>
            </w:r>
          </w:p>
        </w:tc>
      </w:tr>
      <w:tr w:rsidR="00232CDC" w:rsidRPr="00467618" w:rsidTr="002F2F0C">
        <w:tc>
          <w:tcPr>
            <w:tcW w:w="1276" w:type="dxa"/>
          </w:tcPr>
          <w:p w:rsidR="00232CDC" w:rsidRDefault="00232CDC" w:rsidP="002F2F0C">
            <w:r>
              <w:t>2.6.1.3.2</w:t>
            </w:r>
          </w:p>
        </w:tc>
        <w:tc>
          <w:tcPr>
            <w:tcW w:w="6629" w:type="dxa"/>
          </w:tcPr>
          <w:p w:rsidR="00232CDC" w:rsidRDefault="00232CDC" w:rsidP="002F2F0C">
            <w:r>
              <w:t>een ‘complex’ nader afbakenen bestemmingsplan:</w:t>
            </w:r>
          </w:p>
        </w:tc>
        <w:tc>
          <w:tcPr>
            <w:tcW w:w="1309" w:type="dxa"/>
          </w:tcPr>
          <w:p w:rsidR="00232CDC" w:rsidRDefault="00232CDC" w:rsidP="002F2F0C">
            <w:r>
              <w:t>€ 60.600,</w:t>
            </w:r>
            <w:r w:rsidR="009D6BEE">
              <w:t>-</w:t>
            </w:r>
          </w:p>
        </w:tc>
      </w:tr>
    </w:tbl>
    <w:p w:rsidR="00232CDC" w:rsidRDefault="00232CDC" w:rsidP="00232CDC">
      <w:pPr>
        <w:rPr>
          <w:smallCaps/>
        </w:rPr>
      </w:pPr>
    </w:p>
    <w:p w:rsidR="00232CDC" w:rsidRDefault="00232CDC" w:rsidP="00232CDC">
      <w:pPr>
        <w:rPr>
          <w:smallCaps/>
        </w:rPr>
      </w:pPr>
      <w:r>
        <w:rPr>
          <w:b/>
          <w:smallCaps/>
        </w:rPr>
        <w:t>Hoofdstuk 7 Sloopmelding</w:t>
      </w:r>
    </w:p>
    <w:p w:rsidR="00232CDC" w:rsidRDefault="00232CDC" w:rsidP="00232CDC">
      <w:pPr>
        <w:rPr>
          <w:smallCaps/>
        </w:rPr>
      </w:pPr>
    </w:p>
    <w:tbl>
      <w:tblPr>
        <w:tblStyle w:val="Tabelraster"/>
        <w:tblW w:w="0" w:type="auto"/>
        <w:tblLayout w:type="fixed"/>
        <w:tblLook w:val="01E0"/>
      </w:tblPr>
      <w:tblGrid>
        <w:gridCol w:w="1276"/>
        <w:gridCol w:w="6804"/>
        <w:gridCol w:w="1134"/>
      </w:tblGrid>
      <w:tr w:rsidR="00232CDC" w:rsidRPr="00467618" w:rsidTr="002F2F0C">
        <w:tc>
          <w:tcPr>
            <w:tcW w:w="1276" w:type="dxa"/>
          </w:tcPr>
          <w:p w:rsidR="00232CDC" w:rsidRPr="00D12020" w:rsidRDefault="00232CDC" w:rsidP="002F2F0C">
            <w:pPr>
              <w:rPr>
                <w:b/>
              </w:rPr>
            </w:pPr>
            <w:r w:rsidRPr="00D12020">
              <w:rPr>
                <w:b/>
              </w:rPr>
              <w:t>2.7.1</w:t>
            </w:r>
          </w:p>
        </w:tc>
        <w:tc>
          <w:tcPr>
            <w:tcW w:w="6804" w:type="dxa"/>
          </w:tcPr>
          <w:p w:rsidR="00232CDC" w:rsidRPr="00D12020" w:rsidRDefault="00232CDC" w:rsidP="002F2F0C">
            <w:pPr>
              <w:rPr>
                <w:b/>
              </w:rPr>
            </w:pPr>
            <w:r>
              <w:rPr>
                <w:b/>
              </w:rPr>
              <w:t>Sloopmelding</w:t>
            </w:r>
          </w:p>
          <w:p w:rsidR="00232CDC" w:rsidRPr="00467618" w:rsidRDefault="00232CDC" w:rsidP="002F2F0C">
            <w:r w:rsidRPr="00467618">
              <w:t xml:space="preserve">Het tarief bedraagt voor het in behandeling nemen van een sloopmelding als bedoeld </w:t>
            </w:r>
            <w:r>
              <w:t>in</w:t>
            </w:r>
            <w:r w:rsidRPr="00C81031">
              <w:t xml:space="preserve"> </w:t>
            </w:r>
            <w:r>
              <w:t xml:space="preserve">geldende </w:t>
            </w:r>
            <w:r w:rsidRPr="00C81031">
              <w:t>Bouwverordening</w:t>
            </w:r>
            <w:r>
              <w:t>:</w:t>
            </w:r>
          </w:p>
        </w:tc>
        <w:tc>
          <w:tcPr>
            <w:tcW w:w="1134" w:type="dxa"/>
          </w:tcPr>
          <w:p w:rsidR="00232CDC" w:rsidRDefault="00232CDC" w:rsidP="002F2F0C"/>
          <w:p w:rsidR="00232CDC" w:rsidRDefault="00232CDC" w:rsidP="002F2F0C"/>
          <w:p w:rsidR="00232CDC" w:rsidRPr="00467618" w:rsidRDefault="00232CDC" w:rsidP="002F2F0C">
            <w:r>
              <w:t>€ 129,08</w:t>
            </w:r>
          </w:p>
        </w:tc>
      </w:tr>
    </w:tbl>
    <w:p w:rsidR="00232CDC" w:rsidRDefault="00232CDC" w:rsidP="00232CDC">
      <w:pPr>
        <w:rPr>
          <w:smallCaps/>
        </w:rPr>
      </w:pPr>
    </w:p>
    <w:p w:rsidR="00232CDC" w:rsidRDefault="00232CDC" w:rsidP="00232CDC">
      <w:pPr>
        <w:rPr>
          <w:smallCaps/>
        </w:rPr>
      </w:pPr>
      <w:r>
        <w:rPr>
          <w:b/>
          <w:smallCaps/>
        </w:rPr>
        <w:t>Hoofdstuk 8 In deze titel niet benoemde vergunningen, ontheffingen, beschikkingen of andere diensten, alsmede tenaamstelling</w:t>
      </w:r>
    </w:p>
    <w:p w:rsidR="00232CDC" w:rsidRDefault="00232CDC" w:rsidP="00232CDC">
      <w:pPr>
        <w:rPr>
          <w:smallCaps/>
        </w:rPr>
      </w:pPr>
    </w:p>
    <w:tbl>
      <w:tblPr>
        <w:tblStyle w:val="Tabelraster"/>
        <w:tblW w:w="0" w:type="auto"/>
        <w:tblLayout w:type="fixed"/>
        <w:tblLook w:val="01E0"/>
      </w:tblPr>
      <w:tblGrid>
        <w:gridCol w:w="1276"/>
        <w:gridCol w:w="6804"/>
        <w:gridCol w:w="1134"/>
      </w:tblGrid>
      <w:tr w:rsidR="00232CDC" w:rsidRPr="00467618" w:rsidTr="002F2F0C">
        <w:tc>
          <w:tcPr>
            <w:tcW w:w="1276" w:type="dxa"/>
          </w:tcPr>
          <w:p w:rsidR="00232CDC" w:rsidRPr="003402C1" w:rsidRDefault="00232CDC" w:rsidP="002F2F0C">
            <w:pPr>
              <w:rPr>
                <w:b/>
              </w:rPr>
            </w:pPr>
            <w:r w:rsidRPr="003402C1">
              <w:rPr>
                <w:b/>
              </w:rPr>
              <w:t>2.8.1</w:t>
            </w:r>
          </w:p>
        </w:tc>
        <w:tc>
          <w:tcPr>
            <w:tcW w:w="6804" w:type="dxa"/>
          </w:tcPr>
          <w:p w:rsidR="00232CDC" w:rsidRPr="003402C1" w:rsidRDefault="00232CDC" w:rsidP="002F2F0C">
            <w:pPr>
              <w:rPr>
                <w:b/>
              </w:rPr>
            </w:pPr>
            <w:r>
              <w:rPr>
                <w:b/>
              </w:rPr>
              <w:t>Niet genoemde Wabo-diensten</w:t>
            </w:r>
          </w:p>
          <w:p w:rsidR="00232CDC" w:rsidRPr="00467618" w:rsidRDefault="00232CDC" w:rsidP="002F2F0C">
            <w:r w:rsidRPr="00467618">
              <w:t>Het tarief bedraagt voor het in behandeling nemen van een aanvraag</w:t>
            </w:r>
            <w:r>
              <w:t xml:space="preserve"> om een vergunning, een ontheffing, een vrijstelling of een andere beschikking als bedoeld in of krachtens de Wabo, voor zover daarvoor niet elders in deze titel een tarief is opgenomen:</w:t>
            </w:r>
            <w:r w:rsidRPr="00467618">
              <w:t xml:space="preserve"> </w:t>
            </w:r>
          </w:p>
        </w:tc>
        <w:tc>
          <w:tcPr>
            <w:tcW w:w="1134" w:type="dxa"/>
          </w:tcPr>
          <w:p w:rsidR="00232CDC" w:rsidRDefault="00232CDC" w:rsidP="002F2F0C"/>
          <w:p w:rsidR="00232CDC" w:rsidRDefault="00232CDC" w:rsidP="002F2F0C"/>
          <w:p w:rsidR="00232CDC" w:rsidRDefault="00232CDC" w:rsidP="002F2F0C"/>
          <w:p w:rsidR="00232CDC" w:rsidRDefault="00232CDC" w:rsidP="002F2F0C"/>
          <w:p w:rsidR="00232CDC" w:rsidRPr="00467618" w:rsidRDefault="00232CDC" w:rsidP="002F2F0C">
            <w:r>
              <w:t>€ 129,08</w:t>
            </w:r>
          </w:p>
        </w:tc>
      </w:tr>
      <w:tr w:rsidR="00232CDC" w:rsidRPr="00467618" w:rsidTr="002F2F0C">
        <w:tc>
          <w:tcPr>
            <w:tcW w:w="1276" w:type="dxa"/>
          </w:tcPr>
          <w:p w:rsidR="00232CDC" w:rsidRPr="003402C1" w:rsidRDefault="00232CDC" w:rsidP="002F2F0C">
            <w:pPr>
              <w:rPr>
                <w:b/>
              </w:rPr>
            </w:pPr>
            <w:r>
              <w:rPr>
                <w:b/>
              </w:rPr>
              <w:t>2.8.2</w:t>
            </w:r>
          </w:p>
        </w:tc>
        <w:tc>
          <w:tcPr>
            <w:tcW w:w="6804" w:type="dxa"/>
          </w:tcPr>
          <w:p w:rsidR="00232CDC" w:rsidRDefault="00232CDC" w:rsidP="002F2F0C">
            <w:r>
              <w:rPr>
                <w:b/>
              </w:rPr>
              <w:t>Wijziging van de tenaamstelling</w:t>
            </w:r>
          </w:p>
          <w:p w:rsidR="00232CDC" w:rsidRPr="003402C1" w:rsidRDefault="00232CDC" w:rsidP="002F2F0C">
            <w:r w:rsidRPr="00467618">
              <w:t>Het tarief bedraagt</w:t>
            </w:r>
            <w:r>
              <w:t xml:space="preserve"> voor het in behandeling nemen van een aanvraag tot wijziging van de tenaamstelling van een daarvoor in aanmerking komende omgevingsvergunning:</w:t>
            </w:r>
          </w:p>
        </w:tc>
        <w:tc>
          <w:tcPr>
            <w:tcW w:w="1134" w:type="dxa"/>
          </w:tcPr>
          <w:p w:rsidR="00232CDC" w:rsidRDefault="00232CDC" w:rsidP="002F2F0C"/>
          <w:p w:rsidR="00232CDC" w:rsidRDefault="00232CDC" w:rsidP="002F2F0C"/>
          <w:p w:rsidR="00232CDC" w:rsidRDefault="00232CDC" w:rsidP="002F2F0C"/>
          <w:p w:rsidR="00232CDC" w:rsidRDefault="00232CDC" w:rsidP="002F2F0C">
            <w:r>
              <w:t>€ 129,08</w:t>
            </w:r>
          </w:p>
        </w:tc>
      </w:tr>
    </w:tbl>
    <w:p w:rsidR="00EB28B9" w:rsidRDefault="00EB28B9" w:rsidP="00232CDC">
      <w:pPr>
        <w:rPr>
          <w:b/>
          <w:smallCaps/>
        </w:rPr>
      </w:pPr>
    </w:p>
    <w:p w:rsidR="00232CDC" w:rsidRDefault="00232CDC" w:rsidP="00232CDC">
      <w:pPr>
        <w:rPr>
          <w:smallCaps/>
        </w:rPr>
      </w:pPr>
      <w:r>
        <w:rPr>
          <w:b/>
          <w:smallCaps/>
        </w:rPr>
        <w:t>Hoofdstuk 9 Vermindering</w:t>
      </w:r>
    </w:p>
    <w:p w:rsidR="00232CDC" w:rsidRPr="003D3A5C" w:rsidRDefault="00232CDC" w:rsidP="00232CDC">
      <w:pPr>
        <w:rPr>
          <w:smallCaps/>
        </w:rPr>
      </w:pPr>
    </w:p>
    <w:tbl>
      <w:tblPr>
        <w:tblStyle w:val="Tabelraster"/>
        <w:tblW w:w="0" w:type="auto"/>
        <w:tblLayout w:type="fixed"/>
        <w:tblLook w:val="01E0"/>
      </w:tblPr>
      <w:tblGrid>
        <w:gridCol w:w="1276"/>
        <w:gridCol w:w="6804"/>
        <w:gridCol w:w="1134"/>
      </w:tblGrid>
      <w:tr w:rsidR="00232CDC" w:rsidTr="00EB28B9">
        <w:tc>
          <w:tcPr>
            <w:tcW w:w="1276" w:type="dxa"/>
          </w:tcPr>
          <w:p w:rsidR="00232CDC" w:rsidRPr="002C626B" w:rsidRDefault="00232CDC" w:rsidP="002F2F0C">
            <w:pPr>
              <w:rPr>
                <w:b/>
              </w:rPr>
            </w:pPr>
            <w:r w:rsidRPr="002C626B">
              <w:rPr>
                <w:b/>
              </w:rPr>
              <w:t>2.9.1</w:t>
            </w:r>
          </w:p>
        </w:tc>
        <w:tc>
          <w:tcPr>
            <w:tcW w:w="6804" w:type="dxa"/>
          </w:tcPr>
          <w:p w:rsidR="00232CDC" w:rsidRDefault="00232CDC" w:rsidP="002F2F0C">
            <w:r>
              <w:rPr>
                <w:b/>
              </w:rPr>
              <w:t>Vermindering</w:t>
            </w:r>
          </w:p>
          <w:p w:rsidR="00232CDC" w:rsidRPr="009F6E45" w:rsidRDefault="00232CDC" w:rsidP="002F2F0C">
            <w:r>
              <w:t>Vermindering van het legesbedrag is mogelijk in de in dit hoofdstuk genoemde gevallen, met dien verstande dat het verschuldigde legesbedrag nimmer minder zal bedragen dan:</w:t>
            </w:r>
          </w:p>
        </w:tc>
        <w:tc>
          <w:tcPr>
            <w:tcW w:w="1134"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r>
              <w:t>€ 218,</w:t>
            </w:r>
            <w:r w:rsidR="009D6BEE">
              <w:t>-</w:t>
            </w:r>
          </w:p>
        </w:tc>
      </w:tr>
      <w:tr w:rsidR="00232CDC" w:rsidTr="00EB28B9">
        <w:tc>
          <w:tcPr>
            <w:tcW w:w="1276" w:type="dxa"/>
          </w:tcPr>
          <w:p w:rsidR="00232CDC" w:rsidRPr="002C626B" w:rsidRDefault="00232CDC" w:rsidP="002F2F0C">
            <w:pPr>
              <w:rPr>
                <w:b/>
              </w:rPr>
            </w:pPr>
            <w:r w:rsidRPr="002C626B">
              <w:rPr>
                <w:b/>
              </w:rPr>
              <w:t>2.9.2</w:t>
            </w:r>
          </w:p>
        </w:tc>
        <w:tc>
          <w:tcPr>
            <w:tcW w:w="6804" w:type="dxa"/>
            <w:tcBorders>
              <w:right w:val="nil"/>
            </w:tcBorders>
          </w:tcPr>
          <w:p w:rsidR="00232CDC" w:rsidRPr="002C626B" w:rsidRDefault="00232CDC" w:rsidP="002F2F0C">
            <w:pPr>
              <w:rPr>
                <w:b/>
              </w:rPr>
            </w:pPr>
            <w:r>
              <w:rPr>
                <w:b/>
              </w:rPr>
              <w:t>Vooroverleg/beoordeling conceptaanvraag</w:t>
            </w:r>
          </w:p>
          <w:p w:rsidR="00232CDC" w:rsidRPr="002C626B" w:rsidRDefault="00232CDC" w:rsidP="002F2F0C">
            <w:r w:rsidRPr="009F6E45">
              <w:t xml:space="preserve">Indien de aanvraag om een omgevingsvergunning is voorafgegaan door een aanvraag </w:t>
            </w:r>
            <w:r>
              <w:t>om vooroverleg of beoordeling van een conceptaanvraag als bedoeld in deze titel</w:t>
            </w:r>
            <w:r w:rsidRPr="009F6E45">
              <w:t xml:space="preserve">, waarop de eerstgenoemde aanvraag betrekking heeft, worden de ter zake van </w:t>
            </w:r>
            <w:r>
              <w:t>het vooroverleg of de beoordeling van de conceptaanvraag</w:t>
            </w:r>
            <w:r w:rsidRPr="009F6E45">
              <w:t xml:space="preserve"> geheven leges in mindering gebracht op de leges voor het in behandeling nemen van de aanvraag om de omgevingsvergunning </w:t>
            </w:r>
            <w:r>
              <w:t xml:space="preserve">als </w:t>
            </w:r>
            <w:r w:rsidRPr="009F6E45">
              <w:t xml:space="preserve">bedoeld in </w:t>
            </w:r>
            <w:r>
              <w:t xml:space="preserve">deze titel, </w:t>
            </w:r>
            <w:r>
              <w:rPr>
                <w:u w:val="single"/>
              </w:rPr>
              <w:t>mits een ontvankelijk (bouw)plan binnen één jaar na de reactie van het college van burgemeester en wethouders op de conceptaanvraag is ingediend, indien sprake is van een aanvraag om een omgevingsvergunning die is voorafgegaan door een aanvraag om beoordeling van een conceptaanvraag, dan wel mits een ontvankelijk (bouw)plan binnen één jaar na het in behandeling nemen van een aanvraag om vooroverleg is ingediend.</w:t>
            </w:r>
          </w:p>
        </w:tc>
        <w:tc>
          <w:tcPr>
            <w:tcW w:w="1134" w:type="dxa"/>
            <w:tcBorders>
              <w:left w:val="nil"/>
              <w:bottom w:val="single" w:sz="4" w:space="0" w:color="auto"/>
            </w:tcBorders>
          </w:tcPr>
          <w:p w:rsidR="00232CDC" w:rsidRDefault="00232CDC" w:rsidP="002F2F0C"/>
        </w:tc>
      </w:tr>
      <w:tr w:rsidR="00232CDC" w:rsidTr="00EB28B9">
        <w:tc>
          <w:tcPr>
            <w:tcW w:w="1276" w:type="dxa"/>
          </w:tcPr>
          <w:p w:rsidR="00232CDC" w:rsidRPr="002C626B" w:rsidRDefault="00232CDC" w:rsidP="002F2F0C">
            <w:pPr>
              <w:rPr>
                <w:b/>
              </w:rPr>
            </w:pPr>
            <w:r w:rsidRPr="002C626B">
              <w:rPr>
                <w:b/>
              </w:rPr>
              <w:t>2.9.3</w:t>
            </w:r>
          </w:p>
        </w:tc>
        <w:tc>
          <w:tcPr>
            <w:tcW w:w="6804" w:type="dxa"/>
            <w:tcBorders>
              <w:right w:val="nil"/>
            </w:tcBorders>
          </w:tcPr>
          <w:p w:rsidR="00232CDC" w:rsidRPr="002C626B" w:rsidRDefault="00232CDC" w:rsidP="002F2F0C">
            <w:pPr>
              <w:rPr>
                <w:b/>
              </w:rPr>
            </w:pPr>
            <w:r>
              <w:rPr>
                <w:b/>
              </w:rPr>
              <w:t>Gecombineerde aanvraag</w:t>
            </w:r>
          </w:p>
          <w:p w:rsidR="00232CDC" w:rsidRPr="009F6E45" w:rsidRDefault="00232CDC" w:rsidP="002F2F0C">
            <w:r>
              <w:t xml:space="preserve">Indien de aanvraag om een omgevingsvergunning betrekking heeft op meer dan vijf activiteiten, bestaat aanspraak op vermindering van leges, met uitzondering van het legesdeel in verband met adviezen of verklaringen van geen bedenkingen als bedoeld in de onderdelen 2.3.24 </w:t>
            </w:r>
            <w:r>
              <w:lastRenderedPageBreak/>
              <w:t>en 2.3.25. De vermindering bedraagt:</w:t>
            </w:r>
          </w:p>
        </w:tc>
        <w:tc>
          <w:tcPr>
            <w:tcW w:w="1134" w:type="dxa"/>
            <w:tcBorders>
              <w:left w:val="nil"/>
            </w:tcBorders>
          </w:tcPr>
          <w:p w:rsidR="00232CDC" w:rsidRDefault="00232CDC" w:rsidP="002F2F0C"/>
        </w:tc>
      </w:tr>
      <w:tr w:rsidR="00232CDC" w:rsidTr="002F2F0C">
        <w:tc>
          <w:tcPr>
            <w:tcW w:w="1276" w:type="dxa"/>
          </w:tcPr>
          <w:p w:rsidR="00232CDC" w:rsidRDefault="00232CDC" w:rsidP="002F2F0C">
            <w:r>
              <w:lastRenderedPageBreak/>
              <w:t>2.9.3.1</w:t>
            </w:r>
          </w:p>
        </w:tc>
        <w:tc>
          <w:tcPr>
            <w:tcW w:w="6804" w:type="dxa"/>
          </w:tcPr>
          <w:p w:rsidR="00232CDC" w:rsidRDefault="00232CDC" w:rsidP="002F2F0C">
            <w:r>
              <w:t>bij 5 tot 10 activiteiten:</w:t>
            </w:r>
          </w:p>
        </w:tc>
        <w:tc>
          <w:tcPr>
            <w:tcW w:w="1134" w:type="dxa"/>
          </w:tcPr>
          <w:p w:rsidR="00232CDC" w:rsidRDefault="00232CDC" w:rsidP="002F2F0C">
            <w:r>
              <w:t>2%</w:t>
            </w:r>
          </w:p>
        </w:tc>
      </w:tr>
      <w:tr w:rsidR="00232CDC" w:rsidTr="002F2F0C">
        <w:tc>
          <w:tcPr>
            <w:tcW w:w="1276" w:type="dxa"/>
          </w:tcPr>
          <w:p w:rsidR="00232CDC" w:rsidRDefault="00232CDC" w:rsidP="002F2F0C"/>
        </w:tc>
        <w:tc>
          <w:tcPr>
            <w:tcW w:w="6804" w:type="dxa"/>
          </w:tcPr>
          <w:p w:rsidR="00232CDC" w:rsidRDefault="00232CDC" w:rsidP="002F2F0C">
            <w:r>
              <w:t>van de voor die activiteiten verschuldigde leges;</w:t>
            </w:r>
          </w:p>
        </w:tc>
        <w:tc>
          <w:tcPr>
            <w:tcW w:w="1134" w:type="dxa"/>
          </w:tcPr>
          <w:p w:rsidR="00232CDC" w:rsidRDefault="00232CDC" w:rsidP="002F2F0C"/>
        </w:tc>
      </w:tr>
      <w:tr w:rsidR="00232CDC" w:rsidTr="002F2F0C">
        <w:tc>
          <w:tcPr>
            <w:tcW w:w="1276" w:type="dxa"/>
          </w:tcPr>
          <w:p w:rsidR="00232CDC" w:rsidRDefault="00232CDC" w:rsidP="002F2F0C">
            <w:r>
              <w:t>2.9.3.2</w:t>
            </w:r>
          </w:p>
        </w:tc>
        <w:tc>
          <w:tcPr>
            <w:tcW w:w="6804" w:type="dxa"/>
          </w:tcPr>
          <w:p w:rsidR="00232CDC" w:rsidRDefault="00232CDC" w:rsidP="002F2F0C">
            <w:r>
              <w:t>bij 10 tot 15 activiteiten:</w:t>
            </w:r>
          </w:p>
        </w:tc>
        <w:tc>
          <w:tcPr>
            <w:tcW w:w="1134" w:type="dxa"/>
          </w:tcPr>
          <w:p w:rsidR="00232CDC" w:rsidRDefault="00232CDC" w:rsidP="002F2F0C">
            <w:r>
              <w:t>3%</w:t>
            </w:r>
          </w:p>
        </w:tc>
      </w:tr>
      <w:tr w:rsidR="00232CDC" w:rsidTr="002F2F0C">
        <w:tc>
          <w:tcPr>
            <w:tcW w:w="1276" w:type="dxa"/>
          </w:tcPr>
          <w:p w:rsidR="00232CDC" w:rsidRDefault="00232CDC" w:rsidP="002F2F0C"/>
        </w:tc>
        <w:tc>
          <w:tcPr>
            <w:tcW w:w="6804" w:type="dxa"/>
          </w:tcPr>
          <w:p w:rsidR="00232CDC" w:rsidRDefault="00232CDC" w:rsidP="002F2F0C">
            <w:r>
              <w:t>van de voor die activiteiten verschuldigde leges;</w:t>
            </w:r>
          </w:p>
        </w:tc>
        <w:tc>
          <w:tcPr>
            <w:tcW w:w="1134" w:type="dxa"/>
          </w:tcPr>
          <w:p w:rsidR="00232CDC" w:rsidRDefault="00232CDC" w:rsidP="002F2F0C"/>
        </w:tc>
      </w:tr>
      <w:tr w:rsidR="00232CDC" w:rsidTr="002F2F0C">
        <w:tc>
          <w:tcPr>
            <w:tcW w:w="1276" w:type="dxa"/>
          </w:tcPr>
          <w:p w:rsidR="00232CDC" w:rsidRDefault="00232CDC" w:rsidP="002F2F0C">
            <w:r>
              <w:t>2.9.3.3</w:t>
            </w:r>
          </w:p>
        </w:tc>
        <w:tc>
          <w:tcPr>
            <w:tcW w:w="6804" w:type="dxa"/>
          </w:tcPr>
          <w:p w:rsidR="00232CDC" w:rsidRDefault="00232CDC" w:rsidP="002F2F0C">
            <w:r>
              <w:t>bij 15 of meer activiteiten:</w:t>
            </w:r>
          </w:p>
        </w:tc>
        <w:tc>
          <w:tcPr>
            <w:tcW w:w="1134" w:type="dxa"/>
          </w:tcPr>
          <w:p w:rsidR="00232CDC" w:rsidRDefault="00232CDC" w:rsidP="002F2F0C">
            <w:r>
              <w:t>5%</w:t>
            </w:r>
          </w:p>
        </w:tc>
      </w:tr>
      <w:tr w:rsidR="00232CDC" w:rsidTr="002F2F0C">
        <w:tc>
          <w:tcPr>
            <w:tcW w:w="1276" w:type="dxa"/>
          </w:tcPr>
          <w:p w:rsidR="00232CDC" w:rsidRDefault="00232CDC" w:rsidP="002F2F0C"/>
        </w:tc>
        <w:tc>
          <w:tcPr>
            <w:tcW w:w="6804" w:type="dxa"/>
          </w:tcPr>
          <w:p w:rsidR="00232CDC" w:rsidRDefault="00232CDC" w:rsidP="002F2F0C">
            <w:r>
              <w:t>van de voor die activiteiten verschuldigde leges.</w:t>
            </w:r>
          </w:p>
        </w:tc>
        <w:tc>
          <w:tcPr>
            <w:tcW w:w="1134" w:type="dxa"/>
          </w:tcPr>
          <w:p w:rsidR="00232CDC" w:rsidRDefault="00232CDC" w:rsidP="002F2F0C"/>
        </w:tc>
      </w:tr>
    </w:tbl>
    <w:p w:rsidR="00232CDC" w:rsidRDefault="00232CDC" w:rsidP="00232CDC"/>
    <w:p w:rsidR="00232CDC" w:rsidRDefault="00232CDC" w:rsidP="00232CDC">
      <w:pPr>
        <w:rPr>
          <w:smallCaps/>
        </w:rPr>
      </w:pPr>
      <w:r>
        <w:rPr>
          <w:b/>
          <w:smallCaps/>
        </w:rPr>
        <w:t>Hoofdstuk 10 Teruggaaf</w:t>
      </w:r>
    </w:p>
    <w:p w:rsidR="00232CDC" w:rsidRDefault="00232CDC" w:rsidP="00232CDC"/>
    <w:tbl>
      <w:tblPr>
        <w:tblStyle w:val="Tabelraster"/>
        <w:tblW w:w="0" w:type="auto"/>
        <w:tblLayout w:type="fixed"/>
        <w:tblLook w:val="01E0"/>
      </w:tblPr>
      <w:tblGrid>
        <w:gridCol w:w="1276"/>
        <w:gridCol w:w="6804"/>
        <w:gridCol w:w="1134"/>
      </w:tblGrid>
      <w:tr w:rsidR="00232CDC" w:rsidRPr="00467618" w:rsidTr="00EB28B9">
        <w:tc>
          <w:tcPr>
            <w:tcW w:w="1276" w:type="dxa"/>
          </w:tcPr>
          <w:p w:rsidR="00232CDC" w:rsidRPr="006A72AA" w:rsidRDefault="00232CDC" w:rsidP="002F2F0C">
            <w:pPr>
              <w:rPr>
                <w:b/>
              </w:rPr>
            </w:pPr>
            <w:r w:rsidRPr="006A72AA">
              <w:rPr>
                <w:b/>
              </w:rPr>
              <w:t>2.10.1</w:t>
            </w:r>
          </w:p>
        </w:tc>
        <w:tc>
          <w:tcPr>
            <w:tcW w:w="6804" w:type="dxa"/>
            <w:tcBorders>
              <w:right w:val="nil"/>
            </w:tcBorders>
          </w:tcPr>
          <w:p w:rsidR="00232CDC" w:rsidRPr="006A72AA" w:rsidRDefault="00232CDC" w:rsidP="002F2F0C">
            <w:pPr>
              <w:pStyle w:val="Koptekst"/>
              <w:rPr>
                <w:b/>
                <w:iCs/>
              </w:rPr>
            </w:pPr>
            <w:r w:rsidRPr="006A72AA">
              <w:rPr>
                <w:b/>
                <w:iCs/>
              </w:rPr>
              <w:t>Teruggaaf</w:t>
            </w:r>
          </w:p>
        </w:tc>
        <w:tc>
          <w:tcPr>
            <w:tcW w:w="1134" w:type="dxa"/>
            <w:tcBorders>
              <w:left w:val="nil"/>
              <w:bottom w:val="single" w:sz="4" w:space="0" w:color="auto"/>
            </w:tcBorders>
          </w:tcPr>
          <w:p w:rsidR="00232CDC" w:rsidRPr="00467618" w:rsidRDefault="00232CDC" w:rsidP="002F2F0C"/>
        </w:tc>
      </w:tr>
      <w:tr w:rsidR="00232CDC" w:rsidRPr="00467618" w:rsidTr="00EB28B9">
        <w:tc>
          <w:tcPr>
            <w:tcW w:w="1276" w:type="dxa"/>
          </w:tcPr>
          <w:p w:rsidR="00232CDC" w:rsidRPr="006A72AA" w:rsidRDefault="00232CDC" w:rsidP="002F2F0C">
            <w:r w:rsidRPr="006A72AA">
              <w:t>2.10.1.1</w:t>
            </w:r>
          </w:p>
        </w:tc>
        <w:tc>
          <w:tcPr>
            <w:tcW w:w="6804" w:type="dxa"/>
            <w:tcBorders>
              <w:right w:val="nil"/>
            </w:tcBorders>
          </w:tcPr>
          <w:p w:rsidR="00232CDC" w:rsidRPr="006A72AA" w:rsidRDefault="00232CDC" w:rsidP="002F2F0C">
            <w:pPr>
              <w:pStyle w:val="Koptekst"/>
              <w:rPr>
                <w:b/>
                <w:iCs/>
              </w:rPr>
            </w:pPr>
            <w:r>
              <w:rPr>
                <w:iCs/>
              </w:rPr>
              <w:t xml:space="preserve">Teruggaaf van de geheven leges is mogelijk van de in dit hoofdstuk genoemde gevallen conform onderstaande berekening met dien verstande dat het verschuldigde legesbedrag nimmer minder zal bedragen dan € 218,00 doch een bedrag van € 28.035,50 niet te boven zal gaan. </w:t>
            </w:r>
            <w:r w:rsidRPr="001842CF">
              <w:rPr>
                <w:i/>
                <w:iCs/>
              </w:rPr>
              <w:t xml:space="preserve"> </w:t>
            </w:r>
          </w:p>
        </w:tc>
        <w:tc>
          <w:tcPr>
            <w:tcW w:w="1134" w:type="dxa"/>
            <w:tcBorders>
              <w:left w:val="nil"/>
              <w:bottom w:val="single" w:sz="4" w:space="0" w:color="auto"/>
            </w:tcBorders>
          </w:tcPr>
          <w:p w:rsidR="00232CDC" w:rsidRPr="00467618" w:rsidRDefault="00232CDC" w:rsidP="002F2F0C"/>
        </w:tc>
      </w:tr>
      <w:tr w:rsidR="00232CDC" w:rsidRPr="00467618" w:rsidTr="00EB28B9">
        <w:tc>
          <w:tcPr>
            <w:tcW w:w="1276" w:type="dxa"/>
          </w:tcPr>
          <w:p w:rsidR="00232CDC" w:rsidRPr="006A72AA" w:rsidRDefault="00232CDC" w:rsidP="002F2F0C">
            <w:pPr>
              <w:rPr>
                <w:b/>
              </w:rPr>
            </w:pPr>
            <w:r w:rsidRPr="006A72AA">
              <w:rPr>
                <w:b/>
              </w:rPr>
              <w:t>2.10.2</w:t>
            </w:r>
          </w:p>
        </w:tc>
        <w:tc>
          <w:tcPr>
            <w:tcW w:w="6804" w:type="dxa"/>
            <w:tcBorders>
              <w:right w:val="nil"/>
            </w:tcBorders>
          </w:tcPr>
          <w:p w:rsidR="00232CDC" w:rsidRPr="006A72AA" w:rsidRDefault="00232CDC" w:rsidP="002F2F0C">
            <w:pPr>
              <w:rPr>
                <w:b/>
              </w:rPr>
            </w:pPr>
            <w:r>
              <w:rPr>
                <w:b/>
              </w:rPr>
              <w:t xml:space="preserve">Intrekken </w:t>
            </w:r>
            <w:r>
              <w:rPr>
                <w:b/>
                <w:u w:val="single"/>
              </w:rPr>
              <w:t>aanvraag</w:t>
            </w:r>
            <w:r>
              <w:rPr>
                <w:b/>
              </w:rPr>
              <w:t xml:space="preserve"> omgevingsvergunning voor bouw-, aanleg- of sloopactiviteiten</w:t>
            </w:r>
          </w:p>
          <w:p w:rsidR="00232CDC" w:rsidRPr="00467618" w:rsidRDefault="00232CDC" w:rsidP="002F2F0C">
            <w:r>
              <w:t>Als</w:t>
            </w:r>
            <w:r w:rsidRPr="00467618">
              <w:t xml:space="preserve"> een aanvrager zijn aanvraag </w:t>
            </w:r>
            <w:r>
              <w:t>om een</w:t>
            </w:r>
            <w:r w:rsidRPr="007C2F05">
              <w:t xml:space="preserve"> </w:t>
            </w:r>
            <w:r w:rsidRPr="007C2F05">
              <w:rPr>
                <w:iCs/>
              </w:rPr>
              <w:t xml:space="preserve">omgevingsvergunning </w:t>
            </w:r>
            <w:r>
              <w:rPr>
                <w:iCs/>
              </w:rPr>
              <w:t>(</w:t>
            </w:r>
            <w:r w:rsidRPr="007C2F05">
              <w:rPr>
                <w:iCs/>
              </w:rPr>
              <w:t>voor</w:t>
            </w:r>
            <w:r>
              <w:rPr>
                <w:iCs/>
              </w:rPr>
              <w:t xml:space="preserve"> een project dat geheel of gedeeltelijk bestaat uit</w:t>
            </w:r>
            <w:r w:rsidRPr="007C2F05">
              <w:rPr>
                <w:iCs/>
              </w:rPr>
              <w:t xml:space="preserve"> bouw-, aanleg- of sloopactiviteiten</w:t>
            </w:r>
            <w:r>
              <w:rPr>
                <w:iCs/>
              </w:rPr>
              <w:t>,</w:t>
            </w:r>
            <w:r w:rsidRPr="00467618">
              <w:t xml:space="preserve"> </w:t>
            </w:r>
            <w:r>
              <w:t xml:space="preserve">als bedoeld in de onderdelen 2.3.2, 2.3.5 en 2.3.9 tot en met 2.3.11, n.b. ook bij projectbesluit vermindering tot € 3.535,00) </w:t>
            </w:r>
            <w:r w:rsidRPr="00467618">
              <w:t xml:space="preserve">intrekt terwijl deze </w:t>
            </w:r>
            <w:r w:rsidRPr="006A72AA">
              <w:rPr>
                <w:u w:val="single"/>
              </w:rPr>
              <w:t>reeds in behandeling</w:t>
            </w:r>
            <w:r w:rsidRPr="00467618">
              <w:t xml:space="preserve"> is genomen door de gemeente, </w:t>
            </w:r>
            <w:r>
              <w:t>bestaat aanspraak op teruggaaf van</w:t>
            </w:r>
            <w:r w:rsidRPr="00467618">
              <w:t xml:space="preserve"> een deel van de leges. </w:t>
            </w:r>
          </w:p>
        </w:tc>
        <w:tc>
          <w:tcPr>
            <w:tcW w:w="1134" w:type="dxa"/>
            <w:tcBorders>
              <w:left w:val="nil"/>
            </w:tcBorders>
          </w:tcPr>
          <w:p w:rsidR="00232CDC" w:rsidRPr="00467618" w:rsidRDefault="00232CDC" w:rsidP="002F2F0C"/>
        </w:tc>
      </w:tr>
      <w:tr w:rsidR="00232CDC" w:rsidRPr="00467618" w:rsidTr="002F2F0C">
        <w:tc>
          <w:tcPr>
            <w:tcW w:w="1276" w:type="dxa"/>
          </w:tcPr>
          <w:p w:rsidR="00232CDC" w:rsidRPr="00467618" w:rsidRDefault="00232CDC" w:rsidP="002F2F0C">
            <w:r>
              <w:t>2.10.2.1</w:t>
            </w:r>
            <w:r w:rsidRPr="00467618">
              <w:t xml:space="preserve"> </w:t>
            </w:r>
          </w:p>
        </w:tc>
        <w:tc>
          <w:tcPr>
            <w:tcW w:w="6804" w:type="dxa"/>
          </w:tcPr>
          <w:p w:rsidR="00232CDC" w:rsidRDefault="00232CDC" w:rsidP="002F2F0C">
            <w:r>
              <w:t>I</w:t>
            </w:r>
            <w:r w:rsidRPr="00467618">
              <w:t xml:space="preserve">ndien de aanvraag wordt ingetrokken binnen een termijn van </w:t>
            </w:r>
            <w:r>
              <w:t xml:space="preserve">6 </w:t>
            </w:r>
            <w:r w:rsidRPr="00467618">
              <w:t>weken na het in behandeling nemen ervan</w:t>
            </w:r>
            <w:r>
              <w:t xml:space="preserve"> wordt:</w:t>
            </w:r>
          </w:p>
          <w:p w:rsidR="00232CDC" w:rsidRPr="00467618" w:rsidRDefault="00232CDC" w:rsidP="002F2F0C">
            <w:r>
              <w:t>van de op grond van die onderdelen voor de betreffende activiteit verschuldigde leges teruggegeven.</w:t>
            </w:r>
          </w:p>
        </w:tc>
        <w:tc>
          <w:tcPr>
            <w:tcW w:w="1134" w:type="dxa"/>
          </w:tcPr>
          <w:p w:rsidR="00232CDC" w:rsidRDefault="00232CDC" w:rsidP="002F2F0C"/>
          <w:p w:rsidR="00232CDC" w:rsidRPr="00467618" w:rsidRDefault="00232CDC" w:rsidP="002F2F0C">
            <w:r>
              <w:t>25</w:t>
            </w:r>
            <w:r w:rsidRPr="00467618">
              <w:t>%</w:t>
            </w:r>
          </w:p>
        </w:tc>
      </w:tr>
      <w:tr w:rsidR="002A28DA" w:rsidRPr="00467618" w:rsidTr="00EB28B9">
        <w:tc>
          <w:tcPr>
            <w:tcW w:w="1276" w:type="dxa"/>
          </w:tcPr>
          <w:p w:rsidR="002A28DA" w:rsidRDefault="002A28DA" w:rsidP="002F2F0C">
            <w:r>
              <w:t>2.10.2.2</w:t>
            </w:r>
          </w:p>
        </w:tc>
        <w:tc>
          <w:tcPr>
            <w:tcW w:w="6804" w:type="dxa"/>
          </w:tcPr>
          <w:p w:rsidR="002A28DA" w:rsidRDefault="002A28DA" w:rsidP="002A28DA">
            <w:r>
              <w:t>I</w:t>
            </w:r>
            <w:r w:rsidRPr="00467618">
              <w:t xml:space="preserve">ndien de aanvraag wordt ingetrokken </w:t>
            </w:r>
            <w:r>
              <w:t>na</w:t>
            </w:r>
            <w:r w:rsidRPr="00467618">
              <w:t xml:space="preserve"> </w:t>
            </w:r>
            <w:r>
              <w:t xml:space="preserve">6 </w:t>
            </w:r>
            <w:r w:rsidRPr="00467618">
              <w:t>weken</w:t>
            </w:r>
            <w:r>
              <w:t xml:space="preserve"> en binnen 26 weken</w:t>
            </w:r>
            <w:r w:rsidRPr="00467618">
              <w:t xml:space="preserve"> na het in behandeling nemen ervan</w:t>
            </w:r>
            <w:r>
              <w:t>, bedraagt de teruggaaf:</w:t>
            </w:r>
          </w:p>
          <w:p w:rsidR="002A28DA" w:rsidRDefault="002A28DA" w:rsidP="002A28DA">
            <w:r>
              <w:t>van de op grond van die onderdelen voor de betreffende activiteit verschuldigde leges.</w:t>
            </w:r>
          </w:p>
        </w:tc>
        <w:tc>
          <w:tcPr>
            <w:tcW w:w="1134" w:type="dxa"/>
            <w:tcBorders>
              <w:bottom w:val="single" w:sz="4" w:space="0" w:color="auto"/>
            </w:tcBorders>
          </w:tcPr>
          <w:p w:rsidR="002A28DA" w:rsidRDefault="002A28DA" w:rsidP="002F2F0C"/>
          <w:p w:rsidR="002A28DA" w:rsidRDefault="002A28DA" w:rsidP="002F2F0C">
            <w:r>
              <w:t>25%</w:t>
            </w:r>
          </w:p>
        </w:tc>
      </w:tr>
      <w:tr w:rsidR="00232CDC" w:rsidRPr="00467618" w:rsidTr="00EB28B9">
        <w:tc>
          <w:tcPr>
            <w:tcW w:w="1276" w:type="dxa"/>
          </w:tcPr>
          <w:p w:rsidR="00232CDC" w:rsidRPr="00974FDD" w:rsidRDefault="00232CDC" w:rsidP="002F2F0C">
            <w:pPr>
              <w:rPr>
                <w:b/>
              </w:rPr>
            </w:pPr>
            <w:r w:rsidRPr="00974FDD">
              <w:rPr>
                <w:b/>
              </w:rPr>
              <w:t>2.10.3</w:t>
            </w:r>
          </w:p>
        </w:tc>
        <w:tc>
          <w:tcPr>
            <w:tcW w:w="6804" w:type="dxa"/>
            <w:tcBorders>
              <w:right w:val="nil"/>
            </w:tcBorders>
          </w:tcPr>
          <w:p w:rsidR="00232CDC" w:rsidRPr="00974FDD" w:rsidRDefault="00232CDC" w:rsidP="002F2F0C">
            <w:pPr>
              <w:rPr>
                <w:b/>
              </w:rPr>
            </w:pPr>
            <w:r>
              <w:rPr>
                <w:b/>
              </w:rPr>
              <w:t xml:space="preserve">Intrekken </w:t>
            </w:r>
            <w:r>
              <w:rPr>
                <w:b/>
                <w:u w:val="single"/>
              </w:rPr>
              <w:t>verleende</w:t>
            </w:r>
            <w:r>
              <w:rPr>
                <w:b/>
              </w:rPr>
              <w:t xml:space="preserve"> omgevingsvergunning voor bouw-, aanleg- of sloopactiviteiten</w:t>
            </w:r>
          </w:p>
        </w:tc>
        <w:tc>
          <w:tcPr>
            <w:tcW w:w="1134" w:type="dxa"/>
            <w:tcBorders>
              <w:left w:val="nil"/>
            </w:tcBorders>
          </w:tcPr>
          <w:p w:rsidR="00232CDC" w:rsidRPr="00467618" w:rsidRDefault="00232CDC" w:rsidP="002F2F0C"/>
        </w:tc>
      </w:tr>
      <w:tr w:rsidR="00232CDC" w:rsidRPr="00467618" w:rsidTr="00EB28B9">
        <w:tc>
          <w:tcPr>
            <w:tcW w:w="1276" w:type="dxa"/>
          </w:tcPr>
          <w:p w:rsidR="00232CDC" w:rsidRPr="00467618" w:rsidRDefault="00232CDC" w:rsidP="002F2F0C">
            <w:r>
              <w:t>2.10.3.1</w:t>
            </w:r>
          </w:p>
        </w:tc>
        <w:tc>
          <w:tcPr>
            <w:tcW w:w="6804" w:type="dxa"/>
          </w:tcPr>
          <w:p w:rsidR="002A28DA" w:rsidRDefault="00232CDC" w:rsidP="002A28DA">
            <w:r>
              <w:t>Als</w:t>
            </w:r>
            <w:r w:rsidRPr="00467618">
              <w:t xml:space="preserve"> de gemeente een verleende </w:t>
            </w:r>
            <w:r w:rsidRPr="007C2F05">
              <w:rPr>
                <w:iCs/>
              </w:rPr>
              <w:t xml:space="preserve">omgevingsvergunning voor </w:t>
            </w:r>
            <w:r>
              <w:rPr>
                <w:iCs/>
              </w:rPr>
              <w:t xml:space="preserve">een project dat geheel of gedeeltelijk bestaat uit </w:t>
            </w:r>
            <w:r w:rsidRPr="007C2F05">
              <w:rPr>
                <w:iCs/>
              </w:rPr>
              <w:t>bouw-, aanleg- of sloopactiviteiten</w:t>
            </w:r>
            <w:r w:rsidRPr="00467618">
              <w:t xml:space="preserve"> </w:t>
            </w:r>
            <w:r>
              <w:t xml:space="preserve">als bedoeld in de onderdelen 2.3.2, 2.3.5 en 2.3.9 tot en met 2.3.11, </w:t>
            </w:r>
            <w:r w:rsidRPr="00467618">
              <w:t xml:space="preserve">intrekt op aanvraag van de vergunninghouder, </w:t>
            </w:r>
            <w:r w:rsidRPr="008B555B">
              <w:t>bestaat aanspraak op teruggaaf van een deel van de leges</w:t>
            </w:r>
            <w:r w:rsidR="002A28DA">
              <w:t xml:space="preserve">, mits </w:t>
            </w:r>
            <w:r w:rsidR="002A28DA" w:rsidRPr="007B7128">
              <w:t>op het tijdstip van het verzoek tot teruggaaf nog niet met de bouwwerkzaamheden is begonnen en de aanvraag wordt ingetrokken binnen een termijn van 6 maanden na de verlening ervan</w:t>
            </w:r>
            <w:r w:rsidR="002A28DA">
              <w:t>. De teruggaaf</w:t>
            </w:r>
            <w:r w:rsidR="002A28DA" w:rsidRPr="007B7128">
              <w:t xml:space="preserve"> bedraagt:</w:t>
            </w:r>
          </w:p>
          <w:p w:rsidR="00232CDC" w:rsidRPr="00467618" w:rsidRDefault="002A28DA" w:rsidP="002F2F0C">
            <w:r>
              <w:t>van de op grond van die onderdelen voor de betreffende activiteit verschuldigde leges.</w:t>
            </w:r>
          </w:p>
        </w:tc>
        <w:tc>
          <w:tcPr>
            <w:tcW w:w="1134" w:type="dxa"/>
            <w:tcBorders>
              <w:bottom w:val="single" w:sz="4" w:space="0" w:color="auto"/>
            </w:tcBorders>
          </w:tcPr>
          <w:p w:rsidR="00232CDC" w:rsidRDefault="00232CDC" w:rsidP="002F2F0C"/>
          <w:p w:rsidR="002A28DA" w:rsidRDefault="002A28DA" w:rsidP="002F2F0C"/>
          <w:p w:rsidR="002A28DA" w:rsidRDefault="002A28DA" w:rsidP="002F2F0C"/>
          <w:p w:rsidR="002A28DA" w:rsidRDefault="002A28DA" w:rsidP="002F2F0C"/>
          <w:p w:rsidR="002A28DA" w:rsidRDefault="002A28DA" w:rsidP="002F2F0C"/>
          <w:p w:rsidR="002A28DA" w:rsidRDefault="002A28DA" w:rsidP="002F2F0C"/>
          <w:p w:rsidR="002A28DA" w:rsidRDefault="002A28DA" w:rsidP="002F2F0C"/>
          <w:p w:rsidR="002A28DA" w:rsidRDefault="002A28DA" w:rsidP="002F2F0C">
            <w:r>
              <w:t>25%</w:t>
            </w:r>
          </w:p>
          <w:p w:rsidR="002A28DA" w:rsidRPr="00467618" w:rsidRDefault="002A28DA" w:rsidP="002F2F0C"/>
        </w:tc>
      </w:tr>
      <w:tr w:rsidR="00232CDC" w:rsidRPr="00467618" w:rsidTr="00EB28B9">
        <w:tc>
          <w:tcPr>
            <w:tcW w:w="1276" w:type="dxa"/>
          </w:tcPr>
          <w:p w:rsidR="00232CDC" w:rsidRPr="00974FDD" w:rsidRDefault="00232CDC" w:rsidP="002F2F0C">
            <w:pPr>
              <w:rPr>
                <w:b/>
              </w:rPr>
            </w:pPr>
            <w:r w:rsidRPr="00974FDD">
              <w:rPr>
                <w:b/>
              </w:rPr>
              <w:t>2.10.4</w:t>
            </w:r>
          </w:p>
        </w:tc>
        <w:tc>
          <w:tcPr>
            <w:tcW w:w="6804" w:type="dxa"/>
            <w:tcBorders>
              <w:right w:val="nil"/>
            </w:tcBorders>
          </w:tcPr>
          <w:p w:rsidR="00232CDC" w:rsidRDefault="00232CDC" w:rsidP="002F2F0C">
            <w:pPr>
              <w:pStyle w:val="Koptekst"/>
              <w:rPr>
                <w:b/>
              </w:rPr>
            </w:pPr>
            <w:r>
              <w:rPr>
                <w:b/>
                <w:iCs/>
                <w:u w:val="single"/>
              </w:rPr>
              <w:t>Weigeren</w:t>
            </w:r>
            <w:r>
              <w:rPr>
                <w:b/>
                <w:iCs/>
              </w:rPr>
              <w:t xml:space="preserve"> van een omgevingsvergunning voor </w:t>
            </w:r>
            <w:r>
              <w:rPr>
                <w:b/>
              </w:rPr>
              <w:t>bouw-, aanleg- of sloopactiviteiten</w:t>
            </w:r>
          </w:p>
          <w:p w:rsidR="00232CDC" w:rsidRPr="00C35DDD" w:rsidRDefault="00232CDC" w:rsidP="002F2F0C">
            <w:r>
              <w:t>Als</w:t>
            </w:r>
            <w:r w:rsidRPr="00467618">
              <w:t xml:space="preserve"> de gemeente een </w:t>
            </w:r>
            <w:r>
              <w:t xml:space="preserve">omgevingsvergunning voor een project dat geheel of gedeeltelijk bestaat uit  </w:t>
            </w:r>
            <w:r w:rsidRPr="00467618">
              <w:t xml:space="preserve">bouw-, </w:t>
            </w:r>
            <w:r>
              <w:t xml:space="preserve">aanleg- of </w:t>
            </w:r>
            <w:r w:rsidRPr="00467618">
              <w:t>sloop</w:t>
            </w:r>
            <w:r>
              <w:t>activiteiten</w:t>
            </w:r>
            <w:r w:rsidRPr="00467618">
              <w:t xml:space="preserve"> </w:t>
            </w:r>
            <w:r>
              <w:t xml:space="preserve">als bedoeld in de onderdelen 2.3.2, 2.3.5 en 2.3.9 tot en met 2.3.11 </w:t>
            </w:r>
            <w:r w:rsidRPr="00467618">
              <w:t xml:space="preserve">weigert, </w:t>
            </w:r>
            <w:r>
              <w:t xml:space="preserve">bestaat </w:t>
            </w:r>
            <w:r>
              <w:lastRenderedPageBreak/>
              <w:t>aanspraak op teruggaaf van</w:t>
            </w:r>
            <w:r w:rsidRPr="00467618">
              <w:t xml:space="preserve"> een deel van de leges. </w:t>
            </w:r>
          </w:p>
        </w:tc>
        <w:tc>
          <w:tcPr>
            <w:tcW w:w="1134" w:type="dxa"/>
            <w:tcBorders>
              <w:left w:val="nil"/>
            </w:tcBorders>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Pr="00467618" w:rsidRDefault="00232CDC" w:rsidP="002F2F0C"/>
        </w:tc>
      </w:tr>
      <w:tr w:rsidR="00232CDC" w:rsidRPr="00467618" w:rsidTr="00EB28B9">
        <w:tc>
          <w:tcPr>
            <w:tcW w:w="1276" w:type="dxa"/>
          </w:tcPr>
          <w:p w:rsidR="00232CDC" w:rsidRPr="00467618" w:rsidRDefault="00232CDC" w:rsidP="002F2F0C">
            <w:r>
              <w:lastRenderedPageBreak/>
              <w:t>2.10.4.1</w:t>
            </w:r>
          </w:p>
        </w:tc>
        <w:tc>
          <w:tcPr>
            <w:tcW w:w="6804" w:type="dxa"/>
          </w:tcPr>
          <w:p w:rsidR="002F2F0C" w:rsidRDefault="002F2F0C" w:rsidP="002F2F0C">
            <w:r>
              <w:t>De teruggaaf bedraagt:</w:t>
            </w:r>
          </w:p>
          <w:p w:rsidR="00232CDC" w:rsidRPr="00467618" w:rsidRDefault="00232CDC" w:rsidP="002F2F0C">
            <w:r w:rsidRPr="00467618">
              <w:t xml:space="preserve">van de </w:t>
            </w:r>
            <w:r>
              <w:t xml:space="preserve">op grond van die onderdelen voor de betreffende activiteit </w:t>
            </w:r>
            <w:r w:rsidRPr="00467618">
              <w:t>verschuldigde leges.</w:t>
            </w:r>
          </w:p>
        </w:tc>
        <w:tc>
          <w:tcPr>
            <w:tcW w:w="1134" w:type="dxa"/>
            <w:tcBorders>
              <w:bottom w:val="single" w:sz="4" w:space="0" w:color="auto"/>
            </w:tcBorders>
          </w:tcPr>
          <w:p w:rsidR="00232CDC" w:rsidRPr="00467618" w:rsidRDefault="002F2F0C" w:rsidP="002F2F0C">
            <w:r>
              <w:t>25%</w:t>
            </w:r>
          </w:p>
        </w:tc>
      </w:tr>
      <w:tr w:rsidR="00232CDC" w:rsidRPr="00FC5093" w:rsidTr="00EB28B9">
        <w:tc>
          <w:tcPr>
            <w:tcW w:w="1276" w:type="dxa"/>
          </w:tcPr>
          <w:p w:rsidR="00232CDC" w:rsidRPr="00FC5093" w:rsidRDefault="00232CDC" w:rsidP="002F2F0C">
            <w:r>
              <w:t>2.10.4.2</w:t>
            </w:r>
          </w:p>
        </w:tc>
        <w:tc>
          <w:tcPr>
            <w:tcW w:w="6804" w:type="dxa"/>
            <w:tcBorders>
              <w:right w:val="nil"/>
            </w:tcBorders>
          </w:tcPr>
          <w:p w:rsidR="00232CDC" w:rsidRPr="00FC5093" w:rsidRDefault="00232CDC" w:rsidP="002F2F0C">
            <w:r>
              <w:t xml:space="preserve">Onder een weigering bedoeld in onderdeel </w:t>
            </w:r>
            <w:r w:rsidRPr="007B7128">
              <w:t>2.10.4.1 wordt</w:t>
            </w:r>
            <w:r>
              <w:t xml:space="preserve"> mede verstaan een vernietiging van de beschikking waarbij de vergunning is verleend bij rechterlijke uitspraak.</w:t>
            </w:r>
          </w:p>
        </w:tc>
        <w:tc>
          <w:tcPr>
            <w:tcW w:w="1134" w:type="dxa"/>
            <w:tcBorders>
              <w:left w:val="nil"/>
              <w:bottom w:val="single" w:sz="4" w:space="0" w:color="auto"/>
            </w:tcBorders>
          </w:tcPr>
          <w:p w:rsidR="00232CDC" w:rsidRPr="00FC5093" w:rsidRDefault="00232CDC" w:rsidP="002F2F0C"/>
        </w:tc>
      </w:tr>
      <w:tr w:rsidR="00232CDC" w:rsidRPr="00FC5093" w:rsidTr="00EB28B9">
        <w:tc>
          <w:tcPr>
            <w:tcW w:w="1276" w:type="dxa"/>
          </w:tcPr>
          <w:p w:rsidR="00232CDC" w:rsidRPr="00C35DDD" w:rsidRDefault="00232CDC" w:rsidP="002F2F0C">
            <w:pPr>
              <w:rPr>
                <w:b/>
              </w:rPr>
            </w:pPr>
            <w:r>
              <w:rPr>
                <w:b/>
              </w:rPr>
              <w:t>2.10.5</w:t>
            </w:r>
          </w:p>
        </w:tc>
        <w:tc>
          <w:tcPr>
            <w:tcW w:w="6804" w:type="dxa"/>
            <w:tcBorders>
              <w:right w:val="nil"/>
            </w:tcBorders>
          </w:tcPr>
          <w:p w:rsidR="00232CDC" w:rsidRPr="00C35DDD" w:rsidRDefault="00232CDC" w:rsidP="002F2F0C">
            <w:r>
              <w:rPr>
                <w:b/>
              </w:rPr>
              <w:t>Buiten behandeling stellen</w:t>
            </w:r>
          </w:p>
        </w:tc>
        <w:tc>
          <w:tcPr>
            <w:tcW w:w="1134" w:type="dxa"/>
            <w:tcBorders>
              <w:left w:val="nil"/>
            </w:tcBorders>
          </w:tcPr>
          <w:p w:rsidR="00232CDC" w:rsidRPr="00FC5093" w:rsidRDefault="00232CDC" w:rsidP="002F2F0C"/>
        </w:tc>
      </w:tr>
      <w:tr w:rsidR="00232CDC" w:rsidRPr="00FC5093" w:rsidTr="00EB28B9">
        <w:tc>
          <w:tcPr>
            <w:tcW w:w="1276" w:type="dxa"/>
          </w:tcPr>
          <w:p w:rsidR="00232CDC" w:rsidRPr="00FC5093" w:rsidRDefault="00232CDC" w:rsidP="002F2F0C">
            <w:r>
              <w:t>2.10.5.1</w:t>
            </w:r>
          </w:p>
        </w:tc>
        <w:tc>
          <w:tcPr>
            <w:tcW w:w="6804" w:type="dxa"/>
          </w:tcPr>
          <w:p w:rsidR="00232CDC" w:rsidRDefault="00232CDC" w:rsidP="002F2F0C">
            <w:r>
              <w:t>Indien na ontvangst van de aanvraag om een omgevingsvergunning deze overeenkomstig artikel 4:5 van de Algemene wet bestuursrecht buiten behandeling wordt gesteld, bedraagt de teruggaaf:</w:t>
            </w:r>
          </w:p>
          <w:p w:rsidR="00232CDC" w:rsidRDefault="00232CDC" w:rsidP="002F2F0C">
            <w:r>
              <w:t xml:space="preserve">van de geheven leges, met dien verstande dat het verschuldigde legesbedrag nimmer minder dan € 218,00 doch een bedrag van </w:t>
            </w:r>
          </w:p>
          <w:p w:rsidR="00232CDC" w:rsidRPr="00C35DDD" w:rsidRDefault="00232CDC" w:rsidP="002F2F0C">
            <w:r>
              <w:t xml:space="preserve">€ 28.035,50 niet te boven zal gaan. </w:t>
            </w:r>
          </w:p>
        </w:tc>
        <w:tc>
          <w:tcPr>
            <w:tcW w:w="1134" w:type="dxa"/>
            <w:tcBorders>
              <w:bottom w:val="single" w:sz="4" w:space="0" w:color="auto"/>
            </w:tcBorders>
          </w:tcPr>
          <w:p w:rsidR="00232CDC" w:rsidRDefault="00232CDC" w:rsidP="002F2F0C"/>
          <w:p w:rsidR="00232CDC" w:rsidRDefault="00232CDC" w:rsidP="002F2F0C"/>
          <w:p w:rsidR="00232CDC" w:rsidRPr="00FC5093" w:rsidRDefault="00232CDC" w:rsidP="002F2F0C">
            <w:r>
              <w:t>25%</w:t>
            </w:r>
          </w:p>
        </w:tc>
      </w:tr>
      <w:tr w:rsidR="00232CDC" w:rsidRPr="00FC5093" w:rsidTr="00EB28B9">
        <w:tc>
          <w:tcPr>
            <w:tcW w:w="1276" w:type="dxa"/>
          </w:tcPr>
          <w:p w:rsidR="00232CDC" w:rsidRPr="00C35DDD" w:rsidRDefault="00232CDC" w:rsidP="002F2F0C">
            <w:pPr>
              <w:rPr>
                <w:b/>
              </w:rPr>
            </w:pPr>
            <w:r>
              <w:rPr>
                <w:b/>
              </w:rPr>
              <w:t>2.10.6</w:t>
            </w:r>
          </w:p>
        </w:tc>
        <w:tc>
          <w:tcPr>
            <w:tcW w:w="6804" w:type="dxa"/>
            <w:tcBorders>
              <w:right w:val="nil"/>
            </w:tcBorders>
          </w:tcPr>
          <w:p w:rsidR="00232CDC" w:rsidRPr="00C35DDD" w:rsidRDefault="00232CDC" w:rsidP="002F2F0C">
            <w:pPr>
              <w:rPr>
                <w:b/>
              </w:rPr>
            </w:pPr>
            <w:r w:rsidRPr="00C35DDD">
              <w:rPr>
                <w:b/>
              </w:rPr>
              <w:t>Geen teruggaaf legesdeel advies of verklaring van geen bedenkingen</w:t>
            </w:r>
          </w:p>
        </w:tc>
        <w:tc>
          <w:tcPr>
            <w:tcW w:w="1134" w:type="dxa"/>
            <w:tcBorders>
              <w:left w:val="nil"/>
              <w:bottom w:val="single" w:sz="4" w:space="0" w:color="auto"/>
            </w:tcBorders>
          </w:tcPr>
          <w:p w:rsidR="00232CDC" w:rsidRPr="00FC5093" w:rsidRDefault="00232CDC" w:rsidP="002F2F0C"/>
        </w:tc>
      </w:tr>
      <w:tr w:rsidR="00232CDC" w:rsidRPr="00FC5093" w:rsidTr="00EB28B9">
        <w:tc>
          <w:tcPr>
            <w:tcW w:w="1276" w:type="dxa"/>
          </w:tcPr>
          <w:p w:rsidR="00232CDC" w:rsidRPr="00FC5093" w:rsidRDefault="00232CDC" w:rsidP="002F2F0C"/>
        </w:tc>
        <w:tc>
          <w:tcPr>
            <w:tcW w:w="6804" w:type="dxa"/>
            <w:tcBorders>
              <w:right w:val="nil"/>
            </w:tcBorders>
          </w:tcPr>
          <w:p w:rsidR="00232CDC" w:rsidRPr="007A0AEA" w:rsidRDefault="00232CDC" w:rsidP="002F2F0C">
            <w:r w:rsidRPr="007A0AEA">
              <w:t xml:space="preserve">Van de leges verschuldigd op grond van de onderdelen 2.3.24 en 2.3.25 wordt geen teruggaaf verleend. </w:t>
            </w:r>
          </w:p>
        </w:tc>
        <w:tc>
          <w:tcPr>
            <w:tcW w:w="1134" w:type="dxa"/>
            <w:tcBorders>
              <w:left w:val="nil"/>
            </w:tcBorders>
          </w:tcPr>
          <w:p w:rsidR="00232CDC" w:rsidRPr="00FC5093" w:rsidRDefault="00232CDC" w:rsidP="002F2F0C"/>
        </w:tc>
      </w:tr>
    </w:tbl>
    <w:p w:rsidR="00232CDC" w:rsidRDefault="00232CDC" w:rsidP="00232CDC"/>
    <w:p w:rsidR="00232CDC" w:rsidRDefault="00232CDC" w:rsidP="00232CDC">
      <w:pPr>
        <w:rPr>
          <w:smallCaps/>
        </w:rPr>
      </w:pPr>
      <w:r>
        <w:rPr>
          <w:b/>
          <w:smallCaps/>
        </w:rPr>
        <w:t>Hoofdstuk 11 Bibob</w:t>
      </w:r>
    </w:p>
    <w:p w:rsidR="00232CDC" w:rsidRDefault="00232CDC" w:rsidP="00232C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6804"/>
        <w:gridCol w:w="1134"/>
      </w:tblGrid>
      <w:tr w:rsidR="00232CDC" w:rsidTr="002F2F0C">
        <w:tc>
          <w:tcPr>
            <w:tcW w:w="1276" w:type="dxa"/>
          </w:tcPr>
          <w:p w:rsidR="00232CDC" w:rsidRPr="0055397B" w:rsidRDefault="00232CDC" w:rsidP="002F2F0C">
            <w:pPr>
              <w:rPr>
                <w:b/>
              </w:rPr>
            </w:pPr>
            <w:r>
              <w:rPr>
                <w:b/>
              </w:rPr>
              <w:t>2.11.1</w:t>
            </w:r>
          </w:p>
        </w:tc>
        <w:tc>
          <w:tcPr>
            <w:tcW w:w="6804" w:type="dxa"/>
          </w:tcPr>
          <w:p w:rsidR="00232CDC" w:rsidRPr="0055397B" w:rsidRDefault="00232CDC" w:rsidP="002F2F0C">
            <w:pPr>
              <w:rPr>
                <w:rFonts w:cs="Arial"/>
              </w:rPr>
            </w:pPr>
            <w:r w:rsidRPr="0055397B">
              <w:rPr>
                <w:rFonts w:cs="Arial"/>
                <w:b/>
              </w:rPr>
              <w:t>Bibob</w:t>
            </w:r>
          </w:p>
          <w:p w:rsidR="00232CDC" w:rsidRPr="0055397B" w:rsidRDefault="00232CDC" w:rsidP="002F2F0C">
            <w:pPr>
              <w:rPr>
                <w:rFonts w:cs="Arial"/>
              </w:rPr>
            </w:pPr>
            <w:r w:rsidRPr="0055397B">
              <w:rPr>
                <w:rFonts w:cs="Arial"/>
              </w:rPr>
              <w:t xml:space="preserve">Indien bij de behandeling van </w:t>
            </w:r>
            <w:r>
              <w:rPr>
                <w:rFonts w:cs="Arial"/>
              </w:rPr>
              <w:t>een aanvraag</w:t>
            </w:r>
            <w:r w:rsidRPr="0055397B">
              <w:rPr>
                <w:rFonts w:cs="Arial"/>
              </w:rPr>
              <w:t xml:space="preserve"> </w:t>
            </w:r>
            <w:r w:rsidRPr="007A0AEA">
              <w:rPr>
                <w:rFonts w:cs="Arial"/>
              </w:rPr>
              <w:t>om een omgevingsvergunning als bedoeld in artikel</w:t>
            </w:r>
            <w:r>
              <w:rPr>
                <w:rFonts w:cs="Arial"/>
              </w:rPr>
              <w:t xml:space="preserve"> 2.3.2, 2.3.7 of 2.3.8 </w:t>
            </w:r>
            <w:r w:rsidRPr="0055397B">
              <w:rPr>
                <w:rFonts w:cs="Arial"/>
              </w:rPr>
              <w:t xml:space="preserve">deze Tarieventabel een advies van het Bureau Bibob wordt gevraagd, worden voor het vragen van dit advies de daar genoemde tarieven verhoogd met: </w:t>
            </w:r>
          </w:p>
        </w:tc>
        <w:tc>
          <w:tcPr>
            <w:tcW w:w="1134" w:type="dxa"/>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r>
              <w:t>€ 500,</w:t>
            </w:r>
            <w:r w:rsidR="009D6BEE">
              <w:t>-</w:t>
            </w:r>
          </w:p>
        </w:tc>
      </w:tr>
    </w:tbl>
    <w:p w:rsidR="00232CDC" w:rsidRDefault="00232CDC" w:rsidP="00232CDC"/>
    <w:p w:rsidR="00F242B6" w:rsidRDefault="00F242B6" w:rsidP="00232CDC"/>
    <w:p w:rsidR="00232CDC" w:rsidRDefault="00232CDC" w:rsidP="00232CDC">
      <w:pPr>
        <w:rPr>
          <w:smallCaps/>
        </w:rPr>
      </w:pPr>
      <w:r>
        <w:rPr>
          <w:b/>
          <w:smallCaps/>
        </w:rPr>
        <w:t>Hoofdstuk 12 Bouwvergunning tweede fase vóór inwerkingtreding Wabo</w:t>
      </w:r>
    </w:p>
    <w:p w:rsidR="00232CDC" w:rsidRDefault="00232CDC" w:rsidP="00232C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6804"/>
        <w:gridCol w:w="1134"/>
      </w:tblGrid>
      <w:tr w:rsidR="00232CDC" w:rsidTr="00EB28B9">
        <w:tc>
          <w:tcPr>
            <w:tcW w:w="1276" w:type="dxa"/>
          </w:tcPr>
          <w:p w:rsidR="00232CDC" w:rsidRPr="0055397B" w:rsidRDefault="00232CDC" w:rsidP="002F2F0C">
            <w:pPr>
              <w:rPr>
                <w:b/>
              </w:rPr>
            </w:pPr>
            <w:r>
              <w:rPr>
                <w:b/>
              </w:rPr>
              <w:t>2.12.1</w:t>
            </w:r>
          </w:p>
        </w:tc>
        <w:tc>
          <w:tcPr>
            <w:tcW w:w="6804" w:type="dxa"/>
            <w:tcBorders>
              <w:right w:val="nil"/>
            </w:tcBorders>
          </w:tcPr>
          <w:p w:rsidR="00232CDC" w:rsidRDefault="00232CDC" w:rsidP="002F2F0C">
            <w:pPr>
              <w:rPr>
                <w:rFonts w:cs="Arial"/>
              </w:rPr>
            </w:pPr>
            <w:r w:rsidRPr="00994031">
              <w:rPr>
                <w:b/>
              </w:rPr>
              <w:t>Bouwvergunning tweede fase vóór inwerkingtreding Wabo</w:t>
            </w:r>
            <w:r w:rsidRPr="00994031">
              <w:rPr>
                <w:rFonts w:cs="Arial"/>
              </w:rPr>
              <w:t xml:space="preserve"> </w:t>
            </w:r>
          </w:p>
          <w:p w:rsidR="00232CDC" w:rsidRPr="0055397B" w:rsidRDefault="00232CDC" w:rsidP="002F2F0C">
            <w:pPr>
              <w:rPr>
                <w:rFonts w:cs="Arial"/>
              </w:rPr>
            </w:pPr>
            <w:r>
              <w:t xml:space="preserve">Artikel 1.3 van de Invoeringswet Wabo bevat een specifieke overgangsrechtelijke bepaling voor de gefaseerde bouwvergunning, bedoeld in artikel 56a van de Woningwet (zoals deze gold voor de inwerkingtreding van de Wabo). Op dergelijke aanvragen zijn de tarieven van hoofdstuk 8 van Legesverordening 2009, eerste wijziging, van toepassing. </w:t>
            </w:r>
          </w:p>
        </w:tc>
        <w:tc>
          <w:tcPr>
            <w:tcW w:w="1134" w:type="dxa"/>
            <w:tcBorders>
              <w:left w:val="nil"/>
            </w:tcBorders>
          </w:tcPr>
          <w:p w:rsidR="00232CDC" w:rsidRDefault="00232CDC" w:rsidP="002F2F0C"/>
        </w:tc>
      </w:tr>
    </w:tbl>
    <w:p w:rsidR="00232CDC" w:rsidRDefault="00232CDC" w:rsidP="00232CDC"/>
    <w:p w:rsidR="00232CDC" w:rsidRDefault="00232CDC"/>
    <w:p w:rsidR="00232CDC" w:rsidRPr="00F059B1" w:rsidRDefault="00232CDC" w:rsidP="00232CDC">
      <w:pPr>
        <w:rPr>
          <w:b/>
          <w:smallCaps/>
          <w:u w:val="single"/>
        </w:rPr>
      </w:pPr>
      <w:r w:rsidRPr="00F059B1">
        <w:rPr>
          <w:b/>
          <w:smallCaps/>
          <w:u w:val="single"/>
        </w:rPr>
        <w:t>Titel 3 Dienstverlening vallend onder Europese dienstenrichtlijn</w:t>
      </w:r>
    </w:p>
    <w:p w:rsidR="00232CDC" w:rsidRDefault="00232CDC" w:rsidP="00232CDC"/>
    <w:p w:rsidR="00232CDC" w:rsidRPr="00F059B1" w:rsidRDefault="00232CDC" w:rsidP="00232CDC">
      <w:pPr>
        <w:rPr>
          <w:b/>
          <w:smallCaps/>
        </w:rPr>
      </w:pPr>
      <w:r w:rsidRPr="00F059B1">
        <w:rPr>
          <w:b/>
          <w:smallCaps/>
        </w:rPr>
        <w:t>Hoofdstuk 1 Horeca</w:t>
      </w:r>
    </w:p>
    <w:p w:rsidR="00232CDC" w:rsidRPr="00754226" w:rsidRDefault="00232CDC" w:rsidP="00232C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6804"/>
        <w:gridCol w:w="1134"/>
      </w:tblGrid>
      <w:tr w:rsidR="00232CDC" w:rsidRPr="005F1246" w:rsidTr="00EB28B9">
        <w:tc>
          <w:tcPr>
            <w:tcW w:w="1276" w:type="dxa"/>
          </w:tcPr>
          <w:p w:rsidR="00232CDC" w:rsidRPr="0055397B" w:rsidRDefault="00232CDC" w:rsidP="002F2F0C">
            <w:pPr>
              <w:rPr>
                <w:b/>
              </w:rPr>
            </w:pPr>
            <w:r w:rsidRPr="0055397B">
              <w:rPr>
                <w:b/>
              </w:rPr>
              <w:t xml:space="preserve">3.1.1 </w:t>
            </w:r>
          </w:p>
        </w:tc>
        <w:tc>
          <w:tcPr>
            <w:tcW w:w="6804" w:type="dxa"/>
            <w:tcBorders>
              <w:right w:val="nil"/>
            </w:tcBorders>
          </w:tcPr>
          <w:p w:rsidR="00232CDC" w:rsidRPr="0055397B" w:rsidRDefault="00232CDC" w:rsidP="002F2F0C">
            <w:pPr>
              <w:rPr>
                <w:b/>
              </w:rPr>
            </w:pPr>
            <w:r w:rsidRPr="0055397B">
              <w:rPr>
                <w:b/>
              </w:rPr>
              <w:t>Aanvragen</w:t>
            </w:r>
          </w:p>
          <w:p w:rsidR="00232CDC" w:rsidRPr="005F1246" w:rsidRDefault="00232CDC" w:rsidP="002F2F0C">
            <w:r w:rsidRPr="005F1246">
              <w:t xml:space="preserve">Het tarief bedraagt voor het in behandeling nemen van een </w:t>
            </w:r>
            <w:r w:rsidRPr="00277883">
              <w:t>aanvraag o</w:t>
            </w:r>
            <w:r>
              <w:t>m</w:t>
            </w:r>
            <w:r w:rsidRPr="005F1246">
              <w:t xml:space="preserve"> een vergunning </w:t>
            </w:r>
          </w:p>
        </w:tc>
        <w:tc>
          <w:tcPr>
            <w:tcW w:w="1134" w:type="dxa"/>
            <w:tcBorders>
              <w:left w:val="nil"/>
            </w:tcBorders>
          </w:tcPr>
          <w:p w:rsidR="00232CDC" w:rsidRPr="005F1246" w:rsidRDefault="00232CDC" w:rsidP="002F2F0C"/>
        </w:tc>
      </w:tr>
      <w:tr w:rsidR="00232CDC" w:rsidRPr="005F1246" w:rsidTr="002F2F0C">
        <w:tc>
          <w:tcPr>
            <w:tcW w:w="1276" w:type="dxa"/>
          </w:tcPr>
          <w:p w:rsidR="00232CDC" w:rsidRDefault="00232CDC" w:rsidP="002F2F0C">
            <w:r>
              <w:t>3.1.1.1</w:t>
            </w:r>
          </w:p>
        </w:tc>
        <w:tc>
          <w:tcPr>
            <w:tcW w:w="6804" w:type="dxa"/>
          </w:tcPr>
          <w:p w:rsidR="00232CDC" w:rsidRPr="005F1246" w:rsidRDefault="00232CDC" w:rsidP="002F2F0C">
            <w:r>
              <w:t>op grond van</w:t>
            </w:r>
            <w:r w:rsidRPr="005F1246">
              <w:t xml:space="preserve"> artikel 3 van de Drank</w:t>
            </w:r>
            <w:r>
              <w:t>-</w:t>
            </w:r>
            <w:r w:rsidRPr="005F1246">
              <w:t xml:space="preserve"> en Horecawet</w:t>
            </w:r>
            <w:r>
              <w:t>:</w:t>
            </w:r>
          </w:p>
        </w:tc>
        <w:tc>
          <w:tcPr>
            <w:tcW w:w="1134" w:type="dxa"/>
          </w:tcPr>
          <w:p w:rsidR="00232CDC" w:rsidRPr="005F1246" w:rsidRDefault="00232CDC" w:rsidP="002F2F0C">
            <w:r w:rsidRPr="005F1246">
              <w:t xml:space="preserve">€ </w:t>
            </w:r>
            <w:r w:rsidR="0071220F">
              <w:t>51</w:t>
            </w:r>
            <w:r>
              <w:t>2,</w:t>
            </w:r>
            <w:r w:rsidR="0071220F">
              <w:t>60</w:t>
            </w:r>
          </w:p>
        </w:tc>
      </w:tr>
      <w:tr w:rsidR="00232CDC" w:rsidRPr="005F1246" w:rsidTr="00EB28B9">
        <w:tc>
          <w:tcPr>
            <w:tcW w:w="1276" w:type="dxa"/>
          </w:tcPr>
          <w:p w:rsidR="00232CDC" w:rsidRDefault="00232CDC" w:rsidP="002F2F0C">
            <w:r>
              <w:t>3.1.1.2</w:t>
            </w:r>
          </w:p>
        </w:tc>
        <w:tc>
          <w:tcPr>
            <w:tcW w:w="6804" w:type="dxa"/>
          </w:tcPr>
          <w:p w:rsidR="00232CDC" w:rsidRDefault="00232CDC" w:rsidP="002F2F0C">
            <w:r w:rsidRPr="0055397B">
              <w:rPr>
                <w:rFonts w:cs="Arial"/>
              </w:rPr>
              <w:t>op grond van artikel 2:28A van de Algemeen plaatselijke verordening ten behoeve van het exploiteren van een horecabedrijf:</w:t>
            </w:r>
          </w:p>
        </w:tc>
        <w:tc>
          <w:tcPr>
            <w:tcW w:w="1134" w:type="dxa"/>
            <w:tcBorders>
              <w:bottom w:val="single" w:sz="4" w:space="0" w:color="auto"/>
            </w:tcBorders>
          </w:tcPr>
          <w:p w:rsidR="00232CDC" w:rsidRDefault="00232CDC" w:rsidP="002F2F0C"/>
          <w:p w:rsidR="00232CDC" w:rsidRPr="005F1246" w:rsidRDefault="0071220F" w:rsidP="0071220F">
            <w:r>
              <w:t>€ 51</w:t>
            </w:r>
            <w:r w:rsidR="00232CDC">
              <w:t>2,6</w:t>
            </w:r>
            <w:r>
              <w:t>0</w:t>
            </w:r>
          </w:p>
        </w:tc>
      </w:tr>
      <w:tr w:rsidR="00232CDC" w:rsidRPr="005F1246" w:rsidTr="00EB28B9">
        <w:tc>
          <w:tcPr>
            <w:tcW w:w="1276" w:type="dxa"/>
          </w:tcPr>
          <w:p w:rsidR="00232CDC" w:rsidRPr="0055397B" w:rsidRDefault="00232CDC" w:rsidP="002F2F0C">
            <w:pPr>
              <w:rPr>
                <w:b/>
              </w:rPr>
            </w:pPr>
            <w:r w:rsidRPr="0055397B">
              <w:rPr>
                <w:b/>
              </w:rPr>
              <w:t xml:space="preserve">3.1.2 </w:t>
            </w:r>
          </w:p>
        </w:tc>
        <w:tc>
          <w:tcPr>
            <w:tcW w:w="6804" w:type="dxa"/>
            <w:tcBorders>
              <w:right w:val="nil"/>
            </w:tcBorders>
          </w:tcPr>
          <w:p w:rsidR="00232CDC" w:rsidRDefault="00232CDC" w:rsidP="002F2F0C">
            <w:r w:rsidRPr="0055397B">
              <w:rPr>
                <w:b/>
              </w:rPr>
              <w:t>Ontheffingen</w:t>
            </w:r>
          </w:p>
          <w:p w:rsidR="00232CDC" w:rsidRPr="005F1246" w:rsidRDefault="00232CDC" w:rsidP="002F2F0C">
            <w:r w:rsidRPr="0055397B">
              <w:rPr>
                <w:rFonts w:cs="Arial"/>
              </w:rPr>
              <w:lastRenderedPageBreak/>
              <w:t xml:space="preserve">Het tarief bedraagt voor het in behandeling nemen van een </w:t>
            </w:r>
            <w:r w:rsidRPr="00277883">
              <w:t>aanvraag o</w:t>
            </w:r>
            <w:r>
              <w:t xml:space="preserve">m </w:t>
            </w:r>
            <w:r w:rsidRPr="0055397B">
              <w:rPr>
                <w:rFonts w:cs="Arial"/>
              </w:rPr>
              <w:t>een ontheffing</w:t>
            </w:r>
          </w:p>
        </w:tc>
        <w:tc>
          <w:tcPr>
            <w:tcW w:w="1134" w:type="dxa"/>
            <w:tcBorders>
              <w:left w:val="nil"/>
            </w:tcBorders>
          </w:tcPr>
          <w:p w:rsidR="00232CDC" w:rsidRPr="005F1246" w:rsidRDefault="00232CDC" w:rsidP="002F2F0C"/>
        </w:tc>
      </w:tr>
      <w:tr w:rsidR="00232CDC" w:rsidRPr="005F1246" w:rsidTr="002F2F0C">
        <w:tc>
          <w:tcPr>
            <w:tcW w:w="1276" w:type="dxa"/>
          </w:tcPr>
          <w:p w:rsidR="00232CDC" w:rsidRPr="00754226" w:rsidRDefault="00232CDC" w:rsidP="002F2F0C">
            <w:r>
              <w:lastRenderedPageBreak/>
              <w:t>3.1.2.1</w:t>
            </w:r>
          </w:p>
        </w:tc>
        <w:tc>
          <w:tcPr>
            <w:tcW w:w="6804" w:type="dxa"/>
          </w:tcPr>
          <w:p w:rsidR="00232CDC" w:rsidRPr="0055397B" w:rsidRDefault="00232CDC" w:rsidP="002F2F0C">
            <w:pPr>
              <w:rPr>
                <w:b/>
              </w:rPr>
            </w:pPr>
            <w:r w:rsidRPr="0055397B">
              <w:rPr>
                <w:rFonts w:cs="Arial"/>
              </w:rPr>
              <w:t>als bedoeld in artikel 35 van de Drank- en Horecawet:</w:t>
            </w:r>
          </w:p>
        </w:tc>
        <w:tc>
          <w:tcPr>
            <w:tcW w:w="1134" w:type="dxa"/>
          </w:tcPr>
          <w:p w:rsidR="00232CDC" w:rsidRPr="005F1246" w:rsidRDefault="003C2546" w:rsidP="002F2F0C">
            <w:r>
              <w:t>€ 106</w:t>
            </w:r>
            <w:r w:rsidR="00232CDC">
              <w:t>,</w:t>
            </w:r>
            <w:r>
              <w:t>75</w:t>
            </w:r>
          </w:p>
        </w:tc>
      </w:tr>
      <w:tr w:rsidR="00232CDC" w:rsidRPr="005F1246" w:rsidTr="002F2F0C">
        <w:tc>
          <w:tcPr>
            <w:tcW w:w="1276" w:type="dxa"/>
          </w:tcPr>
          <w:p w:rsidR="00232CDC" w:rsidRPr="005F1246" w:rsidRDefault="00232CDC" w:rsidP="002F2F0C">
            <w:r>
              <w:t>3</w:t>
            </w:r>
            <w:r w:rsidRPr="005F1246">
              <w:t>.</w:t>
            </w:r>
            <w:r>
              <w:t>1.2.2</w:t>
            </w:r>
            <w:r w:rsidRPr="005F1246">
              <w:t xml:space="preserve"> </w:t>
            </w:r>
          </w:p>
        </w:tc>
        <w:tc>
          <w:tcPr>
            <w:tcW w:w="6804" w:type="dxa"/>
          </w:tcPr>
          <w:p w:rsidR="00232CDC" w:rsidRPr="005F1246" w:rsidRDefault="00232CDC" w:rsidP="002F2F0C">
            <w:r w:rsidRPr="0055397B">
              <w:rPr>
                <w:rFonts w:cs="Arial"/>
              </w:rPr>
              <w:t>voor incidentele wijzigingen van het sluitingsuur in verband met bruiloften, partijen, enzovoorts:</w:t>
            </w:r>
          </w:p>
        </w:tc>
        <w:tc>
          <w:tcPr>
            <w:tcW w:w="1134" w:type="dxa"/>
          </w:tcPr>
          <w:p w:rsidR="00232CDC" w:rsidRDefault="00232CDC" w:rsidP="002F2F0C"/>
          <w:p w:rsidR="00232CDC" w:rsidRPr="005F1246" w:rsidRDefault="00232CDC" w:rsidP="003C2546">
            <w:r w:rsidRPr="005F1246">
              <w:t xml:space="preserve">€ </w:t>
            </w:r>
            <w:r w:rsidR="003C2546">
              <w:t>128</w:t>
            </w:r>
            <w:r>
              <w:t>,</w:t>
            </w:r>
            <w:r w:rsidR="003C2546">
              <w:t>15</w:t>
            </w:r>
          </w:p>
        </w:tc>
      </w:tr>
      <w:tr w:rsidR="00232CDC" w:rsidRPr="005F1246" w:rsidTr="002F2F0C">
        <w:tc>
          <w:tcPr>
            <w:tcW w:w="1276" w:type="dxa"/>
          </w:tcPr>
          <w:p w:rsidR="00232CDC" w:rsidRPr="0055397B" w:rsidRDefault="00232CDC" w:rsidP="002F2F0C">
            <w:pPr>
              <w:rPr>
                <w:b/>
              </w:rPr>
            </w:pPr>
            <w:r w:rsidRPr="0055397B">
              <w:rPr>
                <w:b/>
              </w:rPr>
              <w:t>3.1.3</w:t>
            </w:r>
          </w:p>
        </w:tc>
        <w:tc>
          <w:tcPr>
            <w:tcW w:w="6804" w:type="dxa"/>
          </w:tcPr>
          <w:p w:rsidR="00232CDC" w:rsidRPr="0055397B" w:rsidRDefault="00232CDC" w:rsidP="002F2F0C">
            <w:pPr>
              <w:rPr>
                <w:rFonts w:cs="Arial"/>
                <w:b/>
              </w:rPr>
            </w:pPr>
            <w:r w:rsidRPr="0055397B">
              <w:rPr>
                <w:rFonts w:cs="Arial"/>
                <w:b/>
              </w:rPr>
              <w:t>Melding</w:t>
            </w:r>
          </w:p>
          <w:p w:rsidR="00232CDC" w:rsidRPr="0055397B" w:rsidRDefault="00232CDC" w:rsidP="002F2F0C">
            <w:pPr>
              <w:rPr>
                <w:rFonts w:cs="Arial"/>
              </w:rPr>
            </w:pPr>
            <w:r w:rsidRPr="0055397B">
              <w:rPr>
                <w:rFonts w:cs="Arial"/>
              </w:rPr>
              <w:t>Het tarief bedraagt voor het in behandeling nemen van een melding als bedoeld in artikel 30 van de Drank- en Horecawet:</w:t>
            </w:r>
          </w:p>
        </w:tc>
        <w:tc>
          <w:tcPr>
            <w:tcW w:w="1134" w:type="dxa"/>
          </w:tcPr>
          <w:p w:rsidR="00232CDC" w:rsidRDefault="00232CDC" w:rsidP="002F2F0C"/>
          <w:p w:rsidR="00232CDC" w:rsidRDefault="00232CDC" w:rsidP="002F2F0C"/>
          <w:p w:rsidR="00232CDC" w:rsidRDefault="003C2546" w:rsidP="002F2F0C">
            <w:r>
              <w:t>€ 87,5</w:t>
            </w:r>
            <w:r w:rsidR="00232CDC">
              <w:t>5</w:t>
            </w:r>
          </w:p>
        </w:tc>
      </w:tr>
      <w:tr w:rsidR="00232CDC" w:rsidRPr="005F1246" w:rsidTr="002F2F0C">
        <w:tc>
          <w:tcPr>
            <w:tcW w:w="1276" w:type="dxa"/>
          </w:tcPr>
          <w:p w:rsidR="00232CDC" w:rsidRPr="0055397B" w:rsidRDefault="00232CDC" w:rsidP="002F2F0C">
            <w:pPr>
              <w:rPr>
                <w:b/>
              </w:rPr>
            </w:pPr>
            <w:r w:rsidRPr="0055397B">
              <w:rPr>
                <w:b/>
              </w:rPr>
              <w:t>3.1.4</w:t>
            </w:r>
          </w:p>
        </w:tc>
        <w:tc>
          <w:tcPr>
            <w:tcW w:w="6804" w:type="dxa"/>
          </w:tcPr>
          <w:p w:rsidR="00232CDC" w:rsidRPr="0055397B" w:rsidRDefault="00232CDC" w:rsidP="002F2F0C">
            <w:pPr>
              <w:rPr>
                <w:rFonts w:cs="Arial"/>
              </w:rPr>
            </w:pPr>
            <w:r w:rsidRPr="0055397B">
              <w:rPr>
                <w:rFonts w:cs="Arial"/>
                <w:b/>
              </w:rPr>
              <w:t>Bibob</w:t>
            </w:r>
          </w:p>
          <w:p w:rsidR="00232CDC" w:rsidRPr="0055397B" w:rsidRDefault="00232CDC" w:rsidP="002F2F0C">
            <w:pPr>
              <w:rPr>
                <w:rFonts w:cs="Arial"/>
              </w:rPr>
            </w:pPr>
            <w:r w:rsidRPr="0055397B">
              <w:rPr>
                <w:rFonts w:cs="Arial"/>
              </w:rPr>
              <w:t xml:space="preserve">Indien bij de behandeling van </w:t>
            </w:r>
            <w:r>
              <w:rPr>
                <w:rFonts w:cs="Arial"/>
              </w:rPr>
              <w:t>een</w:t>
            </w:r>
            <w:r w:rsidRPr="0055397B">
              <w:rPr>
                <w:rFonts w:cs="Arial"/>
              </w:rPr>
              <w:t xml:space="preserve"> aanvra</w:t>
            </w:r>
            <w:r>
              <w:rPr>
                <w:rFonts w:cs="Arial"/>
              </w:rPr>
              <w:t>a</w:t>
            </w:r>
            <w:r w:rsidRPr="0055397B">
              <w:rPr>
                <w:rFonts w:cs="Arial"/>
              </w:rPr>
              <w:t xml:space="preserve">g </w:t>
            </w:r>
            <w:r w:rsidRPr="00277883">
              <w:t>o</w:t>
            </w:r>
            <w:r>
              <w:t>m vergunning</w:t>
            </w:r>
            <w:r w:rsidRPr="0055397B">
              <w:rPr>
                <w:rFonts w:cs="Arial"/>
              </w:rPr>
              <w:t xml:space="preserve"> als bedoeld in artikel 3.1.1 van deze Tarieventabel een advies van het Bureau Bibob wordt gevraagd, worden voor het vragen van dit advies de daar genoemde tarieven verhoogd met: </w:t>
            </w:r>
          </w:p>
        </w:tc>
        <w:tc>
          <w:tcPr>
            <w:tcW w:w="1134" w:type="dxa"/>
          </w:tcPr>
          <w:p w:rsidR="00232CDC" w:rsidRDefault="00232CDC" w:rsidP="002F2F0C"/>
          <w:p w:rsidR="00232CDC" w:rsidRDefault="00232CDC" w:rsidP="002F2F0C"/>
          <w:p w:rsidR="00232CDC" w:rsidRDefault="00232CDC" w:rsidP="002F2F0C"/>
          <w:p w:rsidR="00232CDC" w:rsidRDefault="00232CDC" w:rsidP="002F2F0C"/>
          <w:p w:rsidR="00232CDC" w:rsidRDefault="003C2546" w:rsidP="002F2F0C">
            <w:r>
              <w:t>€ 51</w:t>
            </w:r>
            <w:r w:rsidR="00232CDC">
              <w:t>0,</w:t>
            </w:r>
            <w:r w:rsidR="009D6BEE">
              <w:t>-</w:t>
            </w:r>
          </w:p>
        </w:tc>
      </w:tr>
    </w:tbl>
    <w:p w:rsidR="00232CDC" w:rsidRDefault="00232CDC" w:rsidP="00232CDC"/>
    <w:p w:rsidR="00232CDC" w:rsidRPr="0055397B" w:rsidRDefault="00232CDC" w:rsidP="00232CDC">
      <w:pPr>
        <w:rPr>
          <w:b/>
          <w:smallCaps/>
        </w:rPr>
      </w:pPr>
      <w:r w:rsidRPr="0055397B">
        <w:rPr>
          <w:b/>
          <w:smallCaps/>
        </w:rPr>
        <w:t>Hoofdstuk 2 Organiseren evenementen of markten en collectevergunning</w:t>
      </w:r>
    </w:p>
    <w:p w:rsidR="00232CDC" w:rsidRDefault="00232CDC" w:rsidP="00232C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6804"/>
        <w:gridCol w:w="1134"/>
      </w:tblGrid>
      <w:tr w:rsidR="00232CDC" w:rsidRPr="00E05B6A" w:rsidTr="00EB28B9">
        <w:tc>
          <w:tcPr>
            <w:tcW w:w="1276" w:type="dxa"/>
          </w:tcPr>
          <w:p w:rsidR="00232CDC" w:rsidRPr="0058356B" w:rsidRDefault="00232CDC" w:rsidP="002F2F0C">
            <w:pPr>
              <w:rPr>
                <w:b/>
              </w:rPr>
            </w:pPr>
            <w:r w:rsidRPr="0058356B">
              <w:rPr>
                <w:b/>
              </w:rPr>
              <w:t xml:space="preserve">3.2.1 </w:t>
            </w:r>
          </w:p>
        </w:tc>
        <w:tc>
          <w:tcPr>
            <w:tcW w:w="6804" w:type="dxa"/>
            <w:tcBorders>
              <w:right w:val="nil"/>
            </w:tcBorders>
          </w:tcPr>
          <w:p w:rsidR="00232CDC" w:rsidRPr="0055397B" w:rsidRDefault="00232CDC" w:rsidP="002F2F0C">
            <w:pPr>
              <w:rPr>
                <w:b/>
              </w:rPr>
            </w:pPr>
            <w:r w:rsidRPr="0055397B">
              <w:rPr>
                <w:b/>
              </w:rPr>
              <w:t>Evenementenvergunning</w:t>
            </w:r>
          </w:p>
          <w:p w:rsidR="00232CDC" w:rsidRPr="00E05B6A" w:rsidRDefault="00232CDC" w:rsidP="002F2F0C">
            <w:r w:rsidRPr="00EA2DBC">
              <w:t>Het tarief bedraagt voor het in behand</w:t>
            </w:r>
            <w:r>
              <w:t xml:space="preserve">eling nemen van een </w:t>
            </w:r>
            <w:r w:rsidRPr="00277883">
              <w:t>aanvraag o</w:t>
            </w:r>
            <w:r>
              <w:t>m</w:t>
            </w:r>
            <w:r w:rsidRPr="005F1246">
              <w:t xml:space="preserve"> een</w:t>
            </w:r>
            <w:r>
              <w:t xml:space="preserve"> vergunning voor het organiseren van een evenement als bedoeld in de geldende APV (evenementenvergunning), indien het betreft:</w:t>
            </w:r>
          </w:p>
        </w:tc>
        <w:tc>
          <w:tcPr>
            <w:tcW w:w="1134" w:type="dxa"/>
            <w:tcBorders>
              <w:left w:val="nil"/>
            </w:tcBorders>
          </w:tcPr>
          <w:p w:rsidR="00232CDC" w:rsidRPr="00E05B6A" w:rsidRDefault="00232CDC" w:rsidP="002F2F0C"/>
        </w:tc>
      </w:tr>
      <w:tr w:rsidR="00232CDC" w:rsidRPr="00E05B6A" w:rsidTr="002F2F0C">
        <w:tc>
          <w:tcPr>
            <w:tcW w:w="1276" w:type="dxa"/>
          </w:tcPr>
          <w:p w:rsidR="00232CDC" w:rsidRDefault="00232CDC" w:rsidP="002F2F0C">
            <w:r>
              <w:t>3.2.1</w:t>
            </w:r>
            <w:r w:rsidRPr="00E05B6A">
              <w:t>.</w:t>
            </w:r>
            <w:r>
              <w:t>1</w:t>
            </w:r>
            <w:r w:rsidRPr="00E05B6A">
              <w:t xml:space="preserve"> </w:t>
            </w:r>
          </w:p>
        </w:tc>
        <w:tc>
          <w:tcPr>
            <w:tcW w:w="6804" w:type="dxa"/>
          </w:tcPr>
          <w:p w:rsidR="00232CDC" w:rsidRDefault="00232CDC" w:rsidP="002F2F0C">
            <w:r w:rsidRPr="0080388D">
              <w:t xml:space="preserve">een </w:t>
            </w:r>
            <w:r>
              <w:t>(</w:t>
            </w:r>
            <w:r w:rsidRPr="0080388D">
              <w:t>grootschalig</w:t>
            </w:r>
            <w:r>
              <w:t>)</w:t>
            </w:r>
            <w:r w:rsidRPr="0080388D">
              <w:t xml:space="preserve"> evenement of een evenement met verhoogd risicoprofiel</w:t>
            </w:r>
            <w:r>
              <w:t xml:space="preserve"> op of aan de weg of het openbaar water, met gebruikmaking van meer dan 50 </w:t>
            </w:r>
            <w:r w:rsidRPr="00277883">
              <w:t>kramen en/</w:t>
            </w:r>
            <w:r>
              <w:t>of andere objecten:</w:t>
            </w:r>
          </w:p>
        </w:tc>
        <w:tc>
          <w:tcPr>
            <w:tcW w:w="1134" w:type="dxa"/>
          </w:tcPr>
          <w:p w:rsidR="00232CDC" w:rsidRDefault="00232CDC" w:rsidP="002F2F0C"/>
          <w:p w:rsidR="00232CDC" w:rsidRDefault="00232CDC" w:rsidP="002F2F0C"/>
          <w:p w:rsidR="00232CDC" w:rsidRPr="00E05B6A" w:rsidRDefault="00232CDC" w:rsidP="004E52DF">
            <w:r w:rsidRPr="00E05B6A">
              <w:t xml:space="preserve">€ </w:t>
            </w:r>
            <w:r w:rsidR="004E52DF">
              <w:t>1.450</w:t>
            </w:r>
            <w:r>
              <w:t>,</w:t>
            </w:r>
            <w:r w:rsidR="004E52DF">
              <w:t>-</w:t>
            </w:r>
          </w:p>
        </w:tc>
      </w:tr>
      <w:tr w:rsidR="00232CDC" w:rsidRPr="00E05B6A" w:rsidTr="002F2F0C">
        <w:tc>
          <w:tcPr>
            <w:tcW w:w="1276" w:type="dxa"/>
          </w:tcPr>
          <w:p w:rsidR="00232CDC" w:rsidRDefault="00232CDC" w:rsidP="002F2F0C">
            <w:r>
              <w:t>3.2.1.2</w:t>
            </w:r>
          </w:p>
        </w:tc>
        <w:tc>
          <w:tcPr>
            <w:tcW w:w="6804" w:type="dxa"/>
          </w:tcPr>
          <w:p w:rsidR="00232CDC" w:rsidRDefault="00232CDC" w:rsidP="002F2F0C">
            <w:r>
              <w:t>een (kleinschalig) evenement dat niet voldoet aan de eisen bedoeld in de geldende APV op of aan de weg of het openbaar water, met gebruikmaking van gelijk aan of minder dan 50 kramen en/</w:t>
            </w:r>
            <w:r w:rsidRPr="00277883">
              <w:t>of</w:t>
            </w:r>
            <w:r>
              <w:t xml:space="preserve"> andere objecten, of het maken van meerdaagse filmopnamen:</w:t>
            </w:r>
          </w:p>
        </w:tc>
        <w:tc>
          <w:tcPr>
            <w:tcW w:w="1134" w:type="dxa"/>
          </w:tcPr>
          <w:p w:rsidR="00232CDC" w:rsidRDefault="00232CDC" w:rsidP="002F2F0C"/>
          <w:p w:rsidR="00232CDC" w:rsidRDefault="00232CDC" w:rsidP="002F2F0C"/>
          <w:p w:rsidR="00232CDC" w:rsidRDefault="00232CDC" w:rsidP="002F2F0C"/>
          <w:p w:rsidR="00232CDC" w:rsidRPr="00E05B6A" w:rsidRDefault="003C2546" w:rsidP="002F2F0C">
            <w:r>
              <w:t>€ 254</w:t>
            </w:r>
            <w:r w:rsidR="00232CDC">
              <w:t>,</w:t>
            </w:r>
            <w:r w:rsidR="004E52DF">
              <w:t>0</w:t>
            </w:r>
            <w:r>
              <w:t>0</w:t>
            </w:r>
          </w:p>
        </w:tc>
      </w:tr>
      <w:tr w:rsidR="00232CDC" w:rsidRPr="00E05B6A" w:rsidTr="002F2F0C">
        <w:tc>
          <w:tcPr>
            <w:tcW w:w="1276" w:type="dxa"/>
          </w:tcPr>
          <w:p w:rsidR="00232CDC" w:rsidRDefault="00232CDC" w:rsidP="002F2F0C">
            <w:r>
              <w:t>3.2.1.3</w:t>
            </w:r>
          </w:p>
        </w:tc>
        <w:tc>
          <w:tcPr>
            <w:tcW w:w="6804" w:type="dxa"/>
          </w:tcPr>
          <w:p w:rsidR="00232CDC" w:rsidRDefault="00232CDC" w:rsidP="002F2F0C">
            <w:r>
              <w:t>het maken van eendaagse filmopnamen:</w:t>
            </w:r>
          </w:p>
        </w:tc>
        <w:tc>
          <w:tcPr>
            <w:tcW w:w="1134" w:type="dxa"/>
          </w:tcPr>
          <w:p w:rsidR="00232CDC" w:rsidRDefault="003C2546" w:rsidP="002F2F0C">
            <w:r>
              <w:t>€ 127</w:t>
            </w:r>
            <w:r w:rsidR="00232CDC">
              <w:t>,</w:t>
            </w:r>
            <w:r>
              <w:t>50</w:t>
            </w:r>
          </w:p>
        </w:tc>
      </w:tr>
      <w:tr w:rsidR="00232CDC" w:rsidTr="002F2F0C">
        <w:tc>
          <w:tcPr>
            <w:tcW w:w="1276" w:type="dxa"/>
          </w:tcPr>
          <w:p w:rsidR="00232CDC" w:rsidRPr="0058356B" w:rsidRDefault="00232CDC" w:rsidP="002F2F0C">
            <w:pPr>
              <w:rPr>
                <w:b/>
              </w:rPr>
            </w:pPr>
            <w:r w:rsidRPr="0058356B">
              <w:rPr>
                <w:b/>
              </w:rPr>
              <w:t>3.2.2</w:t>
            </w:r>
          </w:p>
        </w:tc>
        <w:tc>
          <w:tcPr>
            <w:tcW w:w="6804" w:type="dxa"/>
          </w:tcPr>
          <w:p w:rsidR="00232CDC" w:rsidRPr="0055397B" w:rsidRDefault="00232CDC" w:rsidP="002F2F0C">
            <w:pPr>
              <w:rPr>
                <w:b/>
              </w:rPr>
            </w:pPr>
            <w:r w:rsidRPr="0055397B">
              <w:rPr>
                <w:b/>
              </w:rPr>
              <w:t>Collectevergunning</w:t>
            </w:r>
          </w:p>
          <w:p w:rsidR="00232CDC" w:rsidRPr="0080388D" w:rsidRDefault="00232CDC" w:rsidP="002F2F0C">
            <w:r>
              <w:t xml:space="preserve">Het tarief bedraagt voor het in behandeling nemen van een </w:t>
            </w:r>
            <w:r w:rsidRPr="00277883">
              <w:t>aanvraag o</w:t>
            </w:r>
            <w:r>
              <w:t>m</w:t>
            </w:r>
            <w:r w:rsidRPr="005F1246">
              <w:t xml:space="preserve"> een</w:t>
            </w:r>
            <w:r>
              <w:t xml:space="preserve"> een vergunning voor het houden van een openbare inzameling van geld of goederen of daartoe een intekenlijst aan te bieden:</w:t>
            </w:r>
          </w:p>
        </w:tc>
        <w:tc>
          <w:tcPr>
            <w:tcW w:w="1134" w:type="dxa"/>
          </w:tcPr>
          <w:p w:rsidR="00232CDC" w:rsidRDefault="00232CDC" w:rsidP="002F2F0C"/>
          <w:p w:rsidR="00232CDC" w:rsidRDefault="00232CDC" w:rsidP="002F2F0C"/>
          <w:p w:rsidR="00232CDC" w:rsidRDefault="00232CDC" w:rsidP="002F2F0C"/>
          <w:p w:rsidR="00232CDC" w:rsidRDefault="003C2546" w:rsidP="002F2F0C">
            <w:r>
              <w:t>€ 85,40</w:t>
            </w:r>
          </w:p>
        </w:tc>
      </w:tr>
    </w:tbl>
    <w:p w:rsidR="00232CDC" w:rsidRDefault="00232CDC" w:rsidP="00232CDC"/>
    <w:p w:rsidR="00232CDC" w:rsidRPr="0058356B" w:rsidRDefault="00232CDC" w:rsidP="00232CDC">
      <w:pPr>
        <w:rPr>
          <w:b/>
          <w:smallCaps/>
        </w:rPr>
      </w:pPr>
      <w:r w:rsidRPr="0058356B">
        <w:rPr>
          <w:b/>
          <w:smallCaps/>
        </w:rPr>
        <w:t>Hoofdstuk 3 Prostitutiebedrijven</w:t>
      </w:r>
    </w:p>
    <w:p w:rsidR="00232CDC" w:rsidRDefault="00232CDC" w:rsidP="00232C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6804"/>
        <w:gridCol w:w="1134"/>
      </w:tblGrid>
      <w:tr w:rsidR="00232CDC" w:rsidRPr="0058356B" w:rsidTr="00EB28B9">
        <w:tc>
          <w:tcPr>
            <w:tcW w:w="1276" w:type="dxa"/>
          </w:tcPr>
          <w:p w:rsidR="00232CDC" w:rsidRPr="00B61BCE" w:rsidRDefault="00232CDC" w:rsidP="002F2F0C">
            <w:pPr>
              <w:rPr>
                <w:b/>
              </w:rPr>
            </w:pPr>
            <w:r w:rsidRPr="00B61BCE">
              <w:rPr>
                <w:b/>
              </w:rPr>
              <w:t xml:space="preserve">3.3.1 </w:t>
            </w:r>
          </w:p>
        </w:tc>
        <w:tc>
          <w:tcPr>
            <w:tcW w:w="6804" w:type="dxa"/>
            <w:tcBorders>
              <w:right w:val="nil"/>
            </w:tcBorders>
          </w:tcPr>
          <w:p w:rsidR="00232CDC" w:rsidRPr="00B61BCE" w:rsidRDefault="00232CDC" w:rsidP="002F2F0C">
            <w:pPr>
              <w:rPr>
                <w:b/>
              </w:rPr>
            </w:pPr>
            <w:r w:rsidRPr="00B61BCE">
              <w:rPr>
                <w:b/>
              </w:rPr>
              <w:t>Exploitatievergunning</w:t>
            </w:r>
          </w:p>
          <w:p w:rsidR="00232CDC" w:rsidRPr="0058356B" w:rsidRDefault="00232CDC" w:rsidP="002F2F0C">
            <w:r w:rsidRPr="0058356B">
              <w:t xml:space="preserve">Het tarief bedraagt voor het in behandeling nemen van een </w:t>
            </w:r>
            <w:r w:rsidRPr="00277883">
              <w:t>aanvraag o</w:t>
            </w:r>
            <w:r>
              <w:t>m</w:t>
            </w:r>
            <w:r w:rsidRPr="005F1246">
              <w:t xml:space="preserve"> </w:t>
            </w:r>
          </w:p>
        </w:tc>
        <w:tc>
          <w:tcPr>
            <w:tcW w:w="1134" w:type="dxa"/>
            <w:tcBorders>
              <w:left w:val="nil"/>
              <w:bottom w:val="single" w:sz="4" w:space="0" w:color="auto"/>
            </w:tcBorders>
          </w:tcPr>
          <w:p w:rsidR="00232CDC" w:rsidRPr="0058356B" w:rsidRDefault="00232CDC" w:rsidP="002F2F0C"/>
        </w:tc>
      </w:tr>
      <w:tr w:rsidR="00232CDC" w:rsidRPr="0058356B" w:rsidTr="00EB28B9">
        <w:tc>
          <w:tcPr>
            <w:tcW w:w="1276" w:type="dxa"/>
          </w:tcPr>
          <w:p w:rsidR="00232CDC" w:rsidRPr="0058356B" w:rsidRDefault="00232CDC" w:rsidP="002F2F0C">
            <w:r w:rsidRPr="0058356B">
              <w:t>3.3.1</w:t>
            </w:r>
            <w:r>
              <w:t>.1</w:t>
            </w:r>
          </w:p>
        </w:tc>
        <w:tc>
          <w:tcPr>
            <w:tcW w:w="6804" w:type="dxa"/>
            <w:tcBorders>
              <w:right w:val="nil"/>
            </w:tcBorders>
          </w:tcPr>
          <w:p w:rsidR="00232CDC" w:rsidRPr="0058356B" w:rsidRDefault="00232CDC" w:rsidP="002F2F0C">
            <w:r w:rsidRPr="0058356B">
              <w:t xml:space="preserve">een exploitatievergunning of wijziging van een exploitatievergunning als bedoeld in </w:t>
            </w:r>
            <w:r>
              <w:t>de geldende APV</w:t>
            </w:r>
            <w:r w:rsidRPr="0058356B">
              <w:t xml:space="preserve">, </w:t>
            </w:r>
            <w:r w:rsidRPr="007E442E">
              <w:t>anders dan een wijziging bedoeld in onderdeel 3.3.1.2</w:t>
            </w:r>
            <w:r>
              <w:t>,</w:t>
            </w:r>
          </w:p>
        </w:tc>
        <w:tc>
          <w:tcPr>
            <w:tcW w:w="1134" w:type="dxa"/>
            <w:tcBorders>
              <w:left w:val="nil"/>
            </w:tcBorders>
          </w:tcPr>
          <w:p w:rsidR="00232CDC" w:rsidRPr="0058356B" w:rsidRDefault="00232CDC" w:rsidP="002F2F0C"/>
        </w:tc>
      </w:tr>
      <w:tr w:rsidR="00232CDC" w:rsidRPr="0058356B" w:rsidTr="002F2F0C">
        <w:tc>
          <w:tcPr>
            <w:tcW w:w="1276" w:type="dxa"/>
          </w:tcPr>
          <w:p w:rsidR="00232CDC" w:rsidRPr="0058356B" w:rsidRDefault="00232CDC" w:rsidP="002F2F0C">
            <w:r w:rsidRPr="0058356B">
              <w:t>3.3.1.1</w:t>
            </w:r>
            <w:r>
              <w:t>.1</w:t>
            </w:r>
            <w:r w:rsidRPr="0058356B">
              <w:t xml:space="preserve"> </w:t>
            </w:r>
          </w:p>
        </w:tc>
        <w:tc>
          <w:tcPr>
            <w:tcW w:w="6804" w:type="dxa"/>
          </w:tcPr>
          <w:p w:rsidR="00232CDC" w:rsidRPr="0058356B" w:rsidRDefault="00232CDC" w:rsidP="002F2F0C">
            <w:r w:rsidRPr="0058356B">
              <w:t xml:space="preserve">voor een seksinrichting </w:t>
            </w:r>
          </w:p>
        </w:tc>
        <w:tc>
          <w:tcPr>
            <w:tcW w:w="1134" w:type="dxa"/>
          </w:tcPr>
          <w:p w:rsidR="00232CDC" w:rsidRPr="0058356B" w:rsidRDefault="00232CDC" w:rsidP="002F2F0C">
            <w:r w:rsidRPr="0058356B">
              <w:t>€</w:t>
            </w:r>
            <w:r w:rsidR="003C2546">
              <w:t xml:space="preserve"> 950</w:t>
            </w:r>
            <w:r>
              <w:t>,</w:t>
            </w:r>
            <w:r w:rsidR="003C2546">
              <w:t>70</w:t>
            </w:r>
          </w:p>
        </w:tc>
      </w:tr>
      <w:tr w:rsidR="00232CDC" w:rsidRPr="0058356B" w:rsidTr="00EB28B9">
        <w:tc>
          <w:tcPr>
            <w:tcW w:w="1276" w:type="dxa"/>
          </w:tcPr>
          <w:p w:rsidR="00232CDC" w:rsidRPr="0058356B" w:rsidRDefault="00232CDC" w:rsidP="002F2F0C">
            <w:r w:rsidRPr="0058356B">
              <w:t>3.3.1.</w:t>
            </w:r>
            <w:r>
              <w:t>1.2</w:t>
            </w:r>
          </w:p>
        </w:tc>
        <w:tc>
          <w:tcPr>
            <w:tcW w:w="6804" w:type="dxa"/>
          </w:tcPr>
          <w:p w:rsidR="00232CDC" w:rsidRPr="0058356B" w:rsidRDefault="00232CDC" w:rsidP="002F2F0C">
            <w:r w:rsidRPr="0058356B">
              <w:t>voor een escortbedrijf</w:t>
            </w:r>
          </w:p>
        </w:tc>
        <w:tc>
          <w:tcPr>
            <w:tcW w:w="1134" w:type="dxa"/>
            <w:tcBorders>
              <w:bottom w:val="single" w:sz="4" w:space="0" w:color="auto"/>
            </w:tcBorders>
          </w:tcPr>
          <w:p w:rsidR="00232CDC" w:rsidRPr="0058356B" w:rsidRDefault="00232CDC" w:rsidP="002F2F0C">
            <w:r w:rsidRPr="0058356B">
              <w:t>€</w:t>
            </w:r>
            <w:r w:rsidR="003C2546">
              <w:t xml:space="preserve"> 746</w:t>
            </w:r>
            <w:r>
              <w:t>,</w:t>
            </w:r>
            <w:r w:rsidR="003C2546">
              <w:t>70</w:t>
            </w:r>
          </w:p>
        </w:tc>
      </w:tr>
      <w:tr w:rsidR="00232CDC" w:rsidRPr="0058356B" w:rsidTr="00EB28B9">
        <w:tc>
          <w:tcPr>
            <w:tcW w:w="1276" w:type="dxa"/>
          </w:tcPr>
          <w:p w:rsidR="00232CDC" w:rsidRPr="0058356B" w:rsidRDefault="00232CDC" w:rsidP="002F2F0C">
            <w:r w:rsidRPr="0058356B">
              <w:t>3.3.</w:t>
            </w:r>
            <w:r>
              <w:t>1.2</w:t>
            </w:r>
          </w:p>
        </w:tc>
        <w:tc>
          <w:tcPr>
            <w:tcW w:w="6804" w:type="dxa"/>
            <w:tcBorders>
              <w:right w:val="nil"/>
            </w:tcBorders>
          </w:tcPr>
          <w:p w:rsidR="00232CDC" w:rsidRPr="0058356B" w:rsidRDefault="00232CDC" w:rsidP="002F2F0C">
            <w:r w:rsidRPr="0058356B">
              <w:t xml:space="preserve">wijziging van een exploitatievergunning in verband met uitsluitend een wijziging van het beheer in een seksinrichting of escortbedrijf, als bedoeld in </w:t>
            </w:r>
            <w:r>
              <w:t>de geldende APV</w:t>
            </w:r>
            <w:r w:rsidRPr="0058356B">
              <w:t>:</w:t>
            </w:r>
          </w:p>
        </w:tc>
        <w:tc>
          <w:tcPr>
            <w:tcW w:w="1134" w:type="dxa"/>
            <w:tcBorders>
              <w:left w:val="nil"/>
            </w:tcBorders>
          </w:tcPr>
          <w:p w:rsidR="00232CDC" w:rsidRPr="0058356B" w:rsidRDefault="00232CDC" w:rsidP="002F2F0C"/>
        </w:tc>
      </w:tr>
      <w:tr w:rsidR="00232CDC" w:rsidRPr="0058356B" w:rsidTr="002F2F0C">
        <w:tc>
          <w:tcPr>
            <w:tcW w:w="1276" w:type="dxa"/>
          </w:tcPr>
          <w:p w:rsidR="00232CDC" w:rsidRPr="0058356B" w:rsidRDefault="00232CDC" w:rsidP="002F2F0C">
            <w:r w:rsidRPr="0058356B">
              <w:t>3.3.1</w:t>
            </w:r>
            <w:r>
              <w:t>.2.1</w:t>
            </w:r>
          </w:p>
        </w:tc>
        <w:tc>
          <w:tcPr>
            <w:tcW w:w="6804" w:type="dxa"/>
          </w:tcPr>
          <w:p w:rsidR="00232CDC" w:rsidRPr="0058356B" w:rsidRDefault="00232CDC" w:rsidP="002F2F0C">
            <w:r w:rsidRPr="0058356B">
              <w:t>voor een seksinrichting</w:t>
            </w:r>
          </w:p>
        </w:tc>
        <w:tc>
          <w:tcPr>
            <w:tcW w:w="1134" w:type="dxa"/>
          </w:tcPr>
          <w:p w:rsidR="00232CDC" w:rsidRPr="0058356B" w:rsidRDefault="00232CDC" w:rsidP="002F2F0C">
            <w:r w:rsidRPr="0058356B">
              <w:t xml:space="preserve">€ </w:t>
            </w:r>
            <w:r w:rsidR="003C2546">
              <w:t>87,5</w:t>
            </w:r>
            <w:r>
              <w:t>5</w:t>
            </w:r>
          </w:p>
        </w:tc>
      </w:tr>
      <w:tr w:rsidR="00232CDC" w:rsidRPr="0058356B" w:rsidTr="002F2F0C">
        <w:tc>
          <w:tcPr>
            <w:tcW w:w="1276" w:type="dxa"/>
          </w:tcPr>
          <w:p w:rsidR="00232CDC" w:rsidRPr="0058356B" w:rsidRDefault="00232CDC" w:rsidP="002F2F0C">
            <w:r w:rsidRPr="0058356B">
              <w:t>3.3.</w:t>
            </w:r>
            <w:r>
              <w:t>1.2.2</w:t>
            </w:r>
          </w:p>
        </w:tc>
        <w:tc>
          <w:tcPr>
            <w:tcW w:w="6804" w:type="dxa"/>
          </w:tcPr>
          <w:p w:rsidR="00232CDC" w:rsidRPr="0058356B" w:rsidRDefault="00232CDC" w:rsidP="002F2F0C">
            <w:r w:rsidRPr="0058356B">
              <w:t>voor een escortbedrijf</w:t>
            </w:r>
          </w:p>
        </w:tc>
        <w:tc>
          <w:tcPr>
            <w:tcW w:w="1134" w:type="dxa"/>
          </w:tcPr>
          <w:p w:rsidR="00232CDC" w:rsidRPr="0058356B" w:rsidRDefault="00232CDC" w:rsidP="002F2F0C">
            <w:r w:rsidRPr="0058356B">
              <w:t>€</w:t>
            </w:r>
            <w:r w:rsidR="003C2546">
              <w:t xml:space="preserve"> 87,5</w:t>
            </w:r>
            <w:r>
              <w:t>5</w:t>
            </w:r>
          </w:p>
        </w:tc>
      </w:tr>
    </w:tbl>
    <w:p w:rsidR="00232CDC" w:rsidRDefault="00232CDC" w:rsidP="00232CDC"/>
    <w:p w:rsidR="00232CDC" w:rsidRPr="00672C26" w:rsidRDefault="00232CDC" w:rsidP="00232CDC">
      <w:pPr>
        <w:rPr>
          <w:b/>
          <w:smallCaps/>
        </w:rPr>
      </w:pPr>
      <w:r w:rsidRPr="00672C26">
        <w:rPr>
          <w:b/>
          <w:smallCaps/>
        </w:rPr>
        <w:t xml:space="preserve">Hoofdstuk 4 </w:t>
      </w:r>
      <w:r>
        <w:rPr>
          <w:b/>
          <w:smallCaps/>
        </w:rPr>
        <w:t>Kansspelen</w:t>
      </w:r>
      <w:r w:rsidRPr="00672C26">
        <w:rPr>
          <w:b/>
          <w:smallCaps/>
        </w:rPr>
        <w:t xml:space="preserve"> </w:t>
      </w:r>
    </w:p>
    <w:p w:rsidR="00232CDC" w:rsidRDefault="00232CDC" w:rsidP="00232C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6804"/>
        <w:gridCol w:w="1134"/>
      </w:tblGrid>
      <w:tr w:rsidR="00232CDC" w:rsidRPr="00E05B6A" w:rsidTr="00EB28B9">
        <w:tc>
          <w:tcPr>
            <w:tcW w:w="1276" w:type="dxa"/>
          </w:tcPr>
          <w:p w:rsidR="00232CDC" w:rsidRPr="00FD63EF" w:rsidRDefault="00232CDC" w:rsidP="002F2F0C">
            <w:pPr>
              <w:rPr>
                <w:b/>
              </w:rPr>
            </w:pPr>
            <w:r w:rsidRPr="00FD63EF">
              <w:rPr>
                <w:b/>
              </w:rPr>
              <w:t>3.</w:t>
            </w:r>
            <w:r>
              <w:rPr>
                <w:b/>
              </w:rPr>
              <w:t>4</w:t>
            </w:r>
            <w:r w:rsidRPr="00FD63EF">
              <w:rPr>
                <w:b/>
              </w:rPr>
              <w:t>.1</w:t>
            </w:r>
          </w:p>
        </w:tc>
        <w:tc>
          <w:tcPr>
            <w:tcW w:w="6804" w:type="dxa"/>
            <w:tcBorders>
              <w:right w:val="nil"/>
            </w:tcBorders>
          </w:tcPr>
          <w:p w:rsidR="00232CDC" w:rsidRPr="00FD63EF" w:rsidRDefault="00232CDC" w:rsidP="002F2F0C">
            <w:pPr>
              <w:rPr>
                <w:b/>
              </w:rPr>
            </w:pPr>
            <w:r w:rsidRPr="00FD63EF">
              <w:rPr>
                <w:b/>
              </w:rPr>
              <w:t>Speelautomaten</w:t>
            </w:r>
          </w:p>
          <w:p w:rsidR="00232CDC" w:rsidRPr="00774CBA" w:rsidRDefault="00232CDC" w:rsidP="002F2F0C">
            <w:r w:rsidRPr="00774CBA">
              <w:t xml:space="preserve">Het tarief bedraagt voor het in behandeling nemen van een </w:t>
            </w:r>
            <w:r>
              <w:t xml:space="preserve">aanvraag om </w:t>
            </w:r>
            <w:r w:rsidRPr="00774CBA">
              <w:t>een aanwezigheidsvergunning als bedoeld in artikel 30b van de Wet op de kansspelen</w:t>
            </w:r>
            <w:r>
              <w:t>, het tarief zoals dat is opgenomen in het ‘Speelautomatenbesluit 2000’ of zoals dit besluit laatstelijk is vervangen of gewijzigd. Dit tarief bedraagt</w:t>
            </w:r>
          </w:p>
        </w:tc>
        <w:tc>
          <w:tcPr>
            <w:tcW w:w="1134" w:type="dxa"/>
            <w:tcBorders>
              <w:left w:val="nil"/>
              <w:bottom w:val="single" w:sz="4" w:space="0" w:color="auto"/>
            </w:tcBorders>
          </w:tcPr>
          <w:p w:rsidR="00232CDC" w:rsidRPr="00774CBA" w:rsidRDefault="00232CDC" w:rsidP="002F2F0C"/>
        </w:tc>
      </w:tr>
      <w:tr w:rsidR="00232CDC" w:rsidRPr="00E05B6A" w:rsidTr="00EB28B9">
        <w:tc>
          <w:tcPr>
            <w:tcW w:w="1276" w:type="dxa"/>
          </w:tcPr>
          <w:p w:rsidR="00232CDC" w:rsidRPr="00774CBA" w:rsidRDefault="00232CDC" w:rsidP="002F2F0C">
            <w:r>
              <w:t>3.4.1.1</w:t>
            </w:r>
            <w:r w:rsidRPr="00774CBA">
              <w:t xml:space="preserve"> </w:t>
            </w:r>
          </w:p>
        </w:tc>
        <w:tc>
          <w:tcPr>
            <w:tcW w:w="6804" w:type="dxa"/>
            <w:tcBorders>
              <w:right w:val="nil"/>
            </w:tcBorders>
          </w:tcPr>
          <w:p w:rsidR="00232CDC" w:rsidRPr="00774CBA" w:rsidRDefault="00232CDC" w:rsidP="002F2F0C">
            <w:r w:rsidRPr="00774CBA">
              <w:t xml:space="preserve">voor een </w:t>
            </w:r>
            <w:r>
              <w:t xml:space="preserve">vergunning voor een </w:t>
            </w:r>
            <w:r w:rsidRPr="00774CBA">
              <w:t xml:space="preserve">periode van twaalf maanden </w:t>
            </w:r>
          </w:p>
        </w:tc>
        <w:tc>
          <w:tcPr>
            <w:tcW w:w="1134" w:type="dxa"/>
            <w:tcBorders>
              <w:left w:val="nil"/>
            </w:tcBorders>
          </w:tcPr>
          <w:p w:rsidR="00232CDC" w:rsidRPr="00774CBA" w:rsidRDefault="00232CDC" w:rsidP="002F2F0C"/>
        </w:tc>
      </w:tr>
      <w:tr w:rsidR="00232CDC" w:rsidRPr="00E05B6A" w:rsidTr="002F2F0C">
        <w:tc>
          <w:tcPr>
            <w:tcW w:w="1276" w:type="dxa"/>
          </w:tcPr>
          <w:p w:rsidR="00232CDC" w:rsidRDefault="00232CDC" w:rsidP="002F2F0C">
            <w:r>
              <w:t>3.4.1.1.1</w:t>
            </w:r>
          </w:p>
        </w:tc>
        <w:tc>
          <w:tcPr>
            <w:tcW w:w="6804" w:type="dxa"/>
          </w:tcPr>
          <w:p w:rsidR="00232CDC" w:rsidRPr="00774CBA" w:rsidRDefault="00232CDC" w:rsidP="002F2F0C">
            <w:r w:rsidRPr="00774CBA">
              <w:t xml:space="preserve">voor één </w:t>
            </w:r>
            <w:r>
              <w:t>kansspel</w:t>
            </w:r>
            <w:r w:rsidRPr="00774CBA">
              <w:t>automaat</w:t>
            </w:r>
            <w:r>
              <w:t>:</w:t>
            </w:r>
          </w:p>
        </w:tc>
        <w:tc>
          <w:tcPr>
            <w:tcW w:w="1134" w:type="dxa"/>
          </w:tcPr>
          <w:p w:rsidR="00232CDC" w:rsidRPr="00774CBA" w:rsidRDefault="00232CDC" w:rsidP="002F2F0C">
            <w:r w:rsidRPr="00774CBA">
              <w:t xml:space="preserve">€ </w:t>
            </w:r>
            <w:r w:rsidR="003C2546">
              <w:t>57,6</w:t>
            </w:r>
            <w:r>
              <w:t>0</w:t>
            </w:r>
          </w:p>
        </w:tc>
      </w:tr>
      <w:tr w:rsidR="00232CDC" w:rsidRPr="00E05B6A" w:rsidTr="002F2F0C">
        <w:tc>
          <w:tcPr>
            <w:tcW w:w="1276" w:type="dxa"/>
            <w:vMerge w:val="restart"/>
          </w:tcPr>
          <w:p w:rsidR="00232CDC" w:rsidRPr="00774CBA" w:rsidRDefault="00232CDC" w:rsidP="002F2F0C">
            <w:r>
              <w:t>3.4.1.1.2</w:t>
            </w:r>
            <w:r w:rsidRPr="00774CBA">
              <w:t xml:space="preserve"> </w:t>
            </w:r>
          </w:p>
        </w:tc>
        <w:tc>
          <w:tcPr>
            <w:tcW w:w="6804" w:type="dxa"/>
          </w:tcPr>
          <w:p w:rsidR="00232CDC" w:rsidRPr="00774CBA" w:rsidRDefault="00232CDC" w:rsidP="002F2F0C">
            <w:r w:rsidRPr="00774CBA">
              <w:t>voor twee of meer speelautomaten, voor de eerste speelautomaat</w:t>
            </w:r>
            <w:r>
              <w:t>:</w:t>
            </w:r>
            <w:r w:rsidRPr="00774CBA">
              <w:t xml:space="preserve"> </w:t>
            </w:r>
          </w:p>
        </w:tc>
        <w:tc>
          <w:tcPr>
            <w:tcW w:w="1134" w:type="dxa"/>
          </w:tcPr>
          <w:p w:rsidR="00232CDC" w:rsidRPr="00774CBA" w:rsidRDefault="00232CDC" w:rsidP="002F2F0C">
            <w:r w:rsidRPr="00774CBA">
              <w:t xml:space="preserve">€ </w:t>
            </w:r>
            <w:r>
              <w:t>22,</w:t>
            </w:r>
            <w:r w:rsidR="003C2546">
              <w:t>95</w:t>
            </w:r>
          </w:p>
        </w:tc>
      </w:tr>
      <w:tr w:rsidR="00232CDC" w:rsidRPr="00E05B6A" w:rsidTr="00EB28B9">
        <w:tc>
          <w:tcPr>
            <w:tcW w:w="1276" w:type="dxa"/>
            <w:vMerge/>
          </w:tcPr>
          <w:p w:rsidR="00232CDC" w:rsidRPr="00774CBA" w:rsidRDefault="00232CDC" w:rsidP="002F2F0C"/>
        </w:tc>
        <w:tc>
          <w:tcPr>
            <w:tcW w:w="6804" w:type="dxa"/>
          </w:tcPr>
          <w:p w:rsidR="00232CDC" w:rsidRPr="00774CBA" w:rsidRDefault="00232CDC" w:rsidP="002F2F0C">
            <w:r w:rsidRPr="00774CBA">
              <w:t xml:space="preserve">en voor iedere volgende </w:t>
            </w:r>
            <w:r>
              <w:t>kansspel</w:t>
            </w:r>
            <w:r w:rsidRPr="00774CBA">
              <w:t>automaat</w:t>
            </w:r>
            <w:r>
              <w:t>:</w:t>
            </w:r>
          </w:p>
        </w:tc>
        <w:tc>
          <w:tcPr>
            <w:tcW w:w="1134" w:type="dxa"/>
            <w:tcBorders>
              <w:bottom w:val="single" w:sz="4" w:space="0" w:color="auto"/>
            </w:tcBorders>
          </w:tcPr>
          <w:p w:rsidR="00232CDC" w:rsidRPr="00774CBA" w:rsidRDefault="00232CDC" w:rsidP="002F2F0C">
            <w:r w:rsidRPr="00774CBA">
              <w:t xml:space="preserve">€ </w:t>
            </w:r>
            <w:r>
              <w:t>34,</w:t>
            </w:r>
            <w:r w:rsidR="003C2546">
              <w:t>65</w:t>
            </w:r>
          </w:p>
        </w:tc>
      </w:tr>
      <w:tr w:rsidR="00232CDC" w:rsidRPr="00E05B6A" w:rsidTr="00EB28B9">
        <w:tc>
          <w:tcPr>
            <w:tcW w:w="1276" w:type="dxa"/>
          </w:tcPr>
          <w:p w:rsidR="00232CDC" w:rsidRDefault="00232CDC" w:rsidP="002F2F0C">
            <w:r>
              <w:t>3.4.1.2</w:t>
            </w:r>
          </w:p>
        </w:tc>
        <w:tc>
          <w:tcPr>
            <w:tcW w:w="6804" w:type="dxa"/>
            <w:tcBorders>
              <w:right w:val="nil"/>
            </w:tcBorders>
          </w:tcPr>
          <w:p w:rsidR="00232CDC" w:rsidRPr="00774CBA" w:rsidRDefault="00232CDC" w:rsidP="002F2F0C">
            <w:r>
              <w:t>voor een vergunning voor onbepaalde tijd of voor een aantal jaren mits dit aantal ten minste vier bedraagt</w:t>
            </w:r>
          </w:p>
        </w:tc>
        <w:tc>
          <w:tcPr>
            <w:tcW w:w="1134" w:type="dxa"/>
            <w:tcBorders>
              <w:left w:val="nil"/>
            </w:tcBorders>
          </w:tcPr>
          <w:p w:rsidR="00232CDC" w:rsidRPr="00774CBA" w:rsidRDefault="00232CDC" w:rsidP="002F2F0C"/>
        </w:tc>
      </w:tr>
      <w:tr w:rsidR="00232CDC" w:rsidRPr="00E05B6A" w:rsidTr="002F2F0C">
        <w:tc>
          <w:tcPr>
            <w:tcW w:w="1276" w:type="dxa"/>
          </w:tcPr>
          <w:p w:rsidR="00232CDC" w:rsidRPr="00774CBA" w:rsidRDefault="00232CDC" w:rsidP="002F2F0C">
            <w:r>
              <w:t>3.4.1.2.1</w:t>
            </w:r>
          </w:p>
        </w:tc>
        <w:tc>
          <w:tcPr>
            <w:tcW w:w="6804" w:type="dxa"/>
          </w:tcPr>
          <w:p w:rsidR="00232CDC" w:rsidRPr="00774CBA" w:rsidRDefault="00232CDC" w:rsidP="002F2F0C">
            <w:r w:rsidRPr="00774CBA">
              <w:t xml:space="preserve">voor één </w:t>
            </w:r>
            <w:r>
              <w:t>kans</w:t>
            </w:r>
            <w:r w:rsidRPr="00774CBA">
              <w:t>spelautomaat</w:t>
            </w:r>
            <w:r>
              <w:t>:</w:t>
            </w:r>
          </w:p>
        </w:tc>
        <w:tc>
          <w:tcPr>
            <w:tcW w:w="1134" w:type="dxa"/>
          </w:tcPr>
          <w:p w:rsidR="00232CDC" w:rsidRPr="00774CBA" w:rsidRDefault="00232CDC" w:rsidP="002F2F0C">
            <w:r w:rsidRPr="00774CBA">
              <w:t xml:space="preserve">€ </w:t>
            </w:r>
            <w:r w:rsidR="003C2546">
              <w:t>231</w:t>
            </w:r>
            <w:r>
              <w:t>,</w:t>
            </w:r>
            <w:r w:rsidR="003C2546">
              <w:t>-</w:t>
            </w:r>
          </w:p>
        </w:tc>
      </w:tr>
      <w:tr w:rsidR="00232CDC" w:rsidRPr="00E05B6A" w:rsidTr="002F2F0C">
        <w:tc>
          <w:tcPr>
            <w:tcW w:w="1276" w:type="dxa"/>
            <w:vMerge w:val="restart"/>
          </w:tcPr>
          <w:p w:rsidR="00232CDC" w:rsidRPr="00774CBA" w:rsidRDefault="00232CDC" w:rsidP="002F2F0C">
            <w:r>
              <w:t>3.4.1.2.2</w:t>
            </w:r>
          </w:p>
        </w:tc>
        <w:tc>
          <w:tcPr>
            <w:tcW w:w="6804" w:type="dxa"/>
          </w:tcPr>
          <w:p w:rsidR="00232CDC" w:rsidRPr="00774CBA" w:rsidRDefault="00232CDC" w:rsidP="002F2F0C">
            <w:r w:rsidRPr="00774CBA">
              <w:t xml:space="preserve">voor twee of meer </w:t>
            </w:r>
            <w:r>
              <w:t>kans</w:t>
            </w:r>
            <w:r w:rsidRPr="00774CBA">
              <w:t>sp</w:t>
            </w:r>
            <w:r>
              <w:t>elautomaten:</w:t>
            </w:r>
            <w:r w:rsidRPr="00774CBA">
              <w:t xml:space="preserve"> </w:t>
            </w:r>
          </w:p>
        </w:tc>
        <w:tc>
          <w:tcPr>
            <w:tcW w:w="1134" w:type="dxa"/>
          </w:tcPr>
          <w:p w:rsidR="00232CDC" w:rsidRPr="00774CBA" w:rsidRDefault="003C2546" w:rsidP="002F2F0C">
            <w:r>
              <w:t>€ 92,3</w:t>
            </w:r>
            <w:r w:rsidR="00232CDC">
              <w:t>0</w:t>
            </w:r>
          </w:p>
        </w:tc>
      </w:tr>
      <w:tr w:rsidR="00232CDC" w:rsidRPr="00E05B6A" w:rsidTr="00EB28B9">
        <w:tc>
          <w:tcPr>
            <w:tcW w:w="1276" w:type="dxa"/>
            <w:vMerge/>
          </w:tcPr>
          <w:p w:rsidR="00232CDC" w:rsidRPr="00774CBA" w:rsidRDefault="00232CDC" w:rsidP="002F2F0C"/>
        </w:tc>
        <w:tc>
          <w:tcPr>
            <w:tcW w:w="6804" w:type="dxa"/>
          </w:tcPr>
          <w:p w:rsidR="00232CDC" w:rsidRPr="00774CBA" w:rsidRDefault="00232CDC" w:rsidP="002F2F0C">
            <w:r w:rsidRPr="00774CBA">
              <w:t xml:space="preserve">en voor iedere volgende </w:t>
            </w:r>
            <w:r>
              <w:t>kansspel</w:t>
            </w:r>
            <w:r w:rsidRPr="00774CBA">
              <w:t>automaat</w:t>
            </w:r>
            <w:r>
              <w:t>:</w:t>
            </w:r>
          </w:p>
        </w:tc>
        <w:tc>
          <w:tcPr>
            <w:tcW w:w="1134" w:type="dxa"/>
            <w:tcBorders>
              <w:bottom w:val="single" w:sz="4" w:space="0" w:color="auto"/>
            </w:tcBorders>
          </w:tcPr>
          <w:p w:rsidR="00232CDC" w:rsidRPr="00774CBA" w:rsidRDefault="003C2546" w:rsidP="003C2546">
            <w:r>
              <w:t>€ 138</w:t>
            </w:r>
            <w:r w:rsidR="00232CDC">
              <w:t>,</w:t>
            </w:r>
            <w:r>
              <w:t>70</w:t>
            </w:r>
          </w:p>
        </w:tc>
      </w:tr>
      <w:tr w:rsidR="00232CDC" w:rsidRPr="00E05B6A" w:rsidTr="00EB28B9">
        <w:tc>
          <w:tcPr>
            <w:tcW w:w="1276" w:type="dxa"/>
          </w:tcPr>
          <w:p w:rsidR="00232CDC" w:rsidRDefault="00232CDC" w:rsidP="002F2F0C">
            <w:r>
              <w:t>3.4.1.3</w:t>
            </w:r>
          </w:p>
        </w:tc>
        <w:tc>
          <w:tcPr>
            <w:tcW w:w="6804" w:type="dxa"/>
            <w:tcBorders>
              <w:right w:val="nil"/>
            </w:tcBorders>
          </w:tcPr>
          <w:p w:rsidR="00232CDC" w:rsidRPr="00774CBA" w:rsidRDefault="00232CDC" w:rsidP="002F2F0C">
            <w:r>
              <w:t>Indien de vergunning geldt voor een tijdvak, korter dan 12 maanden of langer dan 12 maanden doch ten hoogste vier jaar, worden de in onderdeel 3.9.1.1 en 3.9.1.2 genoemde bedragen naar evenredigheid van het verschil in looptijd van de vergunning verlaagd, onderscheidenlijk verhoogd.</w:t>
            </w:r>
          </w:p>
        </w:tc>
        <w:tc>
          <w:tcPr>
            <w:tcW w:w="1134" w:type="dxa"/>
            <w:tcBorders>
              <w:left w:val="nil"/>
            </w:tcBorders>
          </w:tcPr>
          <w:p w:rsidR="00232CDC" w:rsidRPr="00774CBA" w:rsidRDefault="00232CDC" w:rsidP="002F2F0C"/>
        </w:tc>
      </w:tr>
      <w:tr w:rsidR="00232CDC" w:rsidRPr="00E05B6A" w:rsidTr="002F2F0C">
        <w:tc>
          <w:tcPr>
            <w:tcW w:w="1276" w:type="dxa"/>
          </w:tcPr>
          <w:p w:rsidR="00232CDC" w:rsidRPr="00FD63EF" w:rsidRDefault="00232CDC" w:rsidP="002F2F0C">
            <w:pPr>
              <w:rPr>
                <w:b/>
              </w:rPr>
            </w:pPr>
            <w:r>
              <w:rPr>
                <w:b/>
              </w:rPr>
              <w:t>3.4</w:t>
            </w:r>
            <w:r w:rsidRPr="00FD63EF">
              <w:rPr>
                <w:b/>
              </w:rPr>
              <w:t xml:space="preserve">.2 </w:t>
            </w:r>
          </w:p>
        </w:tc>
        <w:tc>
          <w:tcPr>
            <w:tcW w:w="6804" w:type="dxa"/>
          </w:tcPr>
          <w:p w:rsidR="00232CDC" w:rsidRPr="00FD63EF" w:rsidRDefault="00232CDC" w:rsidP="002F2F0C">
            <w:pPr>
              <w:rPr>
                <w:b/>
              </w:rPr>
            </w:pPr>
            <w:r w:rsidRPr="00FD63EF">
              <w:rPr>
                <w:b/>
              </w:rPr>
              <w:t>Loterij</w:t>
            </w:r>
          </w:p>
          <w:p w:rsidR="00232CDC" w:rsidRPr="00774CBA" w:rsidRDefault="00232CDC" w:rsidP="002F2F0C">
            <w:r w:rsidRPr="00774CBA">
              <w:t xml:space="preserve">Het tarief bedraagt voor het in behandeling nemen van een aanvraag </w:t>
            </w:r>
            <w:r>
              <w:t xml:space="preserve">om </w:t>
            </w:r>
            <w:r w:rsidRPr="00774CBA">
              <w:t>een vergunning als bedoeld in artikel 3 van de Wet op de k</w:t>
            </w:r>
            <w:r>
              <w:t>ansspelen:</w:t>
            </w:r>
          </w:p>
        </w:tc>
        <w:tc>
          <w:tcPr>
            <w:tcW w:w="1134" w:type="dxa"/>
          </w:tcPr>
          <w:p w:rsidR="00232CDC" w:rsidRDefault="00232CDC" w:rsidP="002F2F0C"/>
          <w:p w:rsidR="00232CDC" w:rsidRDefault="00232CDC" w:rsidP="002F2F0C"/>
          <w:p w:rsidR="00232CDC" w:rsidRPr="00774CBA" w:rsidRDefault="003C2546" w:rsidP="002F2F0C">
            <w:r>
              <w:t>€ 85</w:t>
            </w:r>
            <w:r w:rsidR="00232CDC">
              <w:t>,</w:t>
            </w:r>
            <w:r>
              <w:t>35</w:t>
            </w:r>
          </w:p>
        </w:tc>
      </w:tr>
    </w:tbl>
    <w:p w:rsidR="00232CDC" w:rsidRPr="0058356B" w:rsidRDefault="00232CDC" w:rsidP="00232CDC"/>
    <w:p w:rsidR="006202E9" w:rsidRDefault="006202E9" w:rsidP="00232CDC">
      <w:pPr>
        <w:rPr>
          <w:b/>
          <w:smallCaps/>
        </w:rPr>
      </w:pPr>
    </w:p>
    <w:p w:rsidR="006202E9" w:rsidRDefault="006202E9" w:rsidP="00232CDC">
      <w:pPr>
        <w:rPr>
          <w:b/>
          <w:smallCaps/>
        </w:rPr>
      </w:pPr>
    </w:p>
    <w:p w:rsidR="00232CDC" w:rsidRPr="00672C26" w:rsidRDefault="00232CDC" w:rsidP="00232CDC">
      <w:pPr>
        <w:rPr>
          <w:b/>
          <w:smallCaps/>
        </w:rPr>
      </w:pPr>
      <w:r w:rsidRPr="00672C26">
        <w:rPr>
          <w:b/>
          <w:smallCaps/>
        </w:rPr>
        <w:t>Hoofdstuk 5 Leefmilieuverordening</w:t>
      </w:r>
    </w:p>
    <w:p w:rsidR="00232CDC" w:rsidRDefault="00232CDC" w:rsidP="00232C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6804"/>
        <w:gridCol w:w="1134"/>
      </w:tblGrid>
      <w:tr w:rsidR="00232CDC" w:rsidRPr="001E00AE" w:rsidTr="002F2F0C">
        <w:tc>
          <w:tcPr>
            <w:tcW w:w="1276" w:type="dxa"/>
          </w:tcPr>
          <w:p w:rsidR="00232CDC" w:rsidRPr="00B61BCE" w:rsidRDefault="00232CDC" w:rsidP="002F2F0C">
            <w:pPr>
              <w:rPr>
                <w:b/>
              </w:rPr>
            </w:pPr>
            <w:r w:rsidRPr="00B61BCE">
              <w:rPr>
                <w:b/>
              </w:rPr>
              <w:t>3.5.1</w:t>
            </w:r>
          </w:p>
        </w:tc>
        <w:tc>
          <w:tcPr>
            <w:tcW w:w="6804" w:type="dxa"/>
          </w:tcPr>
          <w:p w:rsidR="00232CDC" w:rsidRPr="00B61BCE" w:rsidRDefault="00232CDC" w:rsidP="002F2F0C">
            <w:pPr>
              <w:rPr>
                <w:b/>
              </w:rPr>
            </w:pPr>
            <w:r w:rsidRPr="00B61BCE">
              <w:rPr>
                <w:b/>
              </w:rPr>
              <w:t>Ontheffing of vergunning</w:t>
            </w:r>
          </w:p>
          <w:p w:rsidR="00232CDC" w:rsidRPr="00672C26" w:rsidRDefault="00232CDC" w:rsidP="002F2F0C">
            <w:r w:rsidRPr="00672C26">
              <w:t xml:space="preserve">Het tarief bedraagt voor het in behandeling nemen van een </w:t>
            </w:r>
            <w:r>
              <w:t>aanvraag om een</w:t>
            </w:r>
            <w:r w:rsidRPr="00672C26">
              <w:t xml:space="preserve"> ontheffing of vergunning als bedoeld in de </w:t>
            </w:r>
            <w:r>
              <w:t xml:space="preserve">geldende </w:t>
            </w:r>
            <w:r w:rsidRPr="00672C26">
              <w:t>Leefmilieuverordening:</w:t>
            </w:r>
          </w:p>
        </w:tc>
        <w:tc>
          <w:tcPr>
            <w:tcW w:w="1134" w:type="dxa"/>
          </w:tcPr>
          <w:p w:rsidR="00232CDC" w:rsidRDefault="00232CDC" w:rsidP="002F2F0C"/>
          <w:p w:rsidR="00232CDC" w:rsidRDefault="00232CDC" w:rsidP="002F2F0C"/>
          <w:p w:rsidR="00232CDC" w:rsidRPr="00672C26" w:rsidRDefault="00DE0B98" w:rsidP="002F2F0C">
            <w:r>
              <w:t>€ 222</w:t>
            </w:r>
            <w:r w:rsidR="00232CDC">
              <w:t>,</w:t>
            </w:r>
            <w:r>
              <w:t>25</w:t>
            </w:r>
          </w:p>
        </w:tc>
      </w:tr>
    </w:tbl>
    <w:p w:rsidR="00232CDC" w:rsidRDefault="00232CDC" w:rsidP="00232CDC"/>
    <w:p w:rsidR="00232CDC" w:rsidRPr="00AE1E3C" w:rsidRDefault="00232CDC" w:rsidP="00232CDC">
      <w:pPr>
        <w:rPr>
          <w:b/>
          <w:smallCaps/>
        </w:rPr>
      </w:pPr>
      <w:r w:rsidRPr="00AE1E3C">
        <w:rPr>
          <w:b/>
          <w:smallCaps/>
        </w:rPr>
        <w:t>Hoofdstuk 6 Brandbeveiligingsverordening</w:t>
      </w:r>
    </w:p>
    <w:p w:rsidR="00232CDC" w:rsidRDefault="00232CDC" w:rsidP="00232C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6804"/>
        <w:gridCol w:w="1134"/>
      </w:tblGrid>
      <w:tr w:rsidR="00232CDC" w:rsidRPr="00AE1E3C" w:rsidTr="002F2F0C">
        <w:tc>
          <w:tcPr>
            <w:tcW w:w="1276" w:type="dxa"/>
          </w:tcPr>
          <w:p w:rsidR="00232CDC" w:rsidRPr="00B61BCE" w:rsidRDefault="00232CDC" w:rsidP="002F2F0C">
            <w:pPr>
              <w:rPr>
                <w:b/>
              </w:rPr>
            </w:pPr>
            <w:r w:rsidRPr="00B61BCE">
              <w:rPr>
                <w:b/>
              </w:rPr>
              <w:t>3.6.1</w:t>
            </w:r>
          </w:p>
        </w:tc>
        <w:tc>
          <w:tcPr>
            <w:tcW w:w="6804" w:type="dxa"/>
          </w:tcPr>
          <w:p w:rsidR="00232CDC" w:rsidRPr="00B61BCE" w:rsidRDefault="00232CDC" w:rsidP="002F2F0C">
            <w:pPr>
              <w:rPr>
                <w:b/>
              </w:rPr>
            </w:pPr>
            <w:r w:rsidRPr="00B61BCE">
              <w:rPr>
                <w:b/>
              </w:rPr>
              <w:t>Gebruiksvergunning</w:t>
            </w:r>
          </w:p>
          <w:p w:rsidR="00232CDC" w:rsidRPr="00AE1E3C" w:rsidRDefault="00232CDC" w:rsidP="002F2F0C">
            <w:r w:rsidRPr="00AE1E3C">
              <w:t xml:space="preserve">Het tarief bedraagt voor het in behandeling nemen van een aanvraag </w:t>
            </w:r>
            <w:r>
              <w:t xml:space="preserve">om </w:t>
            </w:r>
            <w:r w:rsidRPr="00AE1E3C">
              <w:t xml:space="preserve">een </w:t>
            </w:r>
            <w:r>
              <w:t>gebruiks</w:t>
            </w:r>
            <w:r w:rsidRPr="00AE1E3C">
              <w:t xml:space="preserve">vergunning als bedoeld in de </w:t>
            </w:r>
            <w:r>
              <w:t xml:space="preserve">geldende </w:t>
            </w:r>
            <w:r w:rsidRPr="00AE1E3C">
              <w:t>Brandbeveiligingsverordening</w:t>
            </w:r>
            <w:r>
              <w:t xml:space="preserve"> 2010 voor het in gebruik hebben of houden van een inrichting:</w:t>
            </w:r>
          </w:p>
        </w:tc>
        <w:tc>
          <w:tcPr>
            <w:tcW w:w="1134" w:type="dxa"/>
          </w:tcPr>
          <w:p w:rsidR="00232CDC" w:rsidRPr="007E442E" w:rsidRDefault="00232CDC" w:rsidP="002F2F0C"/>
          <w:p w:rsidR="00232CDC" w:rsidRPr="007E442E" w:rsidRDefault="00232CDC" w:rsidP="002F2F0C"/>
          <w:p w:rsidR="00232CDC" w:rsidRPr="007E442E" w:rsidRDefault="00232CDC" w:rsidP="002F2F0C"/>
          <w:p w:rsidR="00232CDC" w:rsidRPr="007E442E" w:rsidRDefault="00232CDC" w:rsidP="002F2F0C"/>
          <w:p w:rsidR="00232CDC" w:rsidRPr="007E442E" w:rsidRDefault="00232CDC" w:rsidP="002F2F0C">
            <w:r w:rsidRPr="007E442E">
              <w:t xml:space="preserve">€ </w:t>
            </w:r>
            <w:r w:rsidR="00DE0B98">
              <w:t>175,1</w:t>
            </w:r>
            <w:r>
              <w:t>0</w:t>
            </w:r>
            <w:r w:rsidRPr="007E442E">
              <w:t xml:space="preserve"> </w:t>
            </w:r>
          </w:p>
        </w:tc>
      </w:tr>
    </w:tbl>
    <w:p w:rsidR="00232CDC" w:rsidRDefault="00232CDC" w:rsidP="00232CDC"/>
    <w:p w:rsidR="001B6ED2" w:rsidRDefault="001B6ED2" w:rsidP="00232CDC">
      <w:r>
        <w:rPr>
          <w:b/>
          <w:smallCaps/>
        </w:rPr>
        <w:t>Hoofdstuk 7 Kinderopvang</w:t>
      </w:r>
    </w:p>
    <w:p w:rsidR="001B6ED2" w:rsidRDefault="001B6ED2" w:rsidP="00232C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6804"/>
        <w:gridCol w:w="1134"/>
      </w:tblGrid>
      <w:tr w:rsidR="001B6ED2" w:rsidRPr="007E442E" w:rsidTr="002F2F0C">
        <w:tc>
          <w:tcPr>
            <w:tcW w:w="1276" w:type="dxa"/>
          </w:tcPr>
          <w:p w:rsidR="001B6ED2" w:rsidRPr="00B61BCE" w:rsidRDefault="001B6ED2" w:rsidP="001B6ED2">
            <w:pPr>
              <w:rPr>
                <w:b/>
              </w:rPr>
            </w:pPr>
            <w:r w:rsidRPr="00B61BCE">
              <w:rPr>
                <w:b/>
              </w:rPr>
              <w:t>3.</w:t>
            </w:r>
            <w:r>
              <w:rPr>
                <w:b/>
              </w:rPr>
              <w:t>7</w:t>
            </w:r>
            <w:r w:rsidRPr="00B61BCE">
              <w:rPr>
                <w:b/>
              </w:rPr>
              <w:t>.1</w:t>
            </w:r>
          </w:p>
        </w:tc>
        <w:tc>
          <w:tcPr>
            <w:tcW w:w="6804" w:type="dxa"/>
          </w:tcPr>
          <w:p w:rsidR="001B6ED2" w:rsidRPr="00B61BCE" w:rsidRDefault="001B6ED2" w:rsidP="002F2F0C">
            <w:pPr>
              <w:rPr>
                <w:b/>
              </w:rPr>
            </w:pPr>
            <w:r>
              <w:rPr>
                <w:b/>
              </w:rPr>
              <w:t>Kinderopvang</w:t>
            </w:r>
          </w:p>
          <w:p w:rsidR="001B6ED2" w:rsidRPr="00AE1E3C" w:rsidRDefault="001B6ED2" w:rsidP="002F2F0C">
            <w:r>
              <w:rPr>
                <w:rFonts w:cs="Arial"/>
              </w:rPr>
              <w:t xml:space="preserve">Het tarief bedraagt voor het in behandeling nemen van een aanvraag tot </w:t>
            </w:r>
            <w:r w:rsidR="00B545D1">
              <w:rPr>
                <w:rFonts w:cs="Arial"/>
              </w:rPr>
              <w:t xml:space="preserve">registratie ten behoeve van </w:t>
            </w:r>
            <w:r>
              <w:rPr>
                <w:rFonts w:cs="Arial"/>
              </w:rPr>
              <w:t>het in exploitatie nemen van een kindercentrum, gastouderbureau of een gastoudervoorziening</w:t>
            </w:r>
            <w:r>
              <w:t>:</w:t>
            </w:r>
          </w:p>
        </w:tc>
        <w:tc>
          <w:tcPr>
            <w:tcW w:w="1134" w:type="dxa"/>
          </w:tcPr>
          <w:p w:rsidR="001B6ED2" w:rsidRPr="007E442E" w:rsidRDefault="001B6ED2" w:rsidP="002F2F0C"/>
          <w:p w:rsidR="001B6ED2" w:rsidRPr="007E442E" w:rsidRDefault="001B6ED2" w:rsidP="002F2F0C"/>
          <w:p w:rsidR="001B6ED2" w:rsidRPr="007E442E" w:rsidRDefault="001B6ED2" w:rsidP="002F2F0C"/>
          <w:p w:rsidR="001B6ED2" w:rsidRPr="007E442E" w:rsidRDefault="001B6ED2" w:rsidP="001B6ED2">
            <w:r w:rsidRPr="007E442E">
              <w:t xml:space="preserve">€ </w:t>
            </w:r>
            <w:r w:rsidR="00DE0B98">
              <w:t>326</w:t>
            </w:r>
            <w:r>
              <w:t>,</w:t>
            </w:r>
            <w:r w:rsidR="00DE0B98">
              <w:t>40</w:t>
            </w:r>
          </w:p>
        </w:tc>
      </w:tr>
    </w:tbl>
    <w:p w:rsidR="001B6ED2" w:rsidRDefault="001B6ED2" w:rsidP="00232CDC"/>
    <w:p w:rsidR="00232CDC" w:rsidRPr="0008371F" w:rsidRDefault="001B6ED2" w:rsidP="00232CDC">
      <w:pPr>
        <w:rPr>
          <w:b/>
          <w:smallCaps/>
        </w:rPr>
      </w:pPr>
      <w:r>
        <w:rPr>
          <w:b/>
          <w:smallCaps/>
        </w:rPr>
        <w:lastRenderedPageBreak/>
        <w:t>Hoofdstuk 8</w:t>
      </w:r>
      <w:r w:rsidR="00232CDC" w:rsidRPr="0008371F">
        <w:rPr>
          <w:b/>
          <w:smallCaps/>
        </w:rPr>
        <w:t xml:space="preserve"> In deze titel niet benoemde vergunningen, ontheffingen, beschikkingen of andere diensten</w:t>
      </w:r>
    </w:p>
    <w:p w:rsidR="00232CDC" w:rsidRDefault="00232CDC" w:rsidP="00232C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6804"/>
        <w:gridCol w:w="1134"/>
      </w:tblGrid>
      <w:tr w:rsidR="00232CDC" w:rsidRPr="00551F1F" w:rsidTr="002F2F0C">
        <w:tc>
          <w:tcPr>
            <w:tcW w:w="1276" w:type="dxa"/>
          </w:tcPr>
          <w:p w:rsidR="00232CDC" w:rsidRPr="00B61BCE" w:rsidRDefault="001B6ED2" w:rsidP="002F2F0C">
            <w:pPr>
              <w:rPr>
                <w:b/>
              </w:rPr>
            </w:pPr>
            <w:r>
              <w:rPr>
                <w:b/>
              </w:rPr>
              <w:t>3.8</w:t>
            </w:r>
            <w:r w:rsidR="00232CDC" w:rsidRPr="00B61BCE">
              <w:rPr>
                <w:b/>
              </w:rPr>
              <w:t>.1</w:t>
            </w:r>
          </w:p>
        </w:tc>
        <w:tc>
          <w:tcPr>
            <w:tcW w:w="6804" w:type="dxa"/>
          </w:tcPr>
          <w:p w:rsidR="00232CDC" w:rsidRPr="00B61BCE" w:rsidRDefault="00232CDC" w:rsidP="002F2F0C">
            <w:pPr>
              <w:rPr>
                <w:b/>
              </w:rPr>
            </w:pPr>
            <w:r w:rsidRPr="00B61BCE">
              <w:rPr>
                <w:b/>
              </w:rPr>
              <w:t>Niet benoemde vergunningen, ontheffingen, beschikkingen of andere diensten</w:t>
            </w:r>
          </w:p>
          <w:p w:rsidR="00232CDC" w:rsidRPr="00551F1F" w:rsidRDefault="00232CDC" w:rsidP="002F2F0C">
            <w:r w:rsidRPr="00551F1F">
              <w:t xml:space="preserve">Het tarief bedraagt voor het in behandeling nemen van een </w:t>
            </w:r>
            <w:r>
              <w:t>aanvraag om een</w:t>
            </w:r>
            <w:r w:rsidRPr="00551F1F">
              <w:t xml:space="preserve"> in deze titel niet benoemde vergunning, ontheffing</w:t>
            </w:r>
            <w:r>
              <w:t xml:space="preserve">, </w:t>
            </w:r>
            <w:r w:rsidRPr="00551F1F">
              <w:t>beschikking</w:t>
            </w:r>
            <w:r>
              <w:t xml:space="preserve"> </w:t>
            </w:r>
            <w:r w:rsidRPr="00551F1F">
              <w:t>of andere</w:t>
            </w:r>
            <w:r>
              <w:t xml:space="preserve"> dienst die onder de werkingssfeer van de Europese Dienstenrichtlijn valt:</w:t>
            </w:r>
          </w:p>
        </w:tc>
        <w:tc>
          <w:tcPr>
            <w:tcW w:w="1134" w:type="dxa"/>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Pr="00551F1F" w:rsidRDefault="00232CDC" w:rsidP="002F2F0C">
            <w:r w:rsidRPr="00551F1F">
              <w:t xml:space="preserve">€ </w:t>
            </w:r>
            <w:r w:rsidR="00DE0B98">
              <w:t>175,1</w:t>
            </w:r>
            <w:r>
              <w:t>0</w:t>
            </w:r>
          </w:p>
        </w:tc>
      </w:tr>
    </w:tbl>
    <w:p w:rsidR="00232CDC" w:rsidRDefault="00232CDC" w:rsidP="00232CDC"/>
    <w:p w:rsidR="00232CDC" w:rsidRDefault="00232CDC"/>
    <w:p w:rsidR="00232CDC" w:rsidRDefault="00232CDC"/>
    <w:p w:rsidR="00232CDC" w:rsidRDefault="00232CDC"/>
    <w:p w:rsidR="00232CDC" w:rsidRDefault="00232CDC"/>
    <w:p w:rsidR="00232CDC" w:rsidRDefault="00232CDC"/>
    <w:p w:rsidR="00232CDC" w:rsidRDefault="00232CDC"/>
    <w:p w:rsidR="00232CDC" w:rsidRDefault="00232CDC"/>
    <w:sectPr w:rsidR="00232CDC" w:rsidSect="00835AB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C76" w:rsidRDefault="009C0C76" w:rsidP="00092121">
      <w:pPr>
        <w:spacing w:line="240" w:lineRule="auto"/>
      </w:pPr>
      <w:r>
        <w:separator/>
      </w:r>
    </w:p>
  </w:endnote>
  <w:endnote w:type="continuationSeparator" w:id="1">
    <w:p w:rsidR="009C0C76" w:rsidRDefault="009C0C76" w:rsidP="000921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51956"/>
      <w:docPartObj>
        <w:docPartGallery w:val="Page Numbers (Bottom of Page)"/>
        <w:docPartUnique/>
      </w:docPartObj>
    </w:sdtPr>
    <w:sdtContent>
      <w:p w:rsidR="007A2940" w:rsidRDefault="00765990">
        <w:pPr>
          <w:pStyle w:val="Voettekst"/>
        </w:pPr>
        <w:r>
          <w:rPr>
            <w:lang w:eastAsia="zh-TW"/>
          </w:rPr>
          <w:pict>
            <v:rect id="_x0000_s2049" style="position:absolute;margin-left:0;margin-top:0;width:44.55pt;height:15.1pt;rotation:-180;flip:x;z-index:251660288;mso-position-horizontal:center;mso-position-horizontal-relative:right-margin-area;mso-position-vertical:center;mso-position-vertical-relative:bottom-margin-area;mso-height-relative:bottom-margin-area;v-text-anchor:top" filled="f" fillcolor="#c0504d [3205]" stroked="f" strokecolor="#4f81bd [3204]" strokeweight="2.25pt">
              <v:textbox style="mso-next-textbox:#_x0000_s2049" inset=",0,,0">
                <w:txbxContent>
                  <w:p w:rsidR="007A2940" w:rsidRPr="00092121" w:rsidRDefault="00765990">
                    <w:pPr>
                      <w:pBdr>
                        <w:top w:val="single" w:sz="4" w:space="1" w:color="7F7F7F" w:themeColor="background1" w:themeShade="7F"/>
                      </w:pBdr>
                      <w:jc w:val="center"/>
                    </w:pPr>
                    <w:fldSimple w:instr=" PAGE   \* MERGEFORMAT ">
                      <w:r w:rsidR="007461B3">
                        <w:rPr>
                          <w:noProof/>
                        </w:rPr>
                        <w:t>1</w:t>
                      </w:r>
                    </w:fldSimple>
                  </w:p>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C76" w:rsidRDefault="009C0C76" w:rsidP="00092121">
      <w:pPr>
        <w:spacing w:line="240" w:lineRule="auto"/>
      </w:pPr>
      <w:r>
        <w:separator/>
      </w:r>
    </w:p>
  </w:footnote>
  <w:footnote w:type="continuationSeparator" w:id="1">
    <w:p w:rsidR="009C0C76" w:rsidRDefault="009C0C76" w:rsidP="0009212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940" w:rsidRDefault="007A2940">
    <w:pPr>
      <w:pStyle w:val="Koptekst"/>
    </w:pPr>
    <w:r>
      <w:ptab w:relativeTo="margin" w:alignment="center" w:leader="none"/>
    </w:r>
    <w:r>
      <w:t>Tarieventabel leges Haarlemmermeer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15E4A"/>
    <w:multiLevelType w:val="hybridMultilevel"/>
    <w:tmpl w:val="A6B27CE8"/>
    <w:lvl w:ilvl="0" w:tplc="ACACDE82">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B1A576F"/>
    <w:multiLevelType w:val="multilevel"/>
    <w:tmpl w:val="EC3A0400"/>
    <w:lvl w:ilvl="0">
      <w:start w:val="1"/>
      <w:numFmt w:val="decimal"/>
      <w:pStyle w:val="Kop1"/>
      <w:lvlText w:val="%1."/>
      <w:lvlJc w:val="left"/>
      <w:pPr>
        <w:tabs>
          <w:tab w:val="num" w:pos="624"/>
        </w:tabs>
        <w:ind w:left="624" w:hanging="624"/>
      </w:pPr>
      <w:rPr>
        <w:rFonts w:ascii="Arial" w:hAnsi="Arial" w:hint="default"/>
        <w:b/>
        <w:i w:val="0"/>
        <w:sz w:val="20"/>
      </w:rPr>
    </w:lvl>
    <w:lvl w:ilvl="1">
      <w:start w:val="1"/>
      <w:numFmt w:val="decimal"/>
      <w:pStyle w:val="Kop2"/>
      <w:lvlText w:val="%1.%2."/>
      <w:lvlJc w:val="left"/>
      <w:pPr>
        <w:tabs>
          <w:tab w:val="num" w:pos="624"/>
        </w:tabs>
        <w:ind w:left="624" w:hanging="624"/>
      </w:pPr>
      <w:rPr>
        <w:rFonts w:ascii="Arial" w:hAnsi="Arial" w:hint="default"/>
        <w:b/>
        <w:i w:val="0"/>
        <w:sz w:val="20"/>
      </w:rPr>
    </w:lvl>
    <w:lvl w:ilvl="2">
      <w:start w:val="1"/>
      <w:numFmt w:val="decimal"/>
      <w:pStyle w:val="Kop3"/>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embedSystemFonts/>
  <w:stylePaneFormatFilter w:val="3F01"/>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232CDC"/>
    <w:rsid w:val="00004C0B"/>
    <w:rsid w:val="000332E3"/>
    <w:rsid w:val="00092121"/>
    <w:rsid w:val="000D3782"/>
    <w:rsid w:val="001241CB"/>
    <w:rsid w:val="00157C96"/>
    <w:rsid w:val="001925BE"/>
    <w:rsid w:val="00192D0E"/>
    <w:rsid w:val="001943A5"/>
    <w:rsid w:val="001B350F"/>
    <w:rsid w:val="001B3B9B"/>
    <w:rsid w:val="001B6ED2"/>
    <w:rsid w:val="001C2525"/>
    <w:rsid w:val="001E731B"/>
    <w:rsid w:val="00232CDC"/>
    <w:rsid w:val="002607DD"/>
    <w:rsid w:val="00271CC8"/>
    <w:rsid w:val="00277B02"/>
    <w:rsid w:val="002A28DA"/>
    <w:rsid w:val="002B5167"/>
    <w:rsid w:val="002D6F18"/>
    <w:rsid w:val="002F2F0C"/>
    <w:rsid w:val="003B44D5"/>
    <w:rsid w:val="003C2546"/>
    <w:rsid w:val="003E11A9"/>
    <w:rsid w:val="003F400F"/>
    <w:rsid w:val="0043619C"/>
    <w:rsid w:val="004901FE"/>
    <w:rsid w:val="004E0BD9"/>
    <w:rsid w:val="004E52DF"/>
    <w:rsid w:val="004F76F8"/>
    <w:rsid w:val="00517480"/>
    <w:rsid w:val="00524172"/>
    <w:rsid w:val="00545DE1"/>
    <w:rsid w:val="00552D98"/>
    <w:rsid w:val="00583647"/>
    <w:rsid w:val="005934D3"/>
    <w:rsid w:val="005D7F80"/>
    <w:rsid w:val="005E3481"/>
    <w:rsid w:val="005E3962"/>
    <w:rsid w:val="005F6DF1"/>
    <w:rsid w:val="006202E9"/>
    <w:rsid w:val="00673952"/>
    <w:rsid w:val="006B1A12"/>
    <w:rsid w:val="006F0DA8"/>
    <w:rsid w:val="0071220F"/>
    <w:rsid w:val="007461B3"/>
    <w:rsid w:val="00757832"/>
    <w:rsid w:val="00757C56"/>
    <w:rsid w:val="00765990"/>
    <w:rsid w:val="00767186"/>
    <w:rsid w:val="00794AB2"/>
    <w:rsid w:val="007A15EB"/>
    <w:rsid w:val="007A2940"/>
    <w:rsid w:val="00802274"/>
    <w:rsid w:val="00835399"/>
    <w:rsid w:val="00835AB0"/>
    <w:rsid w:val="00885D4A"/>
    <w:rsid w:val="00894150"/>
    <w:rsid w:val="008C3363"/>
    <w:rsid w:val="00941211"/>
    <w:rsid w:val="00944CB0"/>
    <w:rsid w:val="00991818"/>
    <w:rsid w:val="009C0C76"/>
    <w:rsid w:val="009C4279"/>
    <w:rsid w:val="009D3DEF"/>
    <w:rsid w:val="009D6BEE"/>
    <w:rsid w:val="009E687D"/>
    <w:rsid w:val="00A20992"/>
    <w:rsid w:val="00A23E90"/>
    <w:rsid w:val="00A4651A"/>
    <w:rsid w:val="00AA1AA9"/>
    <w:rsid w:val="00AA3AD5"/>
    <w:rsid w:val="00AD07DA"/>
    <w:rsid w:val="00AD2DFD"/>
    <w:rsid w:val="00B545D1"/>
    <w:rsid w:val="00B607A6"/>
    <w:rsid w:val="00B81FF3"/>
    <w:rsid w:val="00BB31D5"/>
    <w:rsid w:val="00C02FD2"/>
    <w:rsid w:val="00C23B8E"/>
    <w:rsid w:val="00C75953"/>
    <w:rsid w:val="00C83C63"/>
    <w:rsid w:val="00CA5B91"/>
    <w:rsid w:val="00CC6AF6"/>
    <w:rsid w:val="00D20292"/>
    <w:rsid w:val="00D57183"/>
    <w:rsid w:val="00D72DCF"/>
    <w:rsid w:val="00D94D36"/>
    <w:rsid w:val="00DA146E"/>
    <w:rsid w:val="00DB5DB5"/>
    <w:rsid w:val="00DE0B98"/>
    <w:rsid w:val="00E40367"/>
    <w:rsid w:val="00E8403D"/>
    <w:rsid w:val="00EB28B9"/>
    <w:rsid w:val="00EB3E85"/>
    <w:rsid w:val="00F242B6"/>
    <w:rsid w:val="00F419EA"/>
    <w:rsid w:val="00F878B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32CDC"/>
    <w:pPr>
      <w:spacing w:line="280" w:lineRule="atLeast"/>
    </w:pPr>
    <w:rPr>
      <w:rFonts w:ascii="Arial" w:hAnsi="Arial"/>
    </w:rPr>
  </w:style>
  <w:style w:type="paragraph" w:styleId="Kop1">
    <w:name w:val="heading 1"/>
    <w:aliases w:val="Vet + inhoudsopg-niveau 1"/>
    <w:basedOn w:val="Standaard"/>
    <w:next w:val="Standaard"/>
    <w:qFormat/>
    <w:rsid w:val="001C2525"/>
    <w:pPr>
      <w:keepNext/>
      <w:numPr>
        <w:numId w:val="6"/>
      </w:numPr>
      <w:spacing w:before="120"/>
      <w:outlineLvl w:val="0"/>
    </w:pPr>
    <w:rPr>
      <w:b/>
    </w:rPr>
  </w:style>
  <w:style w:type="paragraph" w:styleId="Kop2">
    <w:name w:val="heading 2"/>
    <w:aliases w:val="Vet + inhoudsopg-niveau 2"/>
    <w:basedOn w:val="Standaard"/>
    <w:next w:val="Standaard"/>
    <w:qFormat/>
    <w:rsid w:val="001C2525"/>
    <w:pPr>
      <w:keepNext/>
      <w:numPr>
        <w:ilvl w:val="1"/>
        <w:numId w:val="6"/>
      </w:numPr>
      <w:spacing w:before="120"/>
      <w:outlineLvl w:val="1"/>
    </w:pPr>
    <w:rPr>
      <w:b/>
    </w:rPr>
  </w:style>
  <w:style w:type="paragraph" w:styleId="Kop3">
    <w:name w:val="heading 3"/>
    <w:aliases w:val="Vet + inhoudsopg-niveau 3"/>
    <w:basedOn w:val="Standaard"/>
    <w:next w:val="Standaard"/>
    <w:qFormat/>
    <w:rsid w:val="001C2525"/>
    <w:pPr>
      <w:keepNext/>
      <w:numPr>
        <w:ilvl w:val="2"/>
        <w:numId w:val="6"/>
      </w:numPr>
      <w:spacing w:before="120"/>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einspring">
    <w:name w:val="1e inspring"/>
    <w:basedOn w:val="Standaard"/>
    <w:rsid w:val="001C2525"/>
    <w:pPr>
      <w:tabs>
        <w:tab w:val="left" w:pos="425"/>
      </w:tabs>
      <w:ind w:left="425" w:hanging="425"/>
    </w:pPr>
  </w:style>
  <w:style w:type="paragraph" w:customStyle="1" w:styleId="2einspring">
    <w:name w:val="2e inspring"/>
    <w:basedOn w:val="Standaard"/>
    <w:next w:val="Standaard"/>
    <w:rsid w:val="001C2525"/>
    <w:pPr>
      <w:ind w:left="737" w:hanging="312"/>
    </w:pPr>
  </w:style>
  <w:style w:type="paragraph" w:customStyle="1" w:styleId="Cursief">
    <w:name w:val="Cursief"/>
    <w:basedOn w:val="Standaard"/>
    <w:next w:val="Standaard"/>
    <w:rsid w:val="001C2525"/>
    <w:rPr>
      <w:i/>
    </w:rPr>
  </w:style>
  <w:style w:type="paragraph" w:customStyle="1" w:styleId="Dienstkop">
    <w:name w:val="Dienstkop"/>
    <w:basedOn w:val="Standaard"/>
    <w:next w:val="Standaard"/>
    <w:rsid w:val="001C2525"/>
    <w:pPr>
      <w:spacing w:line="280" w:lineRule="exact"/>
    </w:pPr>
    <w:rPr>
      <w:b/>
      <w:sz w:val="18"/>
    </w:rPr>
  </w:style>
  <w:style w:type="paragraph" w:styleId="Inhopg1">
    <w:name w:val="toc 1"/>
    <w:basedOn w:val="Standaard"/>
    <w:next w:val="Standaard"/>
    <w:autoRedefine/>
    <w:semiHidden/>
    <w:rsid w:val="001C2525"/>
    <w:pPr>
      <w:spacing w:before="120" w:after="120"/>
    </w:pPr>
    <w:rPr>
      <w:b/>
      <w:smallCaps/>
    </w:rPr>
  </w:style>
  <w:style w:type="paragraph" w:styleId="Inhopg2">
    <w:name w:val="toc 2"/>
    <w:basedOn w:val="Standaard"/>
    <w:next w:val="Standaard"/>
    <w:autoRedefine/>
    <w:semiHidden/>
    <w:rsid w:val="001C2525"/>
    <w:pPr>
      <w:ind w:left="221"/>
    </w:pPr>
    <w:rPr>
      <w:smallCaps/>
      <w:noProof/>
    </w:rPr>
  </w:style>
  <w:style w:type="paragraph" w:styleId="Inhopg3">
    <w:name w:val="toc 3"/>
    <w:basedOn w:val="Standaard"/>
    <w:next w:val="Standaard"/>
    <w:autoRedefine/>
    <w:semiHidden/>
    <w:rsid w:val="001C2525"/>
    <w:pPr>
      <w:tabs>
        <w:tab w:val="left" w:pos="880"/>
        <w:tab w:val="right" w:leader="dot" w:pos="9062"/>
      </w:tabs>
      <w:ind w:left="221"/>
    </w:pPr>
    <w:rPr>
      <w:smallCaps/>
      <w:noProof/>
    </w:rPr>
  </w:style>
  <w:style w:type="paragraph" w:styleId="Koptekst">
    <w:name w:val="header"/>
    <w:basedOn w:val="Standaard"/>
    <w:next w:val="Standaard"/>
    <w:link w:val="KoptekstChar"/>
    <w:uiPriority w:val="99"/>
    <w:rsid w:val="001C2525"/>
    <w:pPr>
      <w:tabs>
        <w:tab w:val="center" w:pos="4536"/>
        <w:tab w:val="right" w:pos="9072"/>
      </w:tabs>
    </w:pPr>
  </w:style>
  <w:style w:type="paragraph" w:customStyle="1" w:styleId="Onderstrepen">
    <w:name w:val="Onderstrepen"/>
    <w:basedOn w:val="Standaard"/>
    <w:next w:val="Standaard"/>
    <w:rsid w:val="001C2525"/>
    <w:rPr>
      <w:u w:val="single"/>
    </w:rPr>
  </w:style>
  <w:style w:type="paragraph" w:customStyle="1" w:styleId="Vet">
    <w:name w:val="Vet"/>
    <w:basedOn w:val="Standaard"/>
    <w:rsid w:val="001C2525"/>
    <w:rPr>
      <w:b/>
    </w:rPr>
  </w:style>
  <w:style w:type="paragraph" w:styleId="Voettekst">
    <w:name w:val="footer"/>
    <w:basedOn w:val="Standaard"/>
    <w:rsid w:val="001C2525"/>
    <w:pPr>
      <w:tabs>
        <w:tab w:val="center" w:pos="4536"/>
        <w:tab w:val="right" w:pos="9072"/>
      </w:tabs>
    </w:pPr>
  </w:style>
  <w:style w:type="table" w:styleId="Tabelraster">
    <w:name w:val="Table Grid"/>
    <w:basedOn w:val="Standaardtabel"/>
    <w:rsid w:val="00232CDC"/>
    <w:pPr>
      <w:spacing w:line="31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232CDC"/>
    <w:pPr>
      <w:ind w:left="720"/>
      <w:contextualSpacing/>
    </w:pPr>
  </w:style>
  <w:style w:type="character" w:customStyle="1" w:styleId="KoptekstChar">
    <w:name w:val="Koptekst Char"/>
    <w:basedOn w:val="Standaardalinea-lettertype"/>
    <w:link w:val="Koptekst"/>
    <w:uiPriority w:val="99"/>
    <w:rsid w:val="00092121"/>
    <w:rPr>
      <w:rFonts w:ascii="Arial" w:hAnsi="Arial"/>
    </w:rPr>
  </w:style>
  <w:style w:type="paragraph" w:styleId="Ballontekst">
    <w:name w:val="Balloon Text"/>
    <w:basedOn w:val="Standaard"/>
    <w:link w:val="BallontekstChar"/>
    <w:rsid w:val="00092121"/>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0921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4C761-9E5A-49E4-B7BA-2A66527D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10598</Words>
  <Characters>61308</Characters>
  <Application>Microsoft Office Word</Application>
  <DocSecurity>4</DocSecurity>
  <Lines>510</Lines>
  <Paragraphs>143</Paragraphs>
  <ScaleCrop>false</ScaleCrop>
  <HeadingPairs>
    <vt:vector size="2" baseType="variant">
      <vt:variant>
        <vt:lpstr>Titel</vt:lpstr>
      </vt:variant>
      <vt:variant>
        <vt:i4>1</vt:i4>
      </vt:variant>
    </vt:vector>
  </HeadingPairs>
  <TitlesOfParts>
    <vt:vector size="1" baseType="lpstr">
      <vt:lpstr/>
    </vt:vector>
  </TitlesOfParts>
  <Company>Gemeente Haarlemmermeer</Company>
  <LinksUpToDate>false</LinksUpToDate>
  <CharactersWithSpaces>71763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lamanr</dc:creator>
  <cp:keywords/>
  <dc:description/>
  <cp:lastModifiedBy>tuinsta</cp:lastModifiedBy>
  <cp:revision>2</cp:revision>
  <dcterms:created xsi:type="dcterms:W3CDTF">2012-01-18T08:44:00Z</dcterms:created>
  <dcterms:modified xsi:type="dcterms:W3CDTF">2012-01-18T08:44:00Z</dcterms:modified>
</cp:coreProperties>
</file>