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AAF" w:rsidRDefault="00EE5AAF" w:rsidP="00EE5AAF">
      <w:pPr>
        <w:rPr>
          <w:rFonts w:ascii="Calibri" w:hAnsi="Calibri"/>
        </w:rPr>
      </w:pPr>
      <w:bookmarkStart w:id="0" w:name="_GoBack"/>
      <w:bookmarkEnd w:id="0"/>
      <w:r w:rsidRPr="00240A6D">
        <w:rPr>
          <w:b/>
        </w:rPr>
        <w:t>Inleiding</w:t>
      </w:r>
      <w:r w:rsidRPr="00C922B6">
        <w:rPr>
          <w:rFonts w:ascii="Calibri" w:hAnsi="Calibri"/>
        </w:rPr>
        <w:t xml:space="preserve"> </w:t>
      </w:r>
    </w:p>
    <w:p w:rsidR="00EE5AAF" w:rsidRDefault="00EE5AAF" w:rsidP="00EE5AAF">
      <w:pPr>
        <w:rPr>
          <w:rFonts w:cs="Arial"/>
        </w:rPr>
      </w:pPr>
      <w:r>
        <w:rPr>
          <w:rFonts w:cs="Arial"/>
        </w:rPr>
        <w:t xml:space="preserve">Een jaar geleden hebben we bij u aangekondigd dat wij de Sportnota, welke in 2009 is opgesteld, zouden gaan evalueren. U heeft hierop op 08 mei 2012 een reactie gestuurd met diverse suggesties en vragen. Middels deze memo en de onderliggende evaluatie van de sportnota willen we u graag laten zien welke uitkomsten de evaluatie heeft gehad en welke acties wij komende jaren verder zullen ondernemen. </w:t>
      </w:r>
    </w:p>
    <w:p w:rsidR="00EE5AAF" w:rsidRDefault="00EE5AAF" w:rsidP="00EE5AAF">
      <w:pPr>
        <w:rPr>
          <w:rFonts w:cs="Arial"/>
        </w:rPr>
      </w:pPr>
    </w:p>
    <w:p w:rsidR="00EE5AAF" w:rsidRDefault="00EE5AAF" w:rsidP="00EE5AAF">
      <w:pPr>
        <w:rPr>
          <w:rFonts w:cs="Arial"/>
        </w:rPr>
      </w:pPr>
      <w:r>
        <w:rPr>
          <w:rFonts w:cs="Arial"/>
        </w:rPr>
        <w:t xml:space="preserve">De nota is tot stand gekomen door het verrichten van verschillende onderzoeken. Voor het Sportlandschap is een groot onderzoek gehouden onder onze inwoners, waarin naar hun beweeggedrag is gevraagd, evenals naar suggesties om het beweeglandschap te verbeteren. </w:t>
      </w:r>
      <w:r w:rsidR="006615F5">
        <w:rPr>
          <w:rFonts w:cs="Arial"/>
        </w:rPr>
        <w:t xml:space="preserve">Daarnaast is een verenigingsonderzoek gehouden, waar alle sportaanbieders is gevraagd naar hun ervaringen en feedback op het sportbeleid. En ten slotte is een kwalitatief onderzoek verricht met diverse partners zoals scholen, wijkverenigingen, Sportservice Haarlemmermeer en de kernsportverenigingen. </w:t>
      </w:r>
    </w:p>
    <w:p w:rsidR="00EE5AAF" w:rsidRDefault="00EE5AAF" w:rsidP="00EE5AAF">
      <w:pPr>
        <w:rPr>
          <w:rFonts w:cs="Arial"/>
        </w:rPr>
      </w:pPr>
    </w:p>
    <w:p w:rsidR="006615F5" w:rsidRDefault="00EE5AAF" w:rsidP="00EE5AAF">
      <w:pPr>
        <w:rPr>
          <w:rFonts w:cs="Arial"/>
        </w:rPr>
      </w:pPr>
      <w:r>
        <w:rPr>
          <w:rFonts w:cs="Arial"/>
        </w:rPr>
        <w:t>Zoals u zult zien is de Evaluatie nog een conceptnota. Na de zomer zal de definitieve nota gepresenteerd worden aan de Gemeenteraad, tot die tijd staat hij open voor suggesties en verbeteringen. De afgelopen periode</w:t>
      </w:r>
      <w:r w:rsidR="006615F5">
        <w:rPr>
          <w:rFonts w:cs="Arial"/>
        </w:rPr>
        <w:t xml:space="preserve"> is op verschillende wijzen om feedback gevraagd. Zo is er een speciaal sportcongres georganiseerd waar een presentatie over de evaluatie is gehouden, heeft er een oproep gestaan in de Informeer alsmede onze website en is per mail een oproep gedaan onder de sportaanbieders om te reageren op de concept-evaluatie. Afgelopen week heeft de Gemeenteraad de nota besproken en natuurlijk zijn ook daar diverse suggesties uit voort gekomen.</w:t>
      </w:r>
    </w:p>
    <w:p w:rsidR="006615F5" w:rsidRDefault="006615F5" w:rsidP="00EE5AAF">
      <w:pPr>
        <w:rPr>
          <w:rFonts w:cs="Arial"/>
        </w:rPr>
      </w:pPr>
    </w:p>
    <w:p w:rsidR="00EE5AAF" w:rsidRPr="00C922B6" w:rsidRDefault="00CB16DB" w:rsidP="00EE5AAF">
      <w:pPr>
        <w:rPr>
          <w:rFonts w:cs="Arial"/>
        </w:rPr>
      </w:pPr>
      <w:r>
        <w:rPr>
          <w:rFonts w:cs="Arial"/>
        </w:rPr>
        <w:t xml:space="preserve">Wij gaan er vanuit dat we met de toezending van deze nota en deze toelichtende memo aan uw wensen tegemoet komen. </w:t>
      </w:r>
    </w:p>
    <w:p w:rsidR="00EE5AAF" w:rsidRPr="00240A6D" w:rsidRDefault="00EE5AAF" w:rsidP="00EE5AAF">
      <w:pPr>
        <w:rPr>
          <w:b/>
        </w:rPr>
      </w:pPr>
    </w:p>
    <w:p w:rsidR="00EE5AAF" w:rsidRDefault="00EE5AAF" w:rsidP="00EE5AAF">
      <w:pPr>
        <w:rPr>
          <w:b/>
        </w:rPr>
      </w:pPr>
      <w:r w:rsidRPr="00240A6D">
        <w:rPr>
          <w:b/>
        </w:rPr>
        <w:t>Algemeen</w:t>
      </w:r>
    </w:p>
    <w:p w:rsidR="00FF3152" w:rsidRPr="00A2614F" w:rsidRDefault="00FF3152" w:rsidP="00EE5AAF">
      <w:r w:rsidRPr="00A2614F">
        <w:t xml:space="preserve">Kort samengevat kan geconcludeerd worden dat op erg veel vlakken grote stappen voorwaarts gemaakt zijn op het gebied van het sportgedrag in Haarlemmermeer. Wanneer gekeken wordt naar de normscores op RSO en </w:t>
      </w:r>
      <w:proofErr w:type="spellStart"/>
      <w:r w:rsidRPr="00A2614F">
        <w:t>Fitnorm</w:t>
      </w:r>
      <w:proofErr w:type="spellEnd"/>
      <w:r w:rsidRPr="00A2614F">
        <w:t xml:space="preserve"> valt op dat we binnen alle leeftijdsgroepen ruim boven het landelijke gemiddelde scoren, al helemaal in de prioritaire wijken. Een grote achterstand wordt echter genoteerd op de Nederlandse Norm Gezond Bewegen. Elke leeftijdsgroep loopt ver achter bij de landelijke score op deze norm. Dit houdt in dat onze inwoners veel sporten, maar in het dagelijks leven te weinig bewegen. Hier ligt misschien wel de grootste uitdaging voor de komende jaren.</w:t>
      </w:r>
    </w:p>
    <w:p w:rsidR="00FF3152" w:rsidRPr="00A2614F" w:rsidRDefault="00FF3152" w:rsidP="00EE5AAF"/>
    <w:p w:rsidR="00FF3152" w:rsidRPr="00EE5AAF" w:rsidRDefault="00FF3152" w:rsidP="00EE5AAF">
      <w:pPr>
        <w:rPr>
          <w:i/>
        </w:rPr>
      </w:pPr>
    </w:p>
    <w:p w:rsidR="00EE5AAF" w:rsidRDefault="00EE5AAF" w:rsidP="00EE5AAF">
      <w:pPr>
        <w:rPr>
          <w:rFonts w:ascii="Calibri" w:hAnsi="Calibri"/>
        </w:rPr>
      </w:pPr>
      <w:r w:rsidRPr="00240A6D">
        <w:rPr>
          <w:b/>
        </w:rPr>
        <w:t>Inhoudelijk</w:t>
      </w:r>
      <w:r w:rsidRPr="00C922B6">
        <w:rPr>
          <w:rFonts w:ascii="Calibri" w:hAnsi="Calibri"/>
        </w:rPr>
        <w:t xml:space="preserve"> </w:t>
      </w:r>
    </w:p>
    <w:p w:rsidR="00EE5AAF" w:rsidRDefault="00EE5AAF" w:rsidP="00EE5AAF">
      <w:pPr>
        <w:rPr>
          <w:rFonts w:ascii="Calibri" w:hAnsi="Calibri"/>
        </w:rPr>
      </w:pPr>
      <w:r w:rsidRPr="00C922B6">
        <w:rPr>
          <w:rFonts w:cs="Arial"/>
          <w:b/>
        </w:rPr>
        <w:t>Sport voor ouderen.</w:t>
      </w:r>
    </w:p>
    <w:p w:rsidR="00EE5AAF" w:rsidRDefault="00FF3152" w:rsidP="00EE5AAF">
      <w:pPr>
        <w:rPr>
          <w:rFonts w:cs="Arial"/>
        </w:rPr>
      </w:pPr>
      <w:r>
        <w:rPr>
          <w:rFonts w:cs="Arial"/>
        </w:rPr>
        <w:t>Een van de acties voor de komende jaren is het ontwikkelen van de programmalijn ‘</w:t>
      </w:r>
      <w:r w:rsidR="0006154C">
        <w:rPr>
          <w:rFonts w:eastAsiaTheme="minorHAnsi" w:cs="Arial"/>
          <w:color w:val="141414"/>
          <w:sz w:val="19"/>
          <w:szCs w:val="19"/>
          <w:lang w:eastAsia="en-US"/>
        </w:rPr>
        <w:t xml:space="preserve">'Van sportstimulering naar duurzaam </w:t>
      </w:r>
      <w:r w:rsidR="0006154C">
        <w:rPr>
          <w:rFonts w:eastAsiaTheme="minorHAnsi" w:cs="Arial"/>
          <w:color w:val="262626"/>
          <w:sz w:val="19"/>
          <w:szCs w:val="19"/>
          <w:lang w:eastAsia="en-US"/>
        </w:rPr>
        <w:t>bewegen'</w:t>
      </w:r>
      <w:r>
        <w:rPr>
          <w:rFonts w:cs="Arial"/>
        </w:rPr>
        <w:t>’. De ontwikkeling van deze programmalijn heeft als doel om volwassenen, en zeker ook ouderen, meer aan het bewegen te krijgen. Getracht zal worden dit aanbod dicht bij huis te realiseren (Sport in de Wijk), laagdrempelig op te zetten</w:t>
      </w:r>
      <w:r w:rsidR="0006154C">
        <w:rPr>
          <w:rFonts w:cs="Arial"/>
        </w:rPr>
        <w:t xml:space="preserve"> en vooral ook zo goedkoop mogelijk. Om dit te bereiken zal samengewerkt worden met diverse partijen zoals Sportser</w:t>
      </w:r>
      <w:r w:rsidR="00CB16DB">
        <w:rPr>
          <w:rFonts w:cs="Arial"/>
        </w:rPr>
        <w:t xml:space="preserve">vice Haarlemmermeer, </w:t>
      </w:r>
      <w:proofErr w:type="spellStart"/>
      <w:r w:rsidR="00CB16DB">
        <w:rPr>
          <w:rFonts w:cs="Arial"/>
        </w:rPr>
        <w:t>Sportplaza</w:t>
      </w:r>
      <w:proofErr w:type="spellEnd"/>
      <w:r w:rsidR="00CB16DB">
        <w:rPr>
          <w:rFonts w:cs="Arial"/>
        </w:rPr>
        <w:t xml:space="preserve"> en de lokale sportaanbieders.</w:t>
      </w:r>
    </w:p>
    <w:p w:rsidR="00CB16DB" w:rsidRDefault="00CB16DB" w:rsidP="00EE5AAF">
      <w:pPr>
        <w:rPr>
          <w:rFonts w:cs="Arial"/>
        </w:rPr>
      </w:pPr>
    </w:p>
    <w:p w:rsidR="0006154C" w:rsidRDefault="0006154C" w:rsidP="00EE5AAF">
      <w:pPr>
        <w:rPr>
          <w:rFonts w:eastAsiaTheme="minorHAnsi" w:cs="Arial"/>
          <w:color w:val="141414"/>
          <w:sz w:val="19"/>
          <w:szCs w:val="19"/>
          <w:lang w:eastAsia="en-US"/>
        </w:rPr>
      </w:pPr>
      <w:r>
        <w:rPr>
          <w:rFonts w:cs="Arial"/>
        </w:rPr>
        <w:t xml:space="preserve">Ook de nieuwe programmalijn </w:t>
      </w:r>
      <w:r>
        <w:rPr>
          <w:rFonts w:eastAsiaTheme="minorHAnsi" w:cs="Arial"/>
          <w:color w:val="373737"/>
          <w:sz w:val="19"/>
          <w:szCs w:val="19"/>
          <w:lang w:eastAsia="en-US"/>
        </w:rPr>
        <w:t>'</w:t>
      </w:r>
      <w:r>
        <w:rPr>
          <w:rFonts w:eastAsiaTheme="minorHAnsi" w:cs="Arial"/>
          <w:color w:val="141414"/>
          <w:sz w:val="19"/>
          <w:szCs w:val="19"/>
          <w:lang w:eastAsia="en-US"/>
        </w:rPr>
        <w:t xml:space="preserve">Sport en bewegen </w:t>
      </w:r>
      <w:r>
        <w:rPr>
          <w:rFonts w:eastAsiaTheme="minorHAnsi" w:cs="Arial"/>
          <w:color w:val="373737"/>
          <w:sz w:val="19"/>
          <w:szCs w:val="19"/>
          <w:lang w:eastAsia="en-US"/>
        </w:rPr>
        <w:t>i</w:t>
      </w:r>
      <w:r>
        <w:rPr>
          <w:rFonts w:eastAsiaTheme="minorHAnsi" w:cs="Arial"/>
          <w:color w:val="141414"/>
          <w:sz w:val="19"/>
          <w:szCs w:val="19"/>
          <w:lang w:eastAsia="en-US"/>
        </w:rPr>
        <w:t>n de openba</w:t>
      </w:r>
      <w:r>
        <w:rPr>
          <w:rFonts w:eastAsiaTheme="minorHAnsi" w:cs="Arial"/>
          <w:color w:val="373737"/>
          <w:sz w:val="19"/>
          <w:szCs w:val="19"/>
          <w:lang w:eastAsia="en-US"/>
        </w:rPr>
        <w:t>r</w:t>
      </w:r>
      <w:r>
        <w:rPr>
          <w:rFonts w:eastAsiaTheme="minorHAnsi" w:cs="Arial"/>
          <w:color w:val="141414"/>
          <w:sz w:val="19"/>
          <w:szCs w:val="19"/>
          <w:lang w:eastAsia="en-US"/>
        </w:rPr>
        <w:t xml:space="preserve">e </w:t>
      </w:r>
      <w:r>
        <w:rPr>
          <w:rFonts w:eastAsiaTheme="minorHAnsi" w:cs="Arial"/>
          <w:color w:val="262626"/>
          <w:sz w:val="19"/>
          <w:szCs w:val="19"/>
          <w:lang w:eastAsia="en-US"/>
        </w:rPr>
        <w:t>en fys</w:t>
      </w:r>
      <w:r>
        <w:rPr>
          <w:rFonts w:eastAsiaTheme="minorHAnsi" w:cs="Arial"/>
          <w:color w:val="4E4E4E"/>
          <w:sz w:val="19"/>
          <w:szCs w:val="19"/>
          <w:lang w:eastAsia="en-US"/>
        </w:rPr>
        <w:t>i</w:t>
      </w:r>
      <w:r>
        <w:rPr>
          <w:rFonts w:eastAsiaTheme="minorHAnsi" w:cs="Arial"/>
          <w:color w:val="141414"/>
          <w:sz w:val="19"/>
          <w:szCs w:val="19"/>
          <w:lang w:eastAsia="en-US"/>
        </w:rPr>
        <w:t xml:space="preserve">eke </w:t>
      </w:r>
      <w:r>
        <w:rPr>
          <w:rFonts w:eastAsiaTheme="minorHAnsi" w:cs="Arial"/>
          <w:color w:val="373737"/>
          <w:sz w:val="19"/>
          <w:szCs w:val="19"/>
          <w:lang w:eastAsia="en-US"/>
        </w:rPr>
        <w:t>ru</w:t>
      </w:r>
      <w:r>
        <w:rPr>
          <w:rFonts w:eastAsiaTheme="minorHAnsi" w:cs="Arial"/>
          <w:color w:val="141414"/>
          <w:sz w:val="19"/>
          <w:szCs w:val="19"/>
          <w:lang w:eastAsia="en-US"/>
        </w:rPr>
        <w:t>im</w:t>
      </w:r>
      <w:r>
        <w:rPr>
          <w:rFonts w:eastAsiaTheme="minorHAnsi" w:cs="Arial"/>
          <w:color w:val="373737"/>
          <w:sz w:val="19"/>
          <w:szCs w:val="19"/>
          <w:lang w:eastAsia="en-US"/>
        </w:rPr>
        <w:t>t</w:t>
      </w:r>
      <w:r>
        <w:rPr>
          <w:rFonts w:eastAsiaTheme="minorHAnsi" w:cs="Arial"/>
          <w:color w:val="141414"/>
          <w:sz w:val="19"/>
          <w:szCs w:val="19"/>
          <w:lang w:eastAsia="en-US"/>
        </w:rPr>
        <w:t>e’ past gezien het beweeggedrag van deze doelgroep prima bij uw oproep.</w:t>
      </w:r>
    </w:p>
    <w:p w:rsidR="0006154C" w:rsidRDefault="0006154C" w:rsidP="00EE5AAF">
      <w:pPr>
        <w:rPr>
          <w:rFonts w:eastAsiaTheme="minorHAnsi" w:cs="Arial"/>
          <w:color w:val="141414"/>
          <w:sz w:val="19"/>
          <w:szCs w:val="19"/>
          <w:lang w:eastAsia="en-US"/>
        </w:rPr>
      </w:pPr>
    </w:p>
    <w:p w:rsidR="0006154C" w:rsidRDefault="0006154C" w:rsidP="00EE5AAF">
      <w:pPr>
        <w:rPr>
          <w:rFonts w:eastAsiaTheme="minorHAnsi" w:cs="Arial"/>
          <w:color w:val="141414"/>
          <w:sz w:val="19"/>
          <w:szCs w:val="19"/>
          <w:lang w:eastAsia="en-US"/>
        </w:rPr>
      </w:pPr>
    </w:p>
    <w:p w:rsidR="0006154C" w:rsidRPr="00C922B6" w:rsidRDefault="0006154C" w:rsidP="00EE5AAF">
      <w:pPr>
        <w:rPr>
          <w:rFonts w:cs="Arial"/>
        </w:rPr>
      </w:pPr>
    </w:p>
    <w:p w:rsidR="00EE5AAF" w:rsidRPr="00C922B6" w:rsidRDefault="00EE5AAF" w:rsidP="00EE5AAF">
      <w:pPr>
        <w:rPr>
          <w:rFonts w:cs="Arial"/>
          <w:b/>
        </w:rPr>
      </w:pPr>
      <w:r w:rsidRPr="00C922B6">
        <w:rPr>
          <w:rFonts w:cs="Arial"/>
          <w:b/>
        </w:rPr>
        <w:lastRenderedPageBreak/>
        <w:t>Aangepast sporten.</w:t>
      </w:r>
    </w:p>
    <w:p w:rsidR="00EE5AAF" w:rsidRDefault="0006154C" w:rsidP="00EE5AAF">
      <w:pPr>
        <w:rPr>
          <w:rFonts w:cs="Arial"/>
        </w:rPr>
      </w:pPr>
      <w:r>
        <w:rPr>
          <w:rFonts w:cs="Arial"/>
        </w:rPr>
        <w:t>Hoewel er misschien in het aantal woorden geen blijk wordt gegeven van een grote ambitie op het gebied van Aangepast Sporten, is dit in de praktijk anders. Zoals u wellicht weet werken wij met vijf andere gemeenten samen op het aangepast sporten goed op de kaart te zetten. Gezamenlijk dragen wij ook zorg voor de aanstelling van een consulent aangepast sporten, welke fulltime bezig is om in de regio het aangepast sporten te ontwikkelen. Ondanks dat de consulent al enige jaren bezig is, zien wij nog steeds een groei in het aantal aangepast sporters en in het aanbod van activiteiten. Wij blijven deze werkwijze dan ook voortzetten.</w:t>
      </w:r>
    </w:p>
    <w:p w:rsidR="0006154C" w:rsidRPr="00310876" w:rsidRDefault="0006154C" w:rsidP="00EE5AAF">
      <w:pPr>
        <w:rPr>
          <w:rFonts w:cs="Arial"/>
        </w:rPr>
      </w:pPr>
      <w:r>
        <w:rPr>
          <w:rFonts w:cs="Arial"/>
        </w:rPr>
        <w:t xml:space="preserve">Verder is met regio </w:t>
      </w:r>
      <w:proofErr w:type="spellStart"/>
      <w:r>
        <w:rPr>
          <w:rFonts w:cs="Arial"/>
        </w:rPr>
        <w:t>Kennemerland</w:t>
      </w:r>
      <w:proofErr w:type="spellEnd"/>
      <w:r>
        <w:rPr>
          <w:rFonts w:cs="Arial"/>
        </w:rPr>
        <w:t xml:space="preserve"> een Provinciale aanvraag ingediend om extra aandacht te kunnen besteden aan de aangepaste sporters. Wij verwachten in het najaar hier meer over te horen te krijgen. </w:t>
      </w:r>
    </w:p>
    <w:p w:rsidR="00EE5AAF" w:rsidRDefault="00EE5AAF" w:rsidP="00EE5AAF">
      <w:pPr>
        <w:rPr>
          <w:rFonts w:cs="Arial"/>
        </w:rPr>
      </w:pPr>
    </w:p>
    <w:p w:rsidR="00EE5AAF" w:rsidRPr="0099607E" w:rsidRDefault="00EE5AAF" w:rsidP="00EE5AAF">
      <w:pPr>
        <w:rPr>
          <w:rFonts w:cs="Arial"/>
          <w:b/>
        </w:rPr>
      </w:pPr>
      <w:r w:rsidRPr="0099607E">
        <w:rPr>
          <w:rFonts w:cs="Arial"/>
          <w:b/>
        </w:rPr>
        <w:t>Accommodaties en Olympische ambities.</w:t>
      </w:r>
    </w:p>
    <w:p w:rsidR="00EE5AAF" w:rsidRDefault="0006154C" w:rsidP="00EE5AAF">
      <w:pPr>
        <w:rPr>
          <w:rFonts w:cs="Arial"/>
        </w:rPr>
      </w:pPr>
      <w:r>
        <w:rPr>
          <w:rFonts w:cs="Arial"/>
        </w:rPr>
        <w:t xml:space="preserve">Zoals u weet heeft het Kabinet een streep gezet door de Olympische Spelen, en dus heeft Haarlemmermeer haar blik ook verlegd. Wat nog wel overeind is blijven staan is de ambitie om evenementen voor aangepaste sporters </w:t>
      </w:r>
      <w:r w:rsidR="00A2614F">
        <w:rPr>
          <w:rFonts w:cs="Arial"/>
        </w:rPr>
        <w:t xml:space="preserve">te organiseren. In de eerder genoemde provinciale aanvraag is een drietal evenementen verwerkt. </w:t>
      </w:r>
    </w:p>
    <w:p w:rsidR="00A2614F" w:rsidRPr="00C922B6" w:rsidRDefault="00A2614F" w:rsidP="00EE5AAF">
      <w:pPr>
        <w:rPr>
          <w:rFonts w:cs="Arial"/>
        </w:rPr>
      </w:pPr>
      <w:r>
        <w:rPr>
          <w:rFonts w:cs="Arial"/>
        </w:rPr>
        <w:t xml:space="preserve">Voor wat betreft toegankelijkheid van accommodaties is in 2011 een onderzoek verricht onder sportaccommodaties. Daaruit kwam naar voren dat de grotere sportaccommodaties allemaal prima uitgerust zijn voor aangepaste sporters, maar dat vooral de kleine gymzalen de nodige struikelblokken kennen. Echter, na vervolgonderzoek is gebleken dat dit op dit moment geen belemmeringen oplevert voor de aangepaste sporters, omdat er op dit moment geen vraag is naar gebruik van deze accommodaties en dus het aanpassen er van. Wij blijven dit echter met zorg monitoren. </w:t>
      </w:r>
    </w:p>
    <w:p w:rsidR="00EE5AAF" w:rsidRPr="00240A6D" w:rsidRDefault="00EE5AAF" w:rsidP="00EE5AAF"/>
    <w:p w:rsidR="00EE5AAF" w:rsidRDefault="00A2614F" w:rsidP="00EE5AAF">
      <w:pPr>
        <w:rPr>
          <w:b/>
        </w:rPr>
      </w:pPr>
      <w:r>
        <w:rPr>
          <w:b/>
        </w:rPr>
        <w:t>Conclusie</w:t>
      </w:r>
    </w:p>
    <w:p w:rsidR="00EE5AAF" w:rsidRDefault="00A2614F" w:rsidP="00EE5AAF">
      <w:r>
        <w:t xml:space="preserve">Wij zijn van mening dat we de afgelopen jaren goede stappen hebben gezet op het gebied van het aangepast sporten, en zijn voornemens onze lat nog hoger te leggen. Wij hopen dan ook dat u deze ambities en conclusies met ons deelt. </w:t>
      </w:r>
    </w:p>
    <w:p w:rsidR="00A2614F" w:rsidRPr="00C922B6" w:rsidRDefault="00A2614F" w:rsidP="00EE5AAF">
      <w:pPr>
        <w:rPr>
          <w:rFonts w:cs="Arial"/>
        </w:rPr>
      </w:pPr>
    </w:p>
    <w:p w:rsidR="004E1A33" w:rsidRDefault="003905E3"/>
    <w:sectPr w:rsidR="004E1A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A11A6"/>
    <w:multiLevelType w:val="hybridMultilevel"/>
    <w:tmpl w:val="8D64D5B6"/>
    <w:lvl w:ilvl="0" w:tplc="5818F2F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AAF"/>
    <w:rsid w:val="0006154C"/>
    <w:rsid w:val="00214D5F"/>
    <w:rsid w:val="002A2AA9"/>
    <w:rsid w:val="002C6D85"/>
    <w:rsid w:val="003F762E"/>
    <w:rsid w:val="006615F5"/>
    <w:rsid w:val="00A2614F"/>
    <w:rsid w:val="00CB16DB"/>
    <w:rsid w:val="00EE5AAF"/>
    <w:rsid w:val="00FF31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E5AAF"/>
    <w:pPr>
      <w:spacing w:after="0" w:line="280" w:lineRule="atLeast"/>
    </w:pPr>
    <w:rPr>
      <w:rFonts w:ascii="Arial" w:eastAsia="Times New Roman" w:hAnsi="Arial"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E5AAF"/>
    <w:pPr>
      <w:spacing w:after="0" w:line="280" w:lineRule="atLeast"/>
    </w:pPr>
    <w:rPr>
      <w:rFonts w:ascii="Arial" w:eastAsia="Times New Roman" w:hAnsi="Arial"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766</Words>
  <Characters>4385</Characters>
  <Application>Microsoft Office Word</Application>
  <DocSecurity>0</DocSecurity>
  <Lines>67</Lines>
  <Paragraphs>11</Paragraphs>
  <ScaleCrop>false</ScaleCrop>
  <HeadingPairs>
    <vt:vector size="2" baseType="variant">
      <vt:variant>
        <vt:lpstr>Titel</vt:lpstr>
      </vt:variant>
      <vt:variant>
        <vt:i4>1</vt:i4>
      </vt:variant>
    </vt:vector>
  </HeadingPairs>
  <TitlesOfParts>
    <vt:vector size="1" baseType="lpstr">
      <vt:lpstr/>
    </vt:vector>
  </TitlesOfParts>
  <Company>Gemeente Haarlemmermeer</Company>
  <LinksUpToDate>false</LinksUpToDate>
  <CharactersWithSpaces>5140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Maurits</dc:creator>
  <cp:lastModifiedBy>Tubergen Lotgering, Maurits van</cp:lastModifiedBy>
  <cp:revision>2</cp:revision>
  <dcterms:created xsi:type="dcterms:W3CDTF">2013-10-09T09:31:00Z</dcterms:created>
  <dcterms:modified xsi:type="dcterms:W3CDTF">2013-10-09T09:31:00Z</dcterms:modified>
</cp:coreProperties>
</file>