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13" w:rsidRDefault="001E2AA6" w:rsidP="000A7CD4">
      <w:pPr>
        <w:pStyle w:val="Vet"/>
        <w:spacing w:line="240" w:lineRule="auto"/>
        <w:rPr>
          <w:b w:val="0"/>
        </w:rPr>
      </w:pPr>
      <w:r>
        <w:rPr>
          <w:b w:val="0"/>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9"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r w:rsidR="004E7C76">
        <w:rPr>
          <w:b w:val="0"/>
        </w:rPr>
        <w:t xml:space="preserve">  </w:t>
      </w:r>
    </w:p>
    <w:p w:rsidR="008F3813" w:rsidRDefault="008F3813" w:rsidP="000A7CD4">
      <w:pPr>
        <w:pStyle w:val="Vet"/>
        <w:spacing w:line="240" w:lineRule="auto"/>
        <w:rPr>
          <w:b w:val="0"/>
        </w:rPr>
      </w:pPr>
    </w:p>
    <w:p w:rsidR="008F3813" w:rsidRDefault="008F3813" w:rsidP="000A7CD4">
      <w:pPr>
        <w:pStyle w:val="Vet"/>
        <w:spacing w:line="240" w:lineRule="auto"/>
        <w:rPr>
          <w:b w:val="0"/>
        </w:rPr>
      </w:pPr>
    </w:p>
    <w:p w:rsidR="008F3813" w:rsidRDefault="008F3813" w:rsidP="000A7CD4">
      <w:pPr>
        <w:pStyle w:val="Vet"/>
        <w:spacing w:line="240" w:lineRule="auto"/>
        <w:rPr>
          <w:b w:val="0"/>
        </w:rPr>
      </w:pPr>
    </w:p>
    <w:p w:rsidR="008F3813" w:rsidRDefault="00A00F64" w:rsidP="000A7CD4">
      <w:pPr>
        <w:pStyle w:val="Vet"/>
        <w:spacing w:line="240" w:lineRule="auto"/>
        <w:rPr>
          <w:b w:val="0"/>
          <w:sz w:val="28"/>
        </w:rPr>
      </w:pPr>
      <w:r>
        <w:fldChar w:fldCharType="begin"/>
      </w:r>
      <w:r w:rsidR="008F3813">
        <w:instrText xml:space="preserve"> ADVANCE \y 121 </w:instrText>
      </w:r>
      <w:r>
        <w:fldChar w:fldCharType="end"/>
      </w:r>
      <w:r w:rsidR="008F3813">
        <w:rPr>
          <w:sz w:val="28"/>
        </w:rPr>
        <w:t xml:space="preserve">Raadsbesluit </w:t>
      </w:r>
      <w:bookmarkStart w:id="0" w:name="voorstelnummer"/>
      <w:bookmarkEnd w:id="0"/>
      <w:r w:rsidR="008F3813">
        <w:rPr>
          <w:sz w:val="28"/>
        </w:rPr>
        <w:t>20</w:t>
      </w:r>
      <w:r w:rsidR="00C47563">
        <w:rPr>
          <w:sz w:val="28"/>
        </w:rPr>
        <w:t>1</w:t>
      </w:r>
      <w:r w:rsidR="0018493D">
        <w:rPr>
          <w:sz w:val="28"/>
        </w:rPr>
        <w:t>3</w:t>
      </w:r>
      <w:r w:rsidR="008F3813">
        <w:rPr>
          <w:sz w:val="28"/>
        </w:rPr>
        <w:t>/</w:t>
      </w:r>
      <w:r w:rsidR="00F33709">
        <w:rPr>
          <w:sz w:val="28"/>
        </w:rPr>
        <w:t>…………….</w:t>
      </w:r>
    </w:p>
    <w:p w:rsidR="008F3813" w:rsidRDefault="008F3813" w:rsidP="000A7CD4">
      <w:pPr>
        <w:spacing w:line="240" w:lineRule="auto"/>
      </w:pPr>
    </w:p>
    <w:p w:rsidR="008F3813" w:rsidRDefault="008F3813" w:rsidP="000A7CD4">
      <w:pPr>
        <w:spacing w:line="240" w:lineRule="auto"/>
      </w:pPr>
    </w:p>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8F3813">
        <w:tc>
          <w:tcPr>
            <w:tcW w:w="1873" w:type="dxa"/>
          </w:tcPr>
          <w:p w:rsidR="008F3813" w:rsidRDefault="008F3813" w:rsidP="000A7CD4">
            <w:pPr>
              <w:spacing w:line="240" w:lineRule="auto"/>
              <w:jc w:val="right"/>
              <w:rPr>
                <w:sz w:val="14"/>
              </w:rPr>
            </w:pPr>
            <w:r>
              <w:rPr>
                <w:sz w:val="14"/>
              </w:rPr>
              <w:t>Onderwerp</w:t>
            </w:r>
          </w:p>
        </w:tc>
        <w:tc>
          <w:tcPr>
            <w:tcW w:w="8006" w:type="dxa"/>
          </w:tcPr>
          <w:p w:rsidR="008F3813" w:rsidRDefault="00F33709" w:rsidP="000A7CD4">
            <w:pPr>
              <w:spacing w:line="240" w:lineRule="auto"/>
            </w:pPr>
            <w:bookmarkStart w:id="1" w:name="onderwerp"/>
            <w:bookmarkEnd w:id="1"/>
            <w:r>
              <w:t>Precariobelasting 20</w:t>
            </w:r>
            <w:r w:rsidR="00DD4A4F">
              <w:t>1</w:t>
            </w:r>
            <w:r w:rsidR="0018493D">
              <w:t>4</w:t>
            </w:r>
          </w:p>
        </w:tc>
      </w:tr>
    </w:tbl>
    <w:p w:rsidR="008F3813" w:rsidRDefault="008F3813" w:rsidP="000A7CD4">
      <w:pPr>
        <w:spacing w:line="240" w:lineRule="auto"/>
        <w:sectPr w:rsidR="008F3813">
          <w:headerReference w:type="default" r:id="rId10"/>
          <w:footerReference w:type="first" r:id="rId11"/>
          <w:type w:val="continuous"/>
          <w:pgSz w:w="11906" w:h="16838" w:code="9"/>
          <w:pgMar w:top="822" w:right="1134" w:bottom="851" w:left="2552" w:header="822" w:footer="708" w:gutter="0"/>
          <w:cols w:space="708"/>
          <w:formProt w:val="0"/>
          <w:titlePg/>
        </w:sectPr>
      </w:pPr>
    </w:p>
    <w:p w:rsidR="008F3813" w:rsidRDefault="008F3813" w:rsidP="000A7CD4">
      <w:pPr>
        <w:spacing w:line="240" w:lineRule="auto"/>
      </w:pPr>
    </w:p>
    <w:p w:rsidR="008F3813" w:rsidRDefault="008F3813" w:rsidP="000A7CD4">
      <w:pPr>
        <w:spacing w:line="240" w:lineRule="auto"/>
      </w:pPr>
      <w:r>
        <w:t>De raad van de gemeente Haarlemmermeer;</w:t>
      </w:r>
    </w:p>
    <w:p w:rsidR="008F3813" w:rsidRDefault="008F3813" w:rsidP="000A7CD4">
      <w:pPr>
        <w:spacing w:line="240" w:lineRule="auto"/>
      </w:pPr>
    </w:p>
    <w:p w:rsidR="008F3813" w:rsidRDefault="008F3813" w:rsidP="000A7CD4">
      <w:pPr>
        <w:spacing w:line="240" w:lineRule="auto"/>
      </w:pPr>
      <w:r>
        <w:t xml:space="preserve">gelezen het voorstel van Burgemeester en Wethouders van </w:t>
      </w:r>
      <w:bookmarkStart w:id="3" w:name="datum"/>
      <w:bookmarkEnd w:id="3"/>
      <w:r w:rsidR="002740D0">
        <w:t>1</w:t>
      </w:r>
      <w:r w:rsidR="005A6CB9">
        <w:t xml:space="preserve"> </w:t>
      </w:r>
      <w:r w:rsidR="002740D0">
        <w:t>okto</w:t>
      </w:r>
      <w:bookmarkStart w:id="4" w:name="_GoBack"/>
      <w:bookmarkEnd w:id="4"/>
      <w:r w:rsidR="00DD4A4F">
        <w:t>b</w:t>
      </w:r>
      <w:r w:rsidR="005A6CB9">
        <w:t>er</w:t>
      </w:r>
      <w:r>
        <w:t xml:space="preserve"> 20</w:t>
      </w:r>
      <w:r w:rsidR="00C0534D">
        <w:t>1</w:t>
      </w:r>
      <w:r w:rsidR="0018493D">
        <w:t>3</w:t>
      </w:r>
      <w:r>
        <w:t>,</w:t>
      </w:r>
    </w:p>
    <w:p w:rsidR="008F3813" w:rsidRDefault="008F3813" w:rsidP="000A7CD4">
      <w:pPr>
        <w:spacing w:line="240" w:lineRule="auto"/>
      </w:pPr>
      <w:r>
        <w:t xml:space="preserve">nummer </w:t>
      </w:r>
      <w:bookmarkStart w:id="5" w:name="nummer"/>
      <w:bookmarkEnd w:id="5"/>
      <w:r w:rsidR="00F33709">
        <w:t>20</w:t>
      </w:r>
      <w:r w:rsidR="00615C46">
        <w:t>1</w:t>
      </w:r>
      <w:r w:rsidR="0018493D">
        <w:t>3</w:t>
      </w:r>
      <w:r w:rsidR="00F33709">
        <w:t>/……………</w:t>
      </w:r>
      <w:r>
        <w:t>;</w:t>
      </w:r>
    </w:p>
    <w:p w:rsidR="008F3813" w:rsidRDefault="008F3813" w:rsidP="000A7CD4">
      <w:pPr>
        <w:spacing w:line="240" w:lineRule="auto"/>
      </w:pPr>
    </w:p>
    <w:p w:rsidR="008F3813" w:rsidRDefault="008F3813" w:rsidP="000A7CD4">
      <w:pPr>
        <w:spacing w:line="240" w:lineRule="auto"/>
      </w:pPr>
      <w:r>
        <w:t>gelet op artikel 228 van de Gemeentewet;</w:t>
      </w:r>
    </w:p>
    <w:p w:rsidR="008F3813" w:rsidRDefault="008F3813" w:rsidP="000A7CD4">
      <w:pPr>
        <w:spacing w:line="240" w:lineRule="auto"/>
      </w:pPr>
    </w:p>
    <w:p w:rsidR="008F3813" w:rsidRDefault="008F3813" w:rsidP="000A7CD4">
      <w:pPr>
        <w:pStyle w:val="Vet"/>
        <w:spacing w:line="240" w:lineRule="auto"/>
      </w:pPr>
      <w:r>
        <w:t>besluit</w:t>
      </w:r>
      <w:r>
        <w:rPr>
          <w:b w:val="0"/>
        </w:rPr>
        <w:t>:</w:t>
      </w:r>
    </w:p>
    <w:p w:rsidR="008F3813" w:rsidRDefault="008F3813" w:rsidP="000A7CD4">
      <w:pPr>
        <w:spacing w:line="240" w:lineRule="auto"/>
      </w:pPr>
    </w:p>
    <w:p w:rsidR="008F3813" w:rsidRDefault="008F3813" w:rsidP="000A7CD4">
      <w:pPr>
        <w:spacing w:line="240" w:lineRule="auto"/>
      </w:pPr>
      <w:r>
        <w:t>vast te stellen de</w:t>
      </w:r>
      <w:r w:rsidR="00F36BDF">
        <w:t xml:space="preserve"> volgende verordening:</w:t>
      </w:r>
    </w:p>
    <w:p w:rsidR="008F3813" w:rsidRDefault="008F3813" w:rsidP="000A7CD4">
      <w:pPr>
        <w:pStyle w:val="Koptekst"/>
        <w:tabs>
          <w:tab w:val="clear" w:pos="4536"/>
          <w:tab w:val="clear" w:pos="9072"/>
        </w:tabs>
        <w:spacing w:line="240" w:lineRule="auto"/>
      </w:pPr>
    </w:p>
    <w:p w:rsidR="008F3813" w:rsidRDefault="008F3813" w:rsidP="000A7CD4">
      <w:pPr>
        <w:spacing w:line="240" w:lineRule="auto"/>
      </w:pPr>
      <w:r>
        <w:t xml:space="preserve">Verordening op de heffing en </w:t>
      </w:r>
      <w:r w:rsidR="00EA1FC2">
        <w:t xml:space="preserve">de </w:t>
      </w:r>
      <w:r>
        <w:t>invordering van precariobelasting 20</w:t>
      </w:r>
      <w:r w:rsidR="00DD4A4F">
        <w:t>1</w:t>
      </w:r>
      <w:r w:rsidR="0018493D">
        <w:t>4</w:t>
      </w:r>
      <w:r>
        <w:t>.</w:t>
      </w:r>
    </w:p>
    <w:p w:rsidR="0031617E" w:rsidRDefault="0031617E" w:rsidP="000A7CD4">
      <w:pPr>
        <w:spacing w:line="240" w:lineRule="auto"/>
      </w:pPr>
      <w:r>
        <w:t>("Verordening precariobelasting 20</w:t>
      </w:r>
      <w:r w:rsidR="00DD4A4F">
        <w:t>1</w:t>
      </w:r>
      <w:r w:rsidR="0018493D">
        <w:t>4</w:t>
      </w:r>
      <w:r>
        <w:t>").</w:t>
      </w:r>
    </w:p>
    <w:p w:rsidR="008F3813" w:rsidRDefault="008F3813" w:rsidP="000A7CD4">
      <w:pPr>
        <w:pStyle w:val="Koptekst"/>
        <w:tabs>
          <w:tab w:val="clear" w:pos="4536"/>
          <w:tab w:val="clear" w:pos="9072"/>
        </w:tabs>
        <w:spacing w:line="240" w:lineRule="auto"/>
      </w:pPr>
    </w:p>
    <w:p w:rsidR="008F3813" w:rsidRDefault="008F3813" w:rsidP="000A7CD4">
      <w:pPr>
        <w:spacing w:line="240" w:lineRule="auto"/>
      </w:pPr>
      <w:r>
        <w:rPr>
          <w:u w:val="single"/>
        </w:rPr>
        <w:t>Artikel 1</w:t>
      </w:r>
      <w:r>
        <w:tab/>
      </w:r>
      <w:r>
        <w:rPr>
          <w:u w:val="single"/>
        </w:rPr>
        <w:t>Begripsomschrijvingen</w:t>
      </w:r>
    </w:p>
    <w:p w:rsidR="008F3813" w:rsidRDefault="00EA1FC2" w:rsidP="000A7CD4">
      <w:pPr>
        <w:spacing w:line="240" w:lineRule="auto"/>
      </w:pPr>
      <w:r>
        <w:t>D</w:t>
      </w:r>
      <w:r w:rsidR="008F3813">
        <w:t>eze verordening en de bij deze verordening</w:t>
      </w:r>
      <w:r>
        <w:t xml:space="preserve"> behorende tarieventabel, verstaan </w:t>
      </w:r>
      <w:r w:rsidR="008F3813">
        <w:t>onder:</w:t>
      </w:r>
    </w:p>
    <w:p w:rsidR="008F3813" w:rsidRDefault="008F3813" w:rsidP="000A7CD4">
      <w:pPr>
        <w:numPr>
          <w:ilvl w:val="0"/>
          <w:numId w:val="5"/>
        </w:numPr>
        <w:spacing w:line="240" w:lineRule="auto"/>
      </w:pPr>
      <w:r>
        <w:t>jaar</w:t>
      </w:r>
      <w:r>
        <w:tab/>
      </w:r>
      <w:r>
        <w:tab/>
      </w:r>
      <w:r>
        <w:tab/>
        <w:t>een kalenderjaar;</w:t>
      </w:r>
    </w:p>
    <w:p w:rsidR="008F3813" w:rsidRDefault="008F3813" w:rsidP="000A7CD4">
      <w:pPr>
        <w:numPr>
          <w:ilvl w:val="0"/>
          <w:numId w:val="5"/>
        </w:numPr>
        <w:spacing w:line="240" w:lineRule="auto"/>
      </w:pPr>
      <w:r>
        <w:t>kwartaal</w:t>
      </w:r>
      <w:r>
        <w:tab/>
      </w:r>
      <w:r>
        <w:tab/>
        <w:t>een kalenderkwartaal;</w:t>
      </w:r>
    </w:p>
    <w:p w:rsidR="008F3813" w:rsidRDefault="008F3813" w:rsidP="000A7CD4">
      <w:pPr>
        <w:numPr>
          <w:ilvl w:val="0"/>
          <w:numId w:val="5"/>
        </w:numPr>
        <w:spacing w:line="240" w:lineRule="auto"/>
      </w:pPr>
      <w:r>
        <w:t>maand</w:t>
      </w:r>
      <w:r>
        <w:tab/>
      </w:r>
      <w:r>
        <w:tab/>
        <w:t>een kalendermaand;</w:t>
      </w:r>
    </w:p>
    <w:p w:rsidR="008F3813" w:rsidRDefault="008F3813" w:rsidP="000A7CD4">
      <w:pPr>
        <w:numPr>
          <w:ilvl w:val="0"/>
          <w:numId w:val="5"/>
        </w:numPr>
        <w:spacing w:line="240" w:lineRule="auto"/>
      </w:pPr>
      <w:r>
        <w:t>week</w:t>
      </w:r>
      <w:r>
        <w:tab/>
      </w:r>
      <w:r>
        <w:tab/>
        <w:t xml:space="preserve">een </w:t>
      </w:r>
      <w:r w:rsidR="004E7C76">
        <w:t>periode van zeven achtereenvolgende dagen</w:t>
      </w:r>
      <w:r>
        <w:t>;</w:t>
      </w:r>
    </w:p>
    <w:p w:rsidR="008F3813" w:rsidRDefault="008F3813" w:rsidP="000A7CD4">
      <w:pPr>
        <w:numPr>
          <w:ilvl w:val="0"/>
          <w:numId w:val="5"/>
        </w:numPr>
        <w:spacing w:line="240" w:lineRule="auto"/>
      </w:pPr>
      <w:r>
        <w:t>dag</w:t>
      </w:r>
      <w:r>
        <w:tab/>
      </w:r>
      <w:r>
        <w:tab/>
      </w:r>
      <w:r>
        <w:tab/>
        <w:t xml:space="preserve">een periode van 24 uur, aanvangende te </w:t>
      </w:r>
      <w:smartTag w:uri="urn:schemas-microsoft-com:office:smarttags" w:element="time">
        <w:smartTagPr>
          <w:attr w:name="Minute" w:val="00"/>
          <w:attr w:name="Hour" w:val="00"/>
        </w:smartTagPr>
        <w:r>
          <w:t>00.00</w:t>
        </w:r>
      </w:smartTag>
      <w:r>
        <w:t xml:space="preserve"> uur, of een gedeelte</w:t>
      </w:r>
    </w:p>
    <w:p w:rsidR="008F3813" w:rsidRDefault="008F3813" w:rsidP="000A7CD4">
      <w:pPr>
        <w:spacing w:line="240" w:lineRule="auto"/>
        <w:ind w:left="1416" w:firstLine="708"/>
      </w:pPr>
      <w:r>
        <w:t>daarvan;</w:t>
      </w:r>
    </w:p>
    <w:p w:rsidR="008F3813" w:rsidRDefault="008F3813" w:rsidP="000A7CD4">
      <w:pPr>
        <w:numPr>
          <w:ilvl w:val="0"/>
          <w:numId w:val="5"/>
        </w:numPr>
        <w:spacing w:line="240" w:lineRule="auto"/>
      </w:pPr>
      <w:r>
        <w:t>vergunning</w:t>
      </w:r>
      <w:r>
        <w:tab/>
      </w:r>
      <w:r>
        <w:tab/>
        <w:t>een door het gemeentebestuur verleende en in een gemeentelijke</w:t>
      </w:r>
    </w:p>
    <w:p w:rsidR="008F3813" w:rsidRDefault="008F3813" w:rsidP="000A7CD4">
      <w:pPr>
        <w:spacing w:line="240" w:lineRule="auto"/>
        <w:ind w:left="1416" w:firstLine="708"/>
      </w:pPr>
      <w:r>
        <w:t xml:space="preserve">registratie opgenomen toestemming op grond waarvan een persoon </w:t>
      </w:r>
    </w:p>
    <w:p w:rsidR="008F3813" w:rsidRDefault="002D6C4B" w:rsidP="000A7CD4">
      <w:pPr>
        <w:spacing w:line="240" w:lineRule="auto"/>
        <w:ind w:left="1416" w:firstLine="708"/>
      </w:pPr>
      <w:r>
        <w:t>éé</w:t>
      </w:r>
      <w:r w:rsidR="008F3813">
        <w:t xml:space="preserve">n of meer voorwerpen onder, op of boven voor de openbare </w:t>
      </w:r>
    </w:p>
    <w:p w:rsidR="008F3813" w:rsidRDefault="008F3813" w:rsidP="000A7CD4">
      <w:pPr>
        <w:spacing w:line="240" w:lineRule="auto"/>
        <w:ind w:left="1416" w:firstLine="708"/>
      </w:pPr>
      <w:r>
        <w:t>dienst bestemde gemeentegrond mag hebben;</w:t>
      </w:r>
    </w:p>
    <w:p w:rsidR="008F3813" w:rsidRDefault="008F3813" w:rsidP="00142B27">
      <w:pPr>
        <w:numPr>
          <w:ilvl w:val="0"/>
          <w:numId w:val="5"/>
        </w:numPr>
        <w:spacing w:line="240" w:lineRule="auto"/>
      </w:pPr>
      <w:r>
        <w:t>terras</w:t>
      </w:r>
      <w:r>
        <w:tab/>
      </w:r>
      <w:r>
        <w:tab/>
        <w:t>een terras als bedoeld in</w:t>
      </w:r>
      <w:r w:rsidR="00142B27">
        <w:t xml:space="preserve"> de Algemene Plaatselijke Verordening;</w:t>
      </w:r>
    </w:p>
    <w:p w:rsidR="008F3813" w:rsidRDefault="008F3813" w:rsidP="00142B27">
      <w:pPr>
        <w:numPr>
          <w:ilvl w:val="0"/>
          <w:numId w:val="5"/>
        </w:numPr>
        <w:spacing w:line="240" w:lineRule="auto"/>
      </w:pPr>
      <w:r>
        <w:t>uitstalling</w:t>
      </w:r>
      <w:r>
        <w:tab/>
      </w:r>
      <w:r>
        <w:tab/>
        <w:t>een uitstalling als bedoeld in</w:t>
      </w:r>
      <w:r w:rsidR="00142B27">
        <w:t xml:space="preserve"> de Algemene Plaatselijke Verordening;</w:t>
      </w:r>
    </w:p>
    <w:p w:rsidR="008F3813" w:rsidRDefault="008F3813" w:rsidP="000A7CD4">
      <w:pPr>
        <w:numPr>
          <w:ilvl w:val="0"/>
          <w:numId w:val="5"/>
        </w:numPr>
        <w:spacing w:line="240" w:lineRule="auto"/>
      </w:pPr>
      <w:r>
        <w:t>evenement</w:t>
      </w:r>
      <w:r>
        <w:tab/>
      </w:r>
      <w:r>
        <w:tab/>
        <w:t xml:space="preserve">een evenement als bedoeld in de Algemene Plaatselijke </w:t>
      </w:r>
    </w:p>
    <w:p w:rsidR="008F3813" w:rsidRDefault="008F3813" w:rsidP="000A7CD4">
      <w:pPr>
        <w:spacing w:line="240" w:lineRule="auto"/>
        <w:ind w:left="1416" w:firstLine="708"/>
      </w:pPr>
      <w:r>
        <w:t>Verordening.</w:t>
      </w:r>
    </w:p>
    <w:p w:rsidR="00142B27" w:rsidRDefault="00142B27" w:rsidP="000A7CD4">
      <w:pPr>
        <w:spacing w:line="240" w:lineRule="auto"/>
        <w:ind w:left="1416" w:firstLine="708"/>
      </w:pPr>
    </w:p>
    <w:p w:rsidR="008F3813" w:rsidRDefault="008F3813" w:rsidP="000A7CD4">
      <w:pPr>
        <w:spacing w:line="240" w:lineRule="auto"/>
      </w:pPr>
      <w:r>
        <w:rPr>
          <w:u w:val="single"/>
        </w:rPr>
        <w:t>Artikel 2</w:t>
      </w:r>
      <w:r>
        <w:tab/>
      </w:r>
      <w:r>
        <w:rPr>
          <w:u w:val="single"/>
        </w:rPr>
        <w:t>Belastbaar feit</w:t>
      </w:r>
    </w:p>
    <w:p w:rsidR="008F3813" w:rsidRDefault="008F3813" w:rsidP="000A7CD4">
      <w:pPr>
        <w:pStyle w:val="Koptekst"/>
        <w:tabs>
          <w:tab w:val="clear" w:pos="4536"/>
          <w:tab w:val="clear" w:pos="9072"/>
        </w:tabs>
        <w:spacing w:line="240" w:lineRule="auto"/>
      </w:pPr>
      <w:r>
        <w:t>Onder de naam ‘precariobelasting’ wordt een directe belasting geheven ter</w:t>
      </w:r>
      <w:r w:rsidR="00702140">
        <w:t xml:space="preserve"> </w:t>
      </w:r>
      <w:r>
        <w:t xml:space="preserve">zake van het hebben van voorwerpen onder, op of boven </w:t>
      </w:r>
      <w:r w:rsidR="004E7C76">
        <w:t xml:space="preserve">voor de openbare dienst bestemde </w:t>
      </w:r>
      <w:r>
        <w:t>gemeentegrond, bedoeld of genoemd in deze verordening en de daarbij behorende tarieventabel.</w:t>
      </w:r>
    </w:p>
    <w:p w:rsidR="0018493D" w:rsidRDefault="0018493D" w:rsidP="000A7CD4">
      <w:pPr>
        <w:pStyle w:val="Koptekst"/>
        <w:tabs>
          <w:tab w:val="clear" w:pos="4536"/>
          <w:tab w:val="clear" w:pos="9072"/>
        </w:tabs>
        <w:spacing w:line="240" w:lineRule="auto"/>
      </w:pPr>
    </w:p>
    <w:p w:rsidR="008F3813" w:rsidRDefault="008F3813" w:rsidP="000A7CD4">
      <w:pPr>
        <w:pStyle w:val="Koptekst"/>
        <w:tabs>
          <w:tab w:val="clear" w:pos="4536"/>
          <w:tab w:val="clear" w:pos="9072"/>
        </w:tabs>
        <w:spacing w:line="240" w:lineRule="auto"/>
      </w:pPr>
      <w:r>
        <w:rPr>
          <w:u w:val="single"/>
        </w:rPr>
        <w:t>Artikel 3</w:t>
      </w:r>
      <w:r>
        <w:tab/>
      </w:r>
      <w:r>
        <w:rPr>
          <w:u w:val="single"/>
        </w:rPr>
        <w:t>Belastingplicht</w:t>
      </w:r>
    </w:p>
    <w:p w:rsidR="008F3813" w:rsidRDefault="008F3813" w:rsidP="000A7CD4">
      <w:pPr>
        <w:pStyle w:val="Koptekst"/>
        <w:numPr>
          <w:ilvl w:val="0"/>
          <w:numId w:val="40"/>
        </w:numPr>
        <w:tabs>
          <w:tab w:val="clear" w:pos="720"/>
          <w:tab w:val="clear" w:pos="4536"/>
          <w:tab w:val="clear" w:pos="9072"/>
          <w:tab w:val="num" w:pos="284"/>
        </w:tabs>
        <w:spacing w:line="240" w:lineRule="auto"/>
        <w:ind w:left="284" w:hanging="284"/>
      </w:pPr>
      <w:r>
        <w:t xml:space="preserve">De precariobelasting wordt geheven van degene die het voorwerp of de voorwerpen onder, op of boven voor de openbare dienst bestemde gemeentegrond heeft, dan wel van degene ten behoeve van wie dat voorwerp of die voorwerpen onder, op of boven voor de openbare dienst bestemde gemeentegrond aanwezig zijn. </w:t>
      </w:r>
    </w:p>
    <w:p w:rsidR="008F3813" w:rsidRDefault="00BF43F2" w:rsidP="000A7CD4">
      <w:pPr>
        <w:pStyle w:val="Koptekst"/>
        <w:numPr>
          <w:ilvl w:val="0"/>
          <w:numId w:val="40"/>
        </w:numPr>
        <w:tabs>
          <w:tab w:val="clear" w:pos="720"/>
          <w:tab w:val="clear" w:pos="4536"/>
          <w:tab w:val="clear" w:pos="9072"/>
          <w:tab w:val="num" w:pos="284"/>
        </w:tabs>
        <w:spacing w:line="240" w:lineRule="auto"/>
        <w:ind w:left="284" w:hanging="284"/>
      </w:pPr>
      <w:r>
        <w:t xml:space="preserve">In afwijking </w:t>
      </w:r>
      <w:r w:rsidR="008F3813">
        <w:t>van het eerste lid wordt, indien de gemeente een vergunning heeft verleend voor het hebben van het voorwerp of de voorwerpen onder, op of boven voor de openbare dienst bestemde gemeentegrond, degene aan wie de vergunning is verleend of diens rechtsopvolger aangemerkt als degene bedoeld in het eerste lid, tenzij blijkt dat hij niet het voorwerp of de voorwerpen onder, op of boven voor de openbare dienst bestemde gemeentegrond heeft.</w:t>
      </w:r>
    </w:p>
    <w:p w:rsidR="008F3813" w:rsidRDefault="008F3813" w:rsidP="000A7CD4">
      <w:pPr>
        <w:pStyle w:val="Koptekst"/>
        <w:tabs>
          <w:tab w:val="clear" w:pos="4536"/>
          <w:tab w:val="clear" w:pos="9072"/>
        </w:tabs>
        <w:spacing w:line="240" w:lineRule="auto"/>
      </w:pPr>
    </w:p>
    <w:p w:rsidR="008F3813" w:rsidRDefault="008F3813" w:rsidP="000A7CD4">
      <w:pPr>
        <w:pStyle w:val="Koptekst"/>
        <w:tabs>
          <w:tab w:val="clear" w:pos="4536"/>
          <w:tab w:val="clear" w:pos="9072"/>
        </w:tabs>
        <w:spacing w:line="240" w:lineRule="auto"/>
      </w:pPr>
      <w:r>
        <w:rPr>
          <w:u w:val="single"/>
        </w:rPr>
        <w:t>Artikel 4</w:t>
      </w:r>
      <w:r>
        <w:tab/>
      </w:r>
      <w:r>
        <w:rPr>
          <w:u w:val="single"/>
        </w:rPr>
        <w:t>Vrijstellingen</w:t>
      </w:r>
    </w:p>
    <w:p w:rsidR="008F3813" w:rsidRDefault="008F3813" w:rsidP="000A7CD4">
      <w:pPr>
        <w:pStyle w:val="Koptekst"/>
        <w:tabs>
          <w:tab w:val="clear" w:pos="4536"/>
          <w:tab w:val="clear" w:pos="9072"/>
        </w:tabs>
        <w:spacing w:line="240" w:lineRule="auto"/>
      </w:pPr>
      <w:r>
        <w:t xml:space="preserve">De </w:t>
      </w:r>
      <w:r w:rsidR="004E7C76">
        <w:t>precario</w:t>
      </w:r>
      <w:r>
        <w:t xml:space="preserve">belasting wordt niet geheven </w:t>
      </w:r>
      <w:proofErr w:type="spellStart"/>
      <w:r>
        <w:t>terzake</w:t>
      </w:r>
      <w:proofErr w:type="spellEnd"/>
      <w:r>
        <w:t xml:space="preserve"> van het hebben van:</w:t>
      </w:r>
    </w:p>
    <w:p w:rsidR="008F3813" w:rsidRDefault="008F3813" w:rsidP="000A7CD4">
      <w:pPr>
        <w:pStyle w:val="Koptekst"/>
        <w:numPr>
          <w:ilvl w:val="0"/>
          <w:numId w:val="8"/>
        </w:numPr>
        <w:tabs>
          <w:tab w:val="clear" w:pos="4536"/>
          <w:tab w:val="clear" w:pos="9072"/>
        </w:tabs>
        <w:spacing w:line="240" w:lineRule="auto"/>
      </w:pPr>
      <w:r>
        <w:t>voorwerpen, indien de gemeente ter zake van het gebruik van de voor de openbare dienst bestemde gemeentegrond waarop het voorwerp of de voorwerpen zich bevinden een recht heft op grond van artikel 229, eerste lid, onderdeel a, van de Gemeentewet, dan wel een privaatrechtelijke vergoeding is overeengekomen;</w:t>
      </w:r>
    </w:p>
    <w:p w:rsidR="008F3813" w:rsidRDefault="008F3813" w:rsidP="000A7CD4">
      <w:pPr>
        <w:pStyle w:val="Koptekst"/>
        <w:numPr>
          <w:ilvl w:val="0"/>
          <w:numId w:val="8"/>
        </w:numPr>
        <w:tabs>
          <w:tab w:val="clear" w:pos="4536"/>
          <w:tab w:val="clear" w:pos="9072"/>
        </w:tabs>
        <w:spacing w:line="240" w:lineRule="auto"/>
      </w:pPr>
      <w:r>
        <w:t>voorwerpen, waarvan de gemeente genothebbende krachtens eigendom, bezit of beperkt recht is, met uitzondering van voorwerpen die in gebruik zijn bij een derde;</w:t>
      </w:r>
    </w:p>
    <w:p w:rsidR="008F3813" w:rsidRDefault="008F3813" w:rsidP="000A7CD4">
      <w:pPr>
        <w:pStyle w:val="Koptekst"/>
        <w:numPr>
          <w:ilvl w:val="0"/>
          <w:numId w:val="8"/>
        </w:numPr>
        <w:tabs>
          <w:tab w:val="clear" w:pos="4536"/>
          <w:tab w:val="clear" w:pos="9072"/>
        </w:tabs>
        <w:spacing w:line="240" w:lineRule="auto"/>
      </w:pPr>
      <w:r>
        <w:t>voorwerpen waarvoor reeds uit andere hoofde een vergoeding is verschuldigd;</w:t>
      </w:r>
    </w:p>
    <w:p w:rsidR="008F3813" w:rsidRDefault="008F3813" w:rsidP="000A7CD4">
      <w:pPr>
        <w:pStyle w:val="Koptekst"/>
        <w:numPr>
          <w:ilvl w:val="0"/>
          <w:numId w:val="8"/>
        </w:numPr>
        <w:tabs>
          <w:tab w:val="clear" w:pos="4536"/>
          <w:tab w:val="clear" w:pos="9072"/>
        </w:tabs>
        <w:spacing w:line="240" w:lineRule="auto"/>
      </w:pPr>
      <w:r>
        <w:t>buizen in de grond tot lozing van fecaliën, van huishoud- of van het hemelwater;</w:t>
      </w:r>
    </w:p>
    <w:p w:rsidR="008F3813" w:rsidRDefault="008F3813" w:rsidP="000A7CD4">
      <w:pPr>
        <w:pStyle w:val="Koptekst"/>
        <w:numPr>
          <w:ilvl w:val="0"/>
          <w:numId w:val="8"/>
        </w:numPr>
        <w:tabs>
          <w:tab w:val="clear" w:pos="4536"/>
          <w:tab w:val="clear" w:pos="9072"/>
        </w:tabs>
        <w:spacing w:line="240" w:lineRule="auto"/>
      </w:pPr>
      <w:r>
        <w:t>voorwerpen op de openbare weg bij kleinschalige niet-commerciële buurtactiviteiten;</w:t>
      </w:r>
    </w:p>
    <w:p w:rsidR="008F3813" w:rsidRDefault="008F3813" w:rsidP="000A7CD4">
      <w:pPr>
        <w:pStyle w:val="Koptekst"/>
        <w:numPr>
          <w:ilvl w:val="0"/>
          <w:numId w:val="8"/>
        </w:numPr>
        <w:tabs>
          <w:tab w:val="clear" w:pos="4536"/>
          <w:tab w:val="clear" w:pos="9072"/>
        </w:tabs>
        <w:spacing w:line="240" w:lineRule="auto"/>
      </w:pPr>
      <w:r>
        <w:t>voorzieningen aangebracht ten behoeve van mindervaliden, tot het toegankelijk maken van een eigendom;</w:t>
      </w:r>
    </w:p>
    <w:p w:rsidR="008F3813" w:rsidRDefault="008F3813" w:rsidP="000A7CD4">
      <w:pPr>
        <w:pStyle w:val="Koptekst"/>
        <w:numPr>
          <w:ilvl w:val="0"/>
          <w:numId w:val="8"/>
        </w:numPr>
        <w:tabs>
          <w:tab w:val="clear" w:pos="4536"/>
          <w:tab w:val="clear" w:pos="9072"/>
        </w:tabs>
        <w:spacing w:line="240" w:lineRule="auto"/>
      </w:pPr>
      <w:r>
        <w:t>voorwerpen op de openbare weg bij het houden van een georganiseerd</w:t>
      </w:r>
      <w:r w:rsidR="002D6C4B">
        <w:t>e</w:t>
      </w:r>
      <w:r>
        <w:t xml:space="preserve"> fietstocht of wandelmars van maximaal één dag en bij de fiets- en wandelvierdaagsen;</w:t>
      </w:r>
    </w:p>
    <w:p w:rsidR="008F3813" w:rsidRDefault="008F3813" w:rsidP="000A7CD4">
      <w:pPr>
        <w:pStyle w:val="Koptekst"/>
        <w:numPr>
          <w:ilvl w:val="0"/>
          <w:numId w:val="8"/>
        </w:numPr>
        <w:tabs>
          <w:tab w:val="clear" w:pos="4536"/>
          <w:tab w:val="clear" w:pos="9072"/>
        </w:tabs>
        <w:spacing w:line="240" w:lineRule="auto"/>
      </w:pPr>
      <w:r>
        <w:t>wegwijzers en verkeersaanduidingen van de ANWB en soortgelijke instellingen, uitsluitend geplaatst ten behoeve van het verkeer.</w:t>
      </w:r>
    </w:p>
    <w:p w:rsidR="008F3813" w:rsidRDefault="008F3813" w:rsidP="000A7CD4">
      <w:pPr>
        <w:pStyle w:val="Koptekst"/>
        <w:tabs>
          <w:tab w:val="clear" w:pos="4536"/>
          <w:tab w:val="clear" w:pos="9072"/>
        </w:tabs>
        <w:spacing w:line="240" w:lineRule="auto"/>
      </w:pPr>
    </w:p>
    <w:p w:rsidR="008F3813" w:rsidRDefault="008F3813" w:rsidP="000A7CD4">
      <w:pPr>
        <w:pStyle w:val="Koptekst"/>
        <w:tabs>
          <w:tab w:val="clear" w:pos="4536"/>
          <w:tab w:val="clear" w:pos="9072"/>
        </w:tabs>
        <w:spacing w:line="240" w:lineRule="auto"/>
      </w:pPr>
      <w:r>
        <w:rPr>
          <w:u w:val="single"/>
        </w:rPr>
        <w:t>Artikel 5</w:t>
      </w:r>
      <w:r>
        <w:tab/>
      </w:r>
      <w:r w:rsidR="000A3754">
        <w:t xml:space="preserve"> </w:t>
      </w:r>
      <w:r w:rsidR="000A3754">
        <w:rPr>
          <w:u w:val="single"/>
        </w:rPr>
        <w:t>Maatstaf van heffing en belastingt</w:t>
      </w:r>
      <w:r>
        <w:rPr>
          <w:u w:val="single"/>
        </w:rPr>
        <w:t>arief</w:t>
      </w:r>
    </w:p>
    <w:p w:rsidR="008F3813" w:rsidRDefault="008F3813" w:rsidP="000A7CD4">
      <w:pPr>
        <w:pStyle w:val="Koptekst"/>
        <w:tabs>
          <w:tab w:val="clear" w:pos="4536"/>
          <w:tab w:val="clear" w:pos="9072"/>
        </w:tabs>
        <w:spacing w:line="240" w:lineRule="auto"/>
      </w:pPr>
      <w:bookmarkStart w:id="6" w:name="tekst"/>
      <w:bookmarkEnd w:id="6"/>
      <w:r>
        <w:t xml:space="preserve">De </w:t>
      </w:r>
      <w:r w:rsidR="004E7C76">
        <w:t>precario</w:t>
      </w:r>
      <w:r>
        <w:t>belasting wordt geheven naar de maatstaven en de tarieven opgenomen in de bij deze verordening behorende tarieventabel, met inachtneming van het overigens in deze verordening bepaalde.</w:t>
      </w:r>
    </w:p>
    <w:p w:rsidR="008F3813" w:rsidRDefault="008F3813" w:rsidP="000A7CD4">
      <w:pPr>
        <w:pStyle w:val="Koptekst"/>
        <w:tabs>
          <w:tab w:val="clear" w:pos="4536"/>
          <w:tab w:val="clear" w:pos="9072"/>
        </w:tabs>
        <w:spacing w:line="240" w:lineRule="auto"/>
      </w:pPr>
    </w:p>
    <w:p w:rsidR="008F3813" w:rsidRDefault="008F3813" w:rsidP="000A7CD4">
      <w:pPr>
        <w:spacing w:line="240" w:lineRule="auto"/>
        <w:rPr>
          <w:rFonts w:cs="Arial"/>
          <w:szCs w:val="16"/>
        </w:rPr>
      </w:pPr>
      <w:r>
        <w:rPr>
          <w:rFonts w:cs="Arial"/>
          <w:szCs w:val="16"/>
          <w:u w:val="single"/>
        </w:rPr>
        <w:t>Artikel 6</w:t>
      </w:r>
      <w:r>
        <w:rPr>
          <w:rFonts w:cs="Arial"/>
          <w:szCs w:val="16"/>
        </w:rPr>
        <w:tab/>
      </w:r>
      <w:r>
        <w:rPr>
          <w:rFonts w:cs="Arial"/>
          <w:szCs w:val="16"/>
          <w:u w:val="single"/>
        </w:rPr>
        <w:t xml:space="preserve"> Berekening van de precariobelasting</w:t>
      </w:r>
      <w:r>
        <w:rPr>
          <w:rFonts w:cs="Arial"/>
          <w:szCs w:val="16"/>
        </w:rPr>
        <w:t xml:space="preserve"> </w:t>
      </w:r>
      <w:r>
        <w:rPr>
          <w:rFonts w:cs="Arial"/>
          <w:szCs w:val="16"/>
        </w:rPr>
        <w:br/>
        <w:t>1.</w:t>
      </w:r>
      <w:r>
        <w:rPr>
          <w:rFonts w:cs="Arial"/>
          <w:szCs w:val="16"/>
        </w:rPr>
        <w:tab/>
        <w:t xml:space="preserve">Voor de berekening van de precariobelasting wordt met betrekking tot een in de </w:t>
      </w:r>
    </w:p>
    <w:p w:rsidR="008F3813" w:rsidRDefault="008F3813" w:rsidP="000A7CD4">
      <w:pPr>
        <w:spacing w:line="240" w:lineRule="auto"/>
        <w:ind w:firstLine="708"/>
        <w:rPr>
          <w:rFonts w:cs="Arial"/>
          <w:szCs w:val="16"/>
        </w:rPr>
      </w:pPr>
      <w:r>
        <w:rPr>
          <w:rFonts w:cs="Arial"/>
          <w:szCs w:val="16"/>
        </w:rPr>
        <w:t xml:space="preserve">tarieventabel genoemde lengte- of oppervlaktemaat een gedeelte daarvan als een </w:t>
      </w:r>
    </w:p>
    <w:p w:rsidR="008F3813" w:rsidRDefault="008F3813" w:rsidP="000A7CD4">
      <w:pPr>
        <w:spacing w:line="240" w:lineRule="auto"/>
        <w:ind w:firstLine="708"/>
        <w:rPr>
          <w:rFonts w:cs="Arial"/>
          <w:szCs w:val="16"/>
        </w:rPr>
      </w:pPr>
      <w:r>
        <w:rPr>
          <w:rFonts w:cs="Arial"/>
          <w:szCs w:val="16"/>
        </w:rPr>
        <w:t xml:space="preserve">volle eenheid aangemerkt. </w:t>
      </w:r>
    </w:p>
    <w:p w:rsidR="008F3813" w:rsidRDefault="008F3813" w:rsidP="000A7CD4">
      <w:pPr>
        <w:numPr>
          <w:ilvl w:val="0"/>
          <w:numId w:val="42"/>
        </w:numPr>
        <w:spacing w:line="240" w:lineRule="auto"/>
        <w:ind w:hanging="720"/>
        <w:rPr>
          <w:rFonts w:cs="Arial"/>
          <w:szCs w:val="16"/>
        </w:rPr>
      </w:pPr>
      <w:r>
        <w:rPr>
          <w:rFonts w:cs="Arial"/>
          <w:szCs w:val="16"/>
        </w:rPr>
        <w:t>Indien een tarief per oppervlakte is vastgesteld, wordt de precariobelasting berekend</w:t>
      </w:r>
    </w:p>
    <w:p w:rsidR="008F3813" w:rsidRDefault="008F3813" w:rsidP="000A7CD4">
      <w:pPr>
        <w:spacing w:line="240" w:lineRule="auto"/>
        <w:ind w:left="705"/>
        <w:rPr>
          <w:rFonts w:cs="Arial"/>
          <w:szCs w:val="16"/>
        </w:rPr>
      </w:pPr>
      <w:r>
        <w:rPr>
          <w:rFonts w:cs="Arial"/>
          <w:szCs w:val="16"/>
        </w:rPr>
        <w:t xml:space="preserve">naar de oppervlakte van de horizontale projectie van de voorwerpen, tenzij anders is bepaald. </w:t>
      </w:r>
    </w:p>
    <w:p w:rsidR="008F3813" w:rsidRDefault="008F3813" w:rsidP="000A7CD4">
      <w:pPr>
        <w:numPr>
          <w:ilvl w:val="0"/>
          <w:numId w:val="42"/>
        </w:numPr>
        <w:spacing w:line="240" w:lineRule="auto"/>
        <w:ind w:hanging="720"/>
        <w:rPr>
          <w:rFonts w:cs="Arial"/>
          <w:szCs w:val="16"/>
        </w:rPr>
      </w:pPr>
      <w:r>
        <w:rPr>
          <w:rFonts w:cs="Arial"/>
          <w:szCs w:val="16"/>
        </w:rPr>
        <w:t xml:space="preserve">De oppervlakte van andere dan rechthoekige voorwerpen wordt gesteld op het </w:t>
      </w:r>
    </w:p>
    <w:p w:rsidR="008F3813" w:rsidRDefault="008F3813" w:rsidP="000A7CD4">
      <w:pPr>
        <w:pStyle w:val="Plattetekstinspringen"/>
        <w:spacing w:line="240" w:lineRule="auto"/>
        <w:ind w:left="709" w:hanging="1"/>
      </w:pPr>
      <w:r>
        <w:t xml:space="preserve">product van de twee aangrenzende zijden van een om het voorwerp geplaatste denkbeeldige rechthoek. </w:t>
      </w:r>
    </w:p>
    <w:p w:rsidR="008F3813" w:rsidRDefault="008F3813" w:rsidP="000A7CD4">
      <w:pPr>
        <w:pStyle w:val="Plattetekstinspringen"/>
        <w:numPr>
          <w:ilvl w:val="0"/>
          <w:numId w:val="42"/>
        </w:numPr>
        <w:spacing w:line="240" w:lineRule="auto"/>
        <w:ind w:hanging="720"/>
      </w:pPr>
      <w:r>
        <w:t>Indien de gemeente een vergunning heeft verleend voor het hebben van het</w:t>
      </w:r>
    </w:p>
    <w:p w:rsidR="008F3813" w:rsidRDefault="008F3813" w:rsidP="000A7CD4">
      <w:pPr>
        <w:pStyle w:val="Plattetekstinspringen"/>
        <w:spacing w:line="240" w:lineRule="auto"/>
        <w:ind w:left="708" w:firstLine="60"/>
      </w:pPr>
      <w:r>
        <w:t xml:space="preserve">voorwerp of de voorwerpen onder, op of boven voor de openbare dienst bestemde gemeentegrond, wordt voor de berekening van de precariobelasting aangesloten bij de geldigheidsduur van die vergunning, tenzij blijkt dat het belastbaar feit zich gedurende een kortere periode heeft voorgedaan. In dat geval bestaat aanspraak op ontheffing, waarbij het vijfde lid van overeenkomstige toepassing is. </w:t>
      </w:r>
    </w:p>
    <w:p w:rsidR="008F3813" w:rsidRDefault="008F3813" w:rsidP="000A7CD4">
      <w:pPr>
        <w:pStyle w:val="Plattetekstinspringen"/>
        <w:numPr>
          <w:ilvl w:val="0"/>
          <w:numId w:val="42"/>
        </w:numPr>
        <w:spacing w:line="240" w:lineRule="auto"/>
        <w:ind w:hanging="720"/>
      </w:pPr>
      <w:r>
        <w:t xml:space="preserve">Indien in de tarieventabel voor een voorwerp tarieven voor verschillende tijdseenheden zijn opgenomen, wordt de precariobelasting berekend op de voor de belastingplichtige meest voordelige wijze. </w:t>
      </w:r>
    </w:p>
    <w:p w:rsidR="008F3813" w:rsidRDefault="008F3813" w:rsidP="000A7CD4">
      <w:pPr>
        <w:pStyle w:val="Plattetekstinspringen"/>
        <w:numPr>
          <w:ilvl w:val="0"/>
          <w:numId w:val="42"/>
        </w:numPr>
        <w:spacing w:line="240" w:lineRule="auto"/>
        <w:ind w:hanging="720"/>
      </w:pPr>
      <w:r>
        <w:t xml:space="preserve">In afwijking van het bepaalde in artikel 1 wordt voor de berekening van de precariobelasting: </w:t>
      </w:r>
    </w:p>
    <w:p w:rsidR="008F3813" w:rsidRDefault="008F3813" w:rsidP="000A7CD4">
      <w:pPr>
        <w:pStyle w:val="Plattetekstinspringen"/>
        <w:numPr>
          <w:ilvl w:val="1"/>
          <w:numId w:val="41"/>
        </w:numPr>
        <w:spacing w:line="240" w:lineRule="auto"/>
      </w:pPr>
      <w:r>
        <w:t xml:space="preserve">indien in de tarieventabel voor een voorwerp wel een weektarief, maar geen dagtarief is opgenomen, een gedeelte van een week gelijkgesteld met een week; </w:t>
      </w:r>
    </w:p>
    <w:p w:rsidR="008F3813" w:rsidRDefault="008F3813" w:rsidP="000A7CD4">
      <w:pPr>
        <w:pStyle w:val="Plattetekstinspringen"/>
        <w:numPr>
          <w:ilvl w:val="1"/>
          <w:numId w:val="41"/>
        </w:numPr>
        <w:spacing w:line="240" w:lineRule="auto"/>
      </w:pPr>
      <w:r>
        <w:t xml:space="preserve">indien in de tarieventabel voor een voorwerp wel een maandtarief, maar geen dag- of weektarief is opgenomen, een gedeelte van een maand gelijkgesteld met een maand. </w:t>
      </w:r>
    </w:p>
    <w:p w:rsidR="008F3813" w:rsidRDefault="008F3813" w:rsidP="000A7CD4">
      <w:pPr>
        <w:pStyle w:val="Plattetekstinspringen"/>
        <w:spacing w:line="240" w:lineRule="auto"/>
        <w:ind w:left="705" w:hanging="705"/>
      </w:pPr>
      <w:r>
        <w:t xml:space="preserve">7. </w:t>
      </w:r>
      <w:r>
        <w:tab/>
      </w:r>
      <w:r>
        <w:tab/>
        <w:t xml:space="preserve">Indien in de tarieventabel voor een voorwerp een dagtarief, weektarief of maandtarief is opgenomen en het belastingtijdvak een langere periode dan een dag, onderscheidenlijk een week of een maand omvat, gelden deze tarieven per dag, onderscheidenlijk week of maand van het belastingtijdvak. </w:t>
      </w:r>
    </w:p>
    <w:p w:rsidR="008F3813" w:rsidRDefault="008F3813" w:rsidP="000A7CD4">
      <w:pPr>
        <w:pStyle w:val="Koptekst"/>
        <w:tabs>
          <w:tab w:val="clear" w:pos="4536"/>
          <w:tab w:val="clear" w:pos="9072"/>
        </w:tabs>
        <w:spacing w:line="240" w:lineRule="auto"/>
      </w:pPr>
    </w:p>
    <w:p w:rsidR="008F3813" w:rsidRDefault="008F3813" w:rsidP="000A7CD4">
      <w:pPr>
        <w:pStyle w:val="Koptekst"/>
        <w:tabs>
          <w:tab w:val="clear" w:pos="4536"/>
          <w:tab w:val="clear" w:pos="9072"/>
        </w:tabs>
        <w:spacing w:line="240" w:lineRule="auto"/>
      </w:pPr>
      <w:r>
        <w:rPr>
          <w:u w:val="single"/>
        </w:rPr>
        <w:t>Artikel 7</w:t>
      </w:r>
      <w:r>
        <w:tab/>
      </w:r>
      <w:r>
        <w:rPr>
          <w:u w:val="single"/>
        </w:rPr>
        <w:t>Belastingtijdvak</w:t>
      </w:r>
    </w:p>
    <w:p w:rsidR="008F3813" w:rsidRDefault="008F3813" w:rsidP="000A7CD4">
      <w:pPr>
        <w:numPr>
          <w:ilvl w:val="0"/>
          <w:numId w:val="44"/>
        </w:numPr>
        <w:tabs>
          <w:tab w:val="clear" w:pos="1065"/>
          <w:tab w:val="num" w:pos="709"/>
        </w:tabs>
        <w:spacing w:line="240" w:lineRule="auto"/>
        <w:ind w:hanging="1065"/>
        <w:rPr>
          <w:rFonts w:cs="Arial"/>
          <w:szCs w:val="16"/>
        </w:rPr>
      </w:pPr>
      <w:r>
        <w:rPr>
          <w:rFonts w:cs="Arial"/>
          <w:szCs w:val="16"/>
        </w:rPr>
        <w:t>In de gevallen waarin de gemeente een vergunning heeft verleend voor het hebben</w:t>
      </w:r>
    </w:p>
    <w:p w:rsidR="008F3813" w:rsidRDefault="00702140" w:rsidP="000A7CD4">
      <w:pPr>
        <w:spacing w:line="240" w:lineRule="auto"/>
        <w:ind w:left="708"/>
        <w:rPr>
          <w:rFonts w:cs="Arial"/>
          <w:szCs w:val="16"/>
        </w:rPr>
      </w:pPr>
      <w:r>
        <w:rPr>
          <w:rFonts w:cs="Arial"/>
          <w:szCs w:val="16"/>
        </w:rPr>
        <w:t xml:space="preserve">van het </w:t>
      </w:r>
      <w:r w:rsidR="008F3813">
        <w:rPr>
          <w:rFonts w:cs="Arial"/>
          <w:szCs w:val="16"/>
        </w:rPr>
        <w:t xml:space="preserve">voorwerp of de voorwerpen onder, op of boven voor de openbare dienst bestemde gemeentegrond, is het belastingtijdvak de periode waarvoor de vergunning is verleend, met dien verstande dat bij een kalenderjaaroverschrijdende </w:t>
      </w:r>
      <w:r w:rsidR="008F3813">
        <w:rPr>
          <w:rFonts w:cs="Arial"/>
          <w:szCs w:val="16"/>
        </w:rPr>
        <w:lastRenderedPageBreak/>
        <w:t xml:space="preserve">geldigheidsduur van de vergunning het belastingtijdvak gelijk is aan het kalenderjaar. </w:t>
      </w:r>
    </w:p>
    <w:p w:rsidR="008F3813" w:rsidRDefault="008F3813" w:rsidP="000A7CD4">
      <w:pPr>
        <w:numPr>
          <w:ilvl w:val="0"/>
          <w:numId w:val="43"/>
        </w:numPr>
        <w:tabs>
          <w:tab w:val="num" w:pos="709"/>
        </w:tabs>
        <w:spacing w:line="240" w:lineRule="auto"/>
        <w:ind w:hanging="1065"/>
        <w:rPr>
          <w:rFonts w:cs="Arial"/>
          <w:szCs w:val="16"/>
        </w:rPr>
      </w:pPr>
      <w:r>
        <w:rPr>
          <w:rFonts w:cs="Arial"/>
          <w:szCs w:val="16"/>
        </w:rPr>
        <w:t>In andere dan de in het eerste lid bedoelde gevallen, is het belastingtijdvak de</w:t>
      </w:r>
    </w:p>
    <w:p w:rsidR="008F3813" w:rsidRDefault="008F3813" w:rsidP="000A7CD4">
      <w:pPr>
        <w:spacing w:line="240" w:lineRule="auto"/>
        <w:ind w:left="360" w:firstLine="348"/>
        <w:rPr>
          <w:rFonts w:cs="Arial"/>
          <w:szCs w:val="16"/>
        </w:rPr>
      </w:pPr>
      <w:r>
        <w:rPr>
          <w:rFonts w:cs="Arial"/>
          <w:szCs w:val="16"/>
        </w:rPr>
        <w:t xml:space="preserve">aaneengesloten periode gedurende welke het belastbaar feit zich voordoet of heeft </w:t>
      </w:r>
    </w:p>
    <w:p w:rsidR="008F3813" w:rsidRDefault="008F3813" w:rsidP="000A7CD4">
      <w:pPr>
        <w:spacing w:line="240" w:lineRule="auto"/>
        <w:ind w:left="360" w:firstLine="348"/>
      </w:pPr>
      <w:r>
        <w:t>voorgedaan.</w:t>
      </w:r>
    </w:p>
    <w:p w:rsidR="008F3813" w:rsidRDefault="008F3813" w:rsidP="000A7CD4">
      <w:pPr>
        <w:pStyle w:val="Koptekst"/>
        <w:tabs>
          <w:tab w:val="clear" w:pos="4536"/>
          <w:tab w:val="clear" w:pos="9072"/>
        </w:tabs>
        <w:spacing w:line="240" w:lineRule="auto"/>
      </w:pPr>
    </w:p>
    <w:p w:rsidR="008F3813" w:rsidRDefault="008F3813" w:rsidP="000A7CD4">
      <w:pPr>
        <w:pStyle w:val="Koptekst"/>
        <w:tabs>
          <w:tab w:val="clear" w:pos="4536"/>
          <w:tab w:val="clear" w:pos="9072"/>
        </w:tabs>
        <w:spacing w:line="240" w:lineRule="auto"/>
      </w:pPr>
      <w:r>
        <w:rPr>
          <w:u w:val="single"/>
        </w:rPr>
        <w:t>Artikel 8</w:t>
      </w:r>
      <w:r>
        <w:tab/>
      </w:r>
      <w:r>
        <w:rPr>
          <w:u w:val="single"/>
        </w:rPr>
        <w:t>Wijze van heffing</w:t>
      </w:r>
    </w:p>
    <w:p w:rsidR="008F3813" w:rsidRDefault="008F3813" w:rsidP="000A7CD4">
      <w:pPr>
        <w:pStyle w:val="Koptekst"/>
        <w:numPr>
          <w:ilvl w:val="0"/>
          <w:numId w:val="9"/>
        </w:numPr>
        <w:tabs>
          <w:tab w:val="clear" w:pos="4536"/>
          <w:tab w:val="clear" w:pos="9072"/>
        </w:tabs>
        <w:spacing w:line="240" w:lineRule="auto"/>
      </w:pPr>
      <w:r>
        <w:t xml:space="preserve">De </w:t>
      </w:r>
      <w:r w:rsidR="00D479E5">
        <w:t>precario</w:t>
      </w:r>
      <w:r>
        <w:t>belasting wordt geheven bij wege van aanslag geheven.</w:t>
      </w:r>
    </w:p>
    <w:p w:rsidR="008F3813" w:rsidRDefault="008F3813" w:rsidP="000A7CD4">
      <w:pPr>
        <w:pStyle w:val="Koptekst"/>
        <w:numPr>
          <w:ilvl w:val="0"/>
          <w:numId w:val="9"/>
        </w:numPr>
        <w:tabs>
          <w:tab w:val="clear" w:pos="4536"/>
          <w:tab w:val="clear" w:pos="9072"/>
        </w:tabs>
        <w:spacing w:line="240" w:lineRule="auto"/>
      </w:pPr>
      <w:r>
        <w:t>In afwijking van het eerste lid wordt de voor een dag verschuldigde precariobelasting geheven door middel van een mondelinge kennisgeving, dan wel een gedagtekende schriftelijke kennisgeving waarop he</w:t>
      </w:r>
      <w:r w:rsidR="0061101B">
        <w:t xml:space="preserve">t gevorderde bedrag is vermeld. </w:t>
      </w:r>
      <w:r>
        <w:t>Het gevorderde bedrag wordt mondeling, dan wel door toezending of uitreiking van de schriftelijke kennisgeving aan de belastingschuldige bekendgemaakt.</w:t>
      </w:r>
    </w:p>
    <w:p w:rsidR="008F3813" w:rsidRDefault="008F3813" w:rsidP="000A7CD4">
      <w:pPr>
        <w:pStyle w:val="Koptekst"/>
        <w:tabs>
          <w:tab w:val="clear" w:pos="4536"/>
          <w:tab w:val="clear" w:pos="9072"/>
        </w:tabs>
        <w:spacing w:line="240" w:lineRule="auto"/>
      </w:pPr>
    </w:p>
    <w:p w:rsidR="008F3813" w:rsidRDefault="008F3813" w:rsidP="000A7CD4">
      <w:pPr>
        <w:pStyle w:val="Koptekst"/>
        <w:tabs>
          <w:tab w:val="clear" w:pos="4536"/>
          <w:tab w:val="clear" w:pos="9072"/>
        </w:tabs>
        <w:spacing w:line="240" w:lineRule="auto"/>
      </w:pPr>
      <w:r>
        <w:rPr>
          <w:u w:val="single"/>
        </w:rPr>
        <w:t>Artikel 9</w:t>
      </w:r>
      <w:r>
        <w:tab/>
      </w:r>
      <w:r>
        <w:rPr>
          <w:u w:val="single"/>
        </w:rPr>
        <w:t>Ontstaan van belastingschuld en heffing naar tijdsgelang</w:t>
      </w:r>
    </w:p>
    <w:p w:rsidR="008F3813" w:rsidRDefault="008F3813" w:rsidP="000A7CD4">
      <w:pPr>
        <w:numPr>
          <w:ilvl w:val="0"/>
          <w:numId w:val="46"/>
        </w:numPr>
        <w:tabs>
          <w:tab w:val="clear" w:pos="780"/>
          <w:tab w:val="num" w:pos="426"/>
        </w:tabs>
        <w:spacing w:line="240" w:lineRule="auto"/>
        <w:ind w:left="426" w:hanging="426"/>
      </w:pPr>
      <w:r>
        <w:t>In de gevallen be</w:t>
      </w:r>
      <w:r w:rsidR="00702140">
        <w:t xml:space="preserve">doeld in artikel 7, </w:t>
      </w:r>
      <w:r>
        <w:t>is de precariobelasting verschuldigd bij de aanvang van het belastingtijdvak of, zo dit later is, bij de aanvang van de belastingplicht.</w:t>
      </w:r>
    </w:p>
    <w:p w:rsidR="008F3813" w:rsidRDefault="008F3813" w:rsidP="000A7CD4">
      <w:pPr>
        <w:numPr>
          <w:ilvl w:val="0"/>
          <w:numId w:val="46"/>
        </w:numPr>
        <w:tabs>
          <w:tab w:val="clear" w:pos="780"/>
          <w:tab w:val="num" w:pos="426"/>
        </w:tabs>
        <w:spacing w:line="240" w:lineRule="auto"/>
        <w:ind w:left="426" w:hanging="426"/>
      </w:pPr>
      <w:r>
        <w:t>Indien de belastingplicht in de loop van het belastingtijdvak aanvangt is de naar jaartarieven geheven precariobelasting verschuldigd voor zoveel twaalfde gedeelten van de voor dat tijdvak verschuldigde belasting als er in dat tijdvak, na de aanvang van de belastingplicht, nog volle kalendermaanden overblijven.</w:t>
      </w:r>
    </w:p>
    <w:p w:rsidR="008F3813" w:rsidRDefault="008F3813" w:rsidP="000A7CD4">
      <w:pPr>
        <w:numPr>
          <w:ilvl w:val="0"/>
          <w:numId w:val="46"/>
        </w:numPr>
        <w:tabs>
          <w:tab w:val="clear" w:pos="780"/>
          <w:tab w:val="num" w:pos="426"/>
        </w:tabs>
        <w:spacing w:line="240" w:lineRule="auto"/>
        <w:ind w:left="426" w:hanging="426"/>
      </w:pPr>
      <w:r>
        <w:t>Indien de belastingplicht in de loop van het belastingtijdvak eindigt, bestaat aanspraak op ontheffing voor de naar jaartarieven</w:t>
      </w:r>
      <w:r w:rsidR="00F36BDF">
        <w:t xml:space="preserve"> </w:t>
      </w:r>
      <w:r>
        <w:t>geheven precariobelasting voor zoveel twaalfde gedeelten van de voor dat tijdvak verschuldigde precariobelasting als er in dat tijdvak, na het einde van de belastingplicht, nog volle kalendermaanden overblijven.</w:t>
      </w:r>
    </w:p>
    <w:p w:rsidR="008F3813" w:rsidRDefault="008F3813" w:rsidP="000A7CD4">
      <w:pPr>
        <w:pStyle w:val="Koptekst"/>
        <w:tabs>
          <w:tab w:val="clear" w:pos="4536"/>
          <w:tab w:val="clear" w:pos="9072"/>
        </w:tabs>
        <w:spacing w:line="240" w:lineRule="auto"/>
      </w:pPr>
    </w:p>
    <w:p w:rsidR="009F4F91" w:rsidRDefault="009F4F91" w:rsidP="000A7CD4">
      <w:pPr>
        <w:pStyle w:val="Koptekst"/>
        <w:tabs>
          <w:tab w:val="clear" w:pos="4536"/>
          <w:tab w:val="clear" w:pos="9072"/>
        </w:tabs>
        <w:spacing w:line="240" w:lineRule="auto"/>
      </w:pPr>
    </w:p>
    <w:p w:rsidR="008F3813" w:rsidRDefault="008F3813" w:rsidP="000A7CD4">
      <w:pPr>
        <w:pStyle w:val="Koptekst"/>
        <w:tabs>
          <w:tab w:val="clear" w:pos="4536"/>
          <w:tab w:val="clear" w:pos="9072"/>
        </w:tabs>
        <w:spacing w:line="240" w:lineRule="auto"/>
      </w:pPr>
      <w:r>
        <w:rPr>
          <w:u w:val="single"/>
        </w:rPr>
        <w:t>Artikel 10</w:t>
      </w:r>
      <w:r>
        <w:tab/>
      </w:r>
      <w:r w:rsidR="0018493D">
        <w:rPr>
          <w:u w:val="single"/>
        </w:rPr>
        <w:t>T</w:t>
      </w:r>
      <w:r>
        <w:rPr>
          <w:u w:val="single"/>
        </w:rPr>
        <w:t>ermijnen</w:t>
      </w:r>
      <w:r w:rsidR="0018493D">
        <w:rPr>
          <w:u w:val="single"/>
        </w:rPr>
        <w:t xml:space="preserve"> van betaling</w:t>
      </w:r>
    </w:p>
    <w:p w:rsidR="008F3813" w:rsidRDefault="00C43D18" w:rsidP="000A7CD4">
      <w:pPr>
        <w:pStyle w:val="Koptekst"/>
        <w:numPr>
          <w:ilvl w:val="0"/>
          <w:numId w:val="48"/>
        </w:numPr>
        <w:tabs>
          <w:tab w:val="clear" w:pos="780"/>
          <w:tab w:val="clear" w:pos="4536"/>
          <w:tab w:val="clear" w:pos="9072"/>
          <w:tab w:val="num" w:pos="426"/>
        </w:tabs>
        <w:spacing w:line="240" w:lineRule="auto"/>
        <w:ind w:left="426" w:hanging="426"/>
      </w:pPr>
      <w:r>
        <w:t>In afwijking van artikel 9, eerste lid, van de Invorderingswet 1990 moet d</w:t>
      </w:r>
      <w:r w:rsidR="008F3813">
        <w:t xml:space="preserve">e aanslag </w:t>
      </w:r>
      <w:r>
        <w:t>w</w:t>
      </w:r>
      <w:r w:rsidR="008F3813">
        <w:t>orden betaald binnen een maand na de dagtekening van het aanslagbiljet.</w:t>
      </w:r>
    </w:p>
    <w:p w:rsidR="008F3813" w:rsidRDefault="00C43D18" w:rsidP="00C43D18">
      <w:pPr>
        <w:pStyle w:val="Koptekst"/>
        <w:tabs>
          <w:tab w:val="clear" w:pos="4536"/>
          <w:tab w:val="clear" w:pos="9072"/>
          <w:tab w:val="left" w:pos="426"/>
        </w:tabs>
        <w:spacing w:line="240" w:lineRule="auto"/>
        <w:ind w:left="420" w:hanging="420"/>
      </w:pPr>
      <w:r>
        <w:t>2.</w:t>
      </w:r>
      <w:r>
        <w:tab/>
        <w:t xml:space="preserve">In afwijking van het </w:t>
      </w:r>
      <w:r w:rsidR="008F3813">
        <w:t>eerste lid, moet de</w:t>
      </w:r>
      <w:r>
        <w:t xml:space="preserve"> p</w:t>
      </w:r>
      <w:r w:rsidR="008F3813">
        <w:t>recariobelasting worden betaald ingeval de kennisgeving bedoeld in artikel 8, tweede lid:</w:t>
      </w:r>
    </w:p>
    <w:p w:rsidR="008F3813" w:rsidRDefault="008F3813" w:rsidP="000A7CD4">
      <w:pPr>
        <w:spacing w:line="240" w:lineRule="auto"/>
        <w:ind w:firstLine="426"/>
      </w:pPr>
      <w:r>
        <w:t>a.</w:t>
      </w:r>
      <w:r>
        <w:tab/>
        <w:t>mondeling wordt gedaan, op het moment van het doen van de kennisgeving;</w:t>
      </w:r>
    </w:p>
    <w:p w:rsidR="008F3813" w:rsidRDefault="008F3813" w:rsidP="000A7CD4">
      <w:pPr>
        <w:pStyle w:val="Plattetekstinspringen2"/>
        <w:spacing w:line="240" w:lineRule="auto"/>
      </w:pPr>
      <w:r>
        <w:t>b.</w:t>
      </w:r>
      <w:r>
        <w:tab/>
        <w:t>schriftelijk wordt gedaan, op het moment van het uitreiken van de kennisgeving, dan</w:t>
      </w:r>
    </w:p>
    <w:p w:rsidR="008F3813" w:rsidRDefault="008F3813" w:rsidP="000A7CD4">
      <w:pPr>
        <w:pStyle w:val="Plattetekstinspringen2"/>
        <w:spacing w:line="240" w:lineRule="auto"/>
        <w:ind w:left="708" w:firstLine="0"/>
      </w:pPr>
      <w:r>
        <w:t>wel ingeval van toezending ervan, binnen 10 dagen na de dagtekening van de kennisgeving.</w:t>
      </w:r>
    </w:p>
    <w:p w:rsidR="008F3813" w:rsidRDefault="008F3813" w:rsidP="000A7CD4">
      <w:pPr>
        <w:pStyle w:val="Plattetekstinspringen3"/>
        <w:spacing w:line="240" w:lineRule="auto"/>
      </w:pPr>
      <w:r>
        <w:t>3.</w:t>
      </w:r>
      <w:r>
        <w:tab/>
        <w:t>De Algemene termijnenwet is niet van toepassing op de in de voorgaande leden gestelde termijnen.</w:t>
      </w:r>
    </w:p>
    <w:p w:rsidR="009F4F91" w:rsidRDefault="009F4F91" w:rsidP="000A7CD4">
      <w:pPr>
        <w:pStyle w:val="Koptekst"/>
        <w:tabs>
          <w:tab w:val="clear" w:pos="4536"/>
          <w:tab w:val="clear" w:pos="9072"/>
        </w:tabs>
        <w:spacing w:line="240" w:lineRule="auto"/>
      </w:pPr>
    </w:p>
    <w:p w:rsidR="008F3813" w:rsidRDefault="008F3813" w:rsidP="000A7CD4">
      <w:pPr>
        <w:pStyle w:val="Koptekst"/>
        <w:tabs>
          <w:tab w:val="clear" w:pos="4536"/>
          <w:tab w:val="clear" w:pos="9072"/>
        </w:tabs>
        <w:spacing w:line="240" w:lineRule="auto"/>
      </w:pPr>
      <w:r>
        <w:rPr>
          <w:u w:val="single"/>
        </w:rPr>
        <w:t>Artikel 1</w:t>
      </w:r>
      <w:r w:rsidR="0061101B">
        <w:rPr>
          <w:u w:val="single"/>
        </w:rPr>
        <w:t>1</w:t>
      </w:r>
      <w:r>
        <w:tab/>
      </w:r>
      <w:r>
        <w:rPr>
          <w:u w:val="single"/>
        </w:rPr>
        <w:t>Nadere regels door het college van burgemeester en wethouders</w:t>
      </w:r>
    </w:p>
    <w:p w:rsidR="008F3813" w:rsidRDefault="008F3813" w:rsidP="000A7CD4">
      <w:pPr>
        <w:pStyle w:val="Koptekst"/>
        <w:tabs>
          <w:tab w:val="clear" w:pos="4536"/>
          <w:tab w:val="clear" w:pos="9072"/>
        </w:tabs>
        <w:spacing w:line="240" w:lineRule="auto"/>
      </w:pPr>
      <w:r>
        <w:t xml:space="preserve">Het college van burgemeester en wethouders kan nadere regels geven </w:t>
      </w:r>
      <w:r w:rsidR="002422C7">
        <w:t>over</w:t>
      </w:r>
      <w:r>
        <w:t xml:space="preserve"> de heffing en invordering van de precariobelasting.</w:t>
      </w:r>
    </w:p>
    <w:p w:rsidR="0018493D" w:rsidRDefault="0018493D" w:rsidP="000A7CD4">
      <w:pPr>
        <w:pStyle w:val="Koptekst"/>
        <w:tabs>
          <w:tab w:val="clear" w:pos="4536"/>
          <w:tab w:val="clear" w:pos="9072"/>
        </w:tabs>
        <w:spacing w:line="240" w:lineRule="auto"/>
        <w:rPr>
          <w:u w:val="single"/>
        </w:rPr>
      </w:pPr>
    </w:p>
    <w:p w:rsidR="0018493D" w:rsidRDefault="0018493D" w:rsidP="000A7CD4">
      <w:pPr>
        <w:pStyle w:val="Koptekst"/>
        <w:tabs>
          <w:tab w:val="clear" w:pos="4536"/>
          <w:tab w:val="clear" w:pos="9072"/>
        </w:tabs>
        <w:spacing w:line="240" w:lineRule="auto"/>
        <w:rPr>
          <w:u w:val="single"/>
        </w:rPr>
      </w:pPr>
    </w:p>
    <w:p w:rsidR="008F3813" w:rsidRDefault="008F3813" w:rsidP="000A7CD4">
      <w:pPr>
        <w:pStyle w:val="Koptekst"/>
        <w:tabs>
          <w:tab w:val="clear" w:pos="4536"/>
          <w:tab w:val="clear" w:pos="9072"/>
        </w:tabs>
        <w:spacing w:line="240" w:lineRule="auto"/>
      </w:pPr>
      <w:r>
        <w:rPr>
          <w:u w:val="single"/>
        </w:rPr>
        <w:t>Artikel 1</w:t>
      </w:r>
      <w:r w:rsidR="00BE4F61">
        <w:rPr>
          <w:u w:val="single"/>
        </w:rPr>
        <w:t>2</w:t>
      </w:r>
      <w:r>
        <w:tab/>
      </w:r>
      <w:r>
        <w:rPr>
          <w:u w:val="single"/>
        </w:rPr>
        <w:t>Inwerkingtreding en citeertitel</w:t>
      </w:r>
    </w:p>
    <w:p w:rsidR="008F3813" w:rsidRDefault="008F3813" w:rsidP="000A7CD4">
      <w:pPr>
        <w:pStyle w:val="Koptekst"/>
        <w:numPr>
          <w:ilvl w:val="0"/>
          <w:numId w:val="10"/>
        </w:numPr>
        <w:tabs>
          <w:tab w:val="clear" w:pos="4536"/>
          <w:tab w:val="clear" w:pos="9072"/>
        </w:tabs>
        <w:spacing w:line="240" w:lineRule="auto"/>
      </w:pPr>
      <w:r>
        <w:t>De ‘Vero</w:t>
      </w:r>
      <w:r w:rsidR="0018493D">
        <w:t>rdening precariobelasting 2013</w:t>
      </w:r>
      <w:r>
        <w:t xml:space="preserve">’ </w:t>
      </w:r>
      <w:r w:rsidR="00C9384C">
        <w:t xml:space="preserve">van </w:t>
      </w:r>
      <w:r w:rsidR="0018493D">
        <w:t>8</w:t>
      </w:r>
      <w:r w:rsidR="00C9384C">
        <w:t xml:space="preserve"> </w:t>
      </w:r>
      <w:r w:rsidR="000A3754">
        <w:t>november 201</w:t>
      </w:r>
      <w:r w:rsidR="0018493D">
        <w:t>2</w:t>
      </w:r>
      <w:r w:rsidR="00C9384C">
        <w:t xml:space="preserve"> </w:t>
      </w:r>
      <w:r>
        <w:t>en de bij deze verordening behorende tarieventabel wordt ingetrokken met ingang van de in het derde lid genoemde datum van ingang van de heffing, met dien verstande dat zij van toepassing blijft op belastbare feiten die zich voor die datum hebben voorgedaan.</w:t>
      </w:r>
    </w:p>
    <w:p w:rsidR="008F3813" w:rsidRDefault="008F3813" w:rsidP="000A7CD4">
      <w:pPr>
        <w:pStyle w:val="Koptekst"/>
        <w:numPr>
          <w:ilvl w:val="0"/>
          <w:numId w:val="10"/>
        </w:numPr>
        <w:tabs>
          <w:tab w:val="clear" w:pos="4536"/>
          <w:tab w:val="clear" w:pos="9072"/>
        </w:tabs>
        <w:spacing w:line="240" w:lineRule="auto"/>
      </w:pPr>
      <w:r>
        <w:t>Deze verordening treedt in werking met ingang van de eerste dag na die van de bekendmaking</w:t>
      </w:r>
      <w:r w:rsidR="002759F4">
        <w:rPr>
          <w:rFonts w:cs="Arial"/>
        </w:rPr>
        <w:t>, maar niet eerder dan 1 januari 201</w:t>
      </w:r>
      <w:r w:rsidR="0018493D">
        <w:rPr>
          <w:rFonts w:cs="Arial"/>
        </w:rPr>
        <w:t>4</w:t>
      </w:r>
      <w:r w:rsidR="00FA2EE2">
        <w:rPr>
          <w:spacing w:val="-2"/>
        </w:rPr>
        <w:t>.</w:t>
      </w:r>
    </w:p>
    <w:p w:rsidR="008F3813" w:rsidRDefault="008F3813" w:rsidP="000A7CD4">
      <w:pPr>
        <w:pStyle w:val="Koptekst"/>
        <w:numPr>
          <w:ilvl w:val="0"/>
          <w:numId w:val="10"/>
        </w:numPr>
        <w:tabs>
          <w:tab w:val="clear" w:pos="4536"/>
          <w:tab w:val="clear" w:pos="9072"/>
        </w:tabs>
        <w:spacing w:line="240" w:lineRule="auto"/>
      </w:pPr>
      <w:r>
        <w:t>De datum van ingang van de heffing is 1 januari 20</w:t>
      </w:r>
      <w:r w:rsidR="00E93E2D">
        <w:t>1</w:t>
      </w:r>
      <w:r w:rsidR="0018493D">
        <w:t>4</w:t>
      </w:r>
      <w:r>
        <w:t>.</w:t>
      </w:r>
    </w:p>
    <w:p w:rsidR="008F3813" w:rsidRDefault="008F3813" w:rsidP="000A7CD4">
      <w:pPr>
        <w:pStyle w:val="Koptekst"/>
        <w:numPr>
          <w:ilvl w:val="0"/>
          <w:numId w:val="10"/>
        </w:numPr>
        <w:tabs>
          <w:tab w:val="clear" w:pos="4536"/>
          <w:tab w:val="clear" w:pos="9072"/>
        </w:tabs>
        <w:spacing w:line="240" w:lineRule="auto"/>
      </w:pPr>
      <w:r>
        <w:t>Deze verordening wordt aangehaald als ‘Verordening precariobelasting 20</w:t>
      </w:r>
      <w:r w:rsidR="00E93E2D">
        <w:t>1</w:t>
      </w:r>
      <w:r w:rsidR="0018493D">
        <w:t>4</w:t>
      </w:r>
      <w:r>
        <w:t>’.</w:t>
      </w:r>
    </w:p>
    <w:p w:rsidR="008F3813" w:rsidRDefault="008F3813" w:rsidP="000A7CD4">
      <w:pPr>
        <w:spacing w:line="240" w:lineRule="auto"/>
      </w:pPr>
    </w:p>
    <w:p w:rsidR="008F3813" w:rsidRDefault="008F3813" w:rsidP="000A7CD4">
      <w:pPr>
        <w:spacing w:line="240" w:lineRule="auto"/>
      </w:pPr>
      <w:r>
        <w:t xml:space="preserve">Vastgesteld in de openbare </w:t>
      </w:r>
      <w:r w:rsidR="00841C87">
        <w:t>raads</w:t>
      </w:r>
      <w:r>
        <w:t>vergadering van</w:t>
      </w:r>
      <w:r w:rsidR="00C9384C">
        <w:t xml:space="preserve"> </w:t>
      </w:r>
      <w:r w:rsidR="0018493D">
        <w:t>7</w:t>
      </w:r>
      <w:r w:rsidR="00F36BDF">
        <w:t xml:space="preserve"> n</w:t>
      </w:r>
      <w:r w:rsidR="00E93E2D">
        <w:t>ov</w:t>
      </w:r>
      <w:r w:rsidR="00C9384C">
        <w:t>ember</w:t>
      </w:r>
      <w:bookmarkStart w:id="7" w:name="datum2"/>
      <w:bookmarkEnd w:id="7"/>
      <w:r w:rsidR="00F33709">
        <w:t xml:space="preserve"> 20</w:t>
      </w:r>
      <w:r w:rsidR="00615C46">
        <w:t>1</w:t>
      </w:r>
      <w:r w:rsidR="0018493D">
        <w:t>3</w:t>
      </w:r>
      <w:r>
        <w:t>.</w:t>
      </w:r>
    </w:p>
    <w:p w:rsidR="008F3813" w:rsidRDefault="008F3813" w:rsidP="000A7CD4">
      <w:pPr>
        <w:spacing w:line="240" w:lineRule="auto"/>
      </w:pPr>
    </w:p>
    <w:p w:rsidR="008F3813" w:rsidRDefault="008F3813" w:rsidP="000A7CD4">
      <w:pPr>
        <w:tabs>
          <w:tab w:val="left" w:pos="4678"/>
        </w:tabs>
        <w:spacing w:line="240" w:lineRule="auto"/>
      </w:pPr>
      <w:r>
        <w:t>De griffier,</w:t>
      </w:r>
      <w:r>
        <w:tab/>
        <w:t>De voorzitter,</w:t>
      </w:r>
    </w:p>
    <w:p w:rsidR="008F3813" w:rsidRDefault="008F3813" w:rsidP="000A7CD4">
      <w:pPr>
        <w:tabs>
          <w:tab w:val="left" w:pos="4678"/>
        </w:tabs>
        <w:spacing w:line="240" w:lineRule="auto"/>
      </w:pPr>
    </w:p>
    <w:p w:rsidR="008F3813" w:rsidRDefault="008F3813" w:rsidP="000A7CD4">
      <w:pPr>
        <w:tabs>
          <w:tab w:val="left" w:pos="4678"/>
        </w:tabs>
        <w:spacing w:line="240" w:lineRule="auto"/>
      </w:pPr>
    </w:p>
    <w:p w:rsidR="008F3813" w:rsidRDefault="008F3813" w:rsidP="000A7CD4">
      <w:pPr>
        <w:tabs>
          <w:tab w:val="left" w:pos="4678"/>
        </w:tabs>
        <w:spacing w:line="240" w:lineRule="auto"/>
      </w:pPr>
    </w:p>
    <w:p w:rsidR="005C2BC1" w:rsidRDefault="005C2BC1" w:rsidP="000A7CD4">
      <w:pPr>
        <w:tabs>
          <w:tab w:val="left" w:pos="4678"/>
        </w:tabs>
        <w:spacing w:line="240" w:lineRule="auto"/>
      </w:pPr>
      <w:bookmarkStart w:id="8" w:name="bwgriffier"/>
      <w:bookmarkEnd w:id="8"/>
      <w:r>
        <w:t>J. van der Rhee</w:t>
      </w:r>
      <w:r>
        <w:tab/>
        <w:t xml:space="preserve">drs. </w:t>
      </w:r>
      <w:proofErr w:type="spellStart"/>
      <w:r>
        <w:t>Th.L.N</w:t>
      </w:r>
      <w:proofErr w:type="spellEnd"/>
      <w:r>
        <w:t>. Weterings</w:t>
      </w:r>
    </w:p>
    <w:p w:rsidR="008F3813" w:rsidRDefault="008F3813" w:rsidP="000A7CD4">
      <w:pPr>
        <w:tabs>
          <w:tab w:val="left" w:pos="4678"/>
        </w:tabs>
        <w:spacing w:line="240" w:lineRule="auto"/>
      </w:pPr>
      <w:bookmarkStart w:id="9" w:name="bwburg"/>
      <w:bookmarkEnd w:id="9"/>
    </w:p>
    <w:p w:rsidR="008F3813" w:rsidRDefault="008F3813" w:rsidP="000A7CD4">
      <w:pPr>
        <w:tabs>
          <w:tab w:val="left" w:pos="4678"/>
        </w:tabs>
        <w:spacing w:line="240" w:lineRule="auto"/>
      </w:pPr>
    </w:p>
    <w:p w:rsidR="008F3813" w:rsidRDefault="008F3813" w:rsidP="000A7CD4">
      <w:pPr>
        <w:tabs>
          <w:tab w:val="left" w:pos="4678"/>
        </w:tabs>
        <w:spacing w:line="240" w:lineRule="auto"/>
      </w:pPr>
    </w:p>
    <w:p w:rsidR="008F3813" w:rsidRDefault="008F3813" w:rsidP="000A7CD4">
      <w:pPr>
        <w:pStyle w:val="Kop4"/>
        <w:spacing w:line="240" w:lineRule="auto"/>
      </w:pPr>
      <w:r>
        <w:t>Tarieventabel behorende bij de ‘Verordening op precariobelasting 20</w:t>
      </w:r>
      <w:r w:rsidR="00E93E2D">
        <w:t>1</w:t>
      </w:r>
      <w:r w:rsidR="0018493D">
        <w:t>4</w:t>
      </w:r>
      <w:r>
        <w:t>’</w:t>
      </w:r>
    </w:p>
    <w:p w:rsidR="008F3813" w:rsidRDefault="008F3813" w:rsidP="000A7CD4">
      <w:pPr>
        <w:tabs>
          <w:tab w:val="left" w:pos="4678"/>
        </w:tabs>
        <w:spacing w:line="240" w:lineRule="auto"/>
      </w:pPr>
    </w:p>
    <w:p w:rsidR="008F3813" w:rsidRDefault="008F3813" w:rsidP="000A7CD4">
      <w:pPr>
        <w:tabs>
          <w:tab w:val="left" w:pos="4678"/>
        </w:tabs>
        <w:spacing w:line="240" w:lineRule="auto"/>
      </w:pPr>
    </w:p>
    <w:p w:rsidR="008F3813" w:rsidRDefault="008F3813" w:rsidP="000A7CD4">
      <w:pPr>
        <w:spacing w:line="240" w:lineRule="auto"/>
      </w:pPr>
      <w:r>
        <w:t>HOOFDSTUK 1</w:t>
      </w:r>
      <w:r>
        <w:tab/>
        <w:t>ALGEMEEN</w:t>
      </w:r>
    </w:p>
    <w:p w:rsidR="008F3813" w:rsidRDefault="008F3813" w:rsidP="000A7CD4">
      <w:pPr>
        <w:spacing w:line="240" w:lineRule="auto"/>
      </w:pPr>
    </w:p>
    <w:p w:rsidR="008F3813" w:rsidRDefault="008F3813" w:rsidP="000A7CD4">
      <w:pPr>
        <w:numPr>
          <w:ilvl w:val="1"/>
          <w:numId w:val="11"/>
        </w:numPr>
        <w:spacing w:line="240" w:lineRule="auto"/>
      </w:pPr>
      <w:r>
        <w:t>De belasting bedraagt per m</w:t>
      </w:r>
      <w:r>
        <w:rPr>
          <w:vertAlign w:val="superscript"/>
        </w:rPr>
        <w:t>1</w:t>
      </w:r>
      <w:r>
        <w:t>, m</w:t>
      </w:r>
      <w:r>
        <w:rPr>
          <w:vertAlign w:val="superscript"/>
        </w:rPr>
        <w:t>2</w:t>
      </w:r>
      <w:r>
        <w:t>, m</w:t>
      </w:r>
      <w:r>
        <w:rPr>
          <w:vertAlign w:val="superscript"/>
        </w:rPr>
        <w:t>3</w:t>
      </w:r>
      <w:r>
        <w:t xml:space="preserve">, </w:t>
      </w:r>
      <w:proofErr w:type="spellStart"/>
      <w:r>
        <w:t>voorzover</w:t>
      </w:r>
      <w:proofErr w:type="spellEnd"/>
      <w:r>
        <w:t xml:space="preserve"> deze niet afzonderlijk met naam in deze  tarieventabel is genoemd:</w:t>
      </w:r>
    </w:p>
    <w:p w:rsidR="008F3813" w:rsidRDefault="008F3813" w:rsidP="000A7CD4">
      <w:pPr>
        <w:pStyle w:val="Kop4"/>
        <w:spacing w:line="240" w:lineRule="auto"/>
        <w:rPr>
          <w:u w:val="none"/>
        </w:rPr>
      </w:pPr>
      <w:r>
        <w:rPr>
          <w:u w:val="none"/>
        </w:rPr>
        <w:tab/>
      </w:r>
    </w:p>
    <w:p w:rsidR="008F3813" w:rsidRDefault="008F3813" w:rsidP="000A7CD4">
      <w:pPr>
        <w:spacing w:line="240" w:lineRule="auto"/>
        <w:ind w:left="705"/>
      </w:pPr>
      <w:r>
        <w:t>a.   per dag</w:t>
      </w:r>
      <w:r>
        <w:tab/>
      </w:r>
      <w:r>
        <w:tab/>
      </w:r>
      <w:r>
        <w:tab/>
      </w:r>
      <w:r>
        <w:tab/>
      </w:r>
      <w:r>
        <w:tab/>
        <w:t>€    0,5</w:t>
      </w:r>
      <w:r w:rsidR="00921DBA">
        <w:t>3</w:t>
      </w:r>
      <w:r>
        <w:t xml:space="preserve">; </w:t>
      </w:r>
    </w:p>
    <w:p w:rsidR="008F3813" w:rsidRDefault="00921DBA" w:rsidP="000A7CD4">
      <w:pPr>
        <w:spacing w:line="240" w:lineRule="auto"/>
        <w:ind w:left="705"/>
      </w:pPr>
      <w:r>
        <w:t>b.   per week</w:t>
      </w:r>
      <w:r>
        <w:tab/>
      </w:r>
      <w:r>
        <w:tab/>
      </w:r>
      <w:r>
        <w:tab/>
      </w:r>
      <w:r>
        <w:tab/>
      </w:r>
      <w:r>
        <w:tab/>
        <w:t>€    1,64</w:t>
      </w:r>
      <w:r w:rsidR="008F3813">
        <w:t>;</w:t>
      </w:r>
    </w:p>
    <w:p w:rsidR="008F3813" w:rsidRDefault="008F3813" w:rsidP="000A7CD4">
      <w:pPr>
        <w:spacing w:line="240" w:lineRule="auto"/>
        <w:ind w:left="705"/>
      </w:pPr>
      <w:r>
        <w:t>c.   per maand</w:t>
      </w:r>
      <w:r>
        <w:tab/>
      </w:r>
      <w:r>
        <w:tab/>
      </w:r>
      <w:r>
        <w:tab/>
      </w:r>
      <w:r>
        <w:tab/>
      </w:r>
      <w:r>
        <w:tab/>
        <w:t>€    5,</w:t>
      </w:r>
      <w:r w:rsidR="00921DBA">
        <w:t>53</w:t>
      </w:r>
      <w:r>
        <w:t xml:space="preserve">;  </w:t>
      </w:r>
    </w:p>
    <w:p w:rsidR="008F3813" w:rsidRDefault="008F3813" w:rsidP="000A7CD4">
      <w:pPr>
        <w:spacing w:line="240" w:lineRule="auto"/>
        <w:ind w:left="705"/>
      </w:pPr>
      <w:r>
        <w:t>d.   per jaar</w:t>
      </w:r>
      <w:r>
        <w:tab/>
      </w:r>
      <w:r>
        <w:tab/>
      </w:r>
      <w:r>
        <w:tab/>
      </w:r>
      <w:r>
        <w:tab/>
      </w:r>
      <w:r>
        <w:tab/>
        <w:t xml:space="preserve">€  </w:t>
      </w:r>
      <w:r w:rsidR="00921DBA">
        <w:t>42</w:t>
      </w:r>
      <w:r>
        <w:t>,</w:t>
      </w:r>
      <w:r w:rsidR="00921DBA">
        <w:t>09</w:t>
      </w:r>
      <w:r>
        <w:t>.</w:t>
      </w:r>
    </w:p>
    <w:p w:rsidR="008F3813" w:rsidRDefault="008F3813" w:rsidP="000A7CD4">
      <w:pPr>
        <w:spacing w:line="240" w:lineRule="auto"/>
        <w:ind w:left="705"/>
      </w:pPr>
    </w:p>
    <w:p w:rsidR="008F3813" w:rsidRDefault="008F3813" w:rsidP="000A7CD4">
      <w:pPr>
        <w:spacing w:line="240" w:lineRule="auto"/>
      </w:pPr>
    </w:p>
    <w:p w:rsidR="008F3813" w:rsidRDefault="008F3813" w:rsidP="000A7CD4">
      <w:pPr>
        <w:spacing w:line="240" w:lineRule="auto"/>
      </w:pPr>
      <w:r>
        <w:t>HOOFDSTUK 2</w:t>
      </w:r>
      <w:r>
        <w:tab/>
        <w:t>STANDPLAATSEN EN UITSTALLING</w:t>
      </w:r>
    </w:p>
    <w:p w:rsidR="008F3813" w:rsidRDefault="008F3813" w:rsidP="000A7CD4">
      <w:pPr>
        <w:spacing w:line="240" w:lineRule="auto"/>
      </w:pPr>
    </w:p>
    <w:p w:rsidR="008F3813" w:rsidRDefault="008F3813" w:rsidP="000A7CD4">
      <w:pPr>
        <w:numPr>
          <w:ilvl w:val="1"/>
          <w:numId w:val="17"/>
        </w:numPr>
        <w:spacing w:line="240" w:lineRule="auto"/>
      </w:pPr>
      <w:r>
        <w:t>De belasting bedraagt per dag voor een vaste standplaats gelegen op een standplaatslocatie:</w:t>
      </w:r>
    </w:p>
    <w:p w:rsidR="008F3813" w:rsidRDefault="008F3813" w:rsidP="000A7CD4">
      <w:pPr>
        <w:numPr>
          <w:ilvl w:val="1"/>
          <w:numId w:val="46"/>
        </w:numPr>
        <w:spacing w:line="240" w:lineRule="auto"/>
        <w:rPr>
          <w:lang w:val="en-US"/>
        </w:rPr>
      </w:pPr>
      <w:proofErr w:type="spellStart"/>
      <w:r>
        <w:rPr>
          <w:lang w:val="en-US"/>
        </w:rPr>
        <w:t>Categorie</w:t>
      </w:r>
      <w:proofErr w:type="spellEnd"/>
      <w:r>
        <w:rPr>
          <w:lang w:val="en-US"/>
        </w:rPr>
        <w:t xml:space="preserve"> I</w:t>
      </w:r>
      <w:r>
        <w:rPr>
          <w:lang w:val="en-US"/>
        </w:rPr>
        <w:tab/>
      </w:r>
      <w:r>
        <w:rPr>
          <w:lang w:val="en-US"/>
        </w:rPr>
        <w:tab/>
      </w:r>
      <w:r>
        <w:rPr>
          <w:lang w:val="en-US"/>
        </w:rPr>
        <w:tab/>
      </w:r>
      <w:r>
        <w:rPr>
          <w:lang w:val="en-US"/>
        </w:rPr>
        <w:tab/>
        <w:t>€ 3</w:t>
      </w:r>
      <w:r w:rsidR="00921DBA">
        <w:rPr>
          <w:lang w:val="en-US"/>
        </w:rPr>
        <w:t>8</w:t>
      </w:r>
      <w:r>
        <w:rPr>
          <w:lang w:val="en-US"/>
        </w:rPr>
        <w:t>,</w:t>
      </w:r>
      <w:r w:rsidR="00921DBA">
        <w:rPr>
          <w:lang w:val="en-US"/>
        </w:rPr>
        <w:t>22</w:t>
      </w:r>
      <w:r>
        <w:rPr>
          <w:lang w:val="en-US"/>
        </w:rPr>
        <w:t>;</w:t>
      </w:r>
    </w:p>
    <w:p w:rsidR="008F3813" w:rsidRDefault="008F3813" w:rsidP="000A7CD4">
      <w:pPr>
        <w:numPr>
          <w:ilvl w:val="1"/>
          <w:numId w:val="46"/>
        </w:numPr>
        <w:spacing w:line="240" w:lineRule="auto"/>
        <w:rPr>
          <w:lang w:val="en-US"/>
        </w:rPr>
      </w:pPr>
      <w:proofErr w:type="spellStart"/>
      <w:r>
        <w:rPr>
          <w:lang w:val="en-US"/>
        </w:rPr>
        <w:t>Categorie</w:t>
      </w:r>
      <w:proofErr w:type="spellEnd"/>
      <w:r>
        <w:rPr>
          <w:lang w:val="en-US"/>
        </w:rPr>
        <w:t xml:space="preserve"> II</w:t>
      </w:r>
      <w:r>
        <w:rPr>
          <w:lang w:val="en-US"/>
        </w:rPr>
        <w:tab/>
      </w:r>
      <w:r>
        <w:rPr>
          <w:lang w:val="en-US"/>
        </w:rPr>
        <w:tab/>
      </w:r>
      <w:r>
        <w:rPr>
          <w:lang w:val="en-US"/>
        </w:rPr>
        <w:tab/>
      </w:r>
      <w:r>
        <w:rPr>
          <w:lang w:val="en-US"/>
        </w:rPr>
        <w:tab/>
        <w:t>€ 2</w:t>
      </w:r>
      <w:r w:rsidR="00921DBA">
        <w:rPr>
          <w:lang w:val="en-US"/>
        </w:rPr>
        <w:t>7</w:t>
      </w:r>
      <w:r>
        <w:rPr>
          <w:lang w:val="en-US"/>
        </w:rPr>
        <w:t>,</w:t>
      </w:r>
      <w:r w:rsidR="00921DBA">
        <w:rPr>
          <w:lang w:val="en-US"/>
        </w:rPr>
        <w:t>3</w:t>
      </w:r>
      <w:r w:rsidR="00B4320D">
        <w:rPr>
          <w:lang w:val="en-US"/>
        </w:rPr>
        <w:t>2</w:t>
      </w:r>
      <w:r>
        <w:rPr>
          <w:lang w:val="en-US"/>
        </w:rPr>
        <w:t>;</w:t>
      </w:r>
    </w:p>
    <w:p w:rsidR="008F3813" w:rsidRDefault="008F3813" w:rsidP="000A7CD4">
      <w:pPr>
        <w:numPr>
          <w:ilvl w:val="1"/>
          <w:numId w:val="46"/>
        </w:numPr>
        <w:spacing w:line="240" w:lineRule="auto"/>
      </w:pPr>
      <w:r>
        <w:t>Categorie III</w:t>
      </w:r>
      <w:r>
        <w:tab/>
      </w:r>
      <w:r>
        <w:tab/>
      </w:r>
      <w:r>
        <w:tab/>
      </w:r>
      <w:r>
        <w:tab/>
        <w:t>€ 1</w:t>
      </w:r>
      <w:r w:rsidR="00FC7D67">
        <w:t>3</w:t>
      </w:r>
      <w:r>
        <w:t>,</w:t>
      </w:r>
      <w:r w:rsidR="00921DBA">
        <w:t>6</w:t>
      </w:r>
      <w:r w:rsidR="00B4320D">
        <w:t>6</w:t>
      </w:r>
      <w:r>
        <w:t>.</w:t>
      </w:r>
    </w:p>
    <w:p w:rsidR="008F3813" w:rsidRDefault="008F3813" w:rsidP="000A7CD4">
      <w:pPr>
        <w:numPr>
          <w:ilvl w:val="1"/>
          <w:numId w:val="17"/>
        </w:numPr>
        <w:spacing w:line="240" w:lineRule="auto"/>
      </w:pPr>
      <w:r>
        <w:t>De belasting bedraagt voor incidentele standplaatsen, dit met uitzondering van ideële standplaatsen, € 5</w:t>
      </w:r>
      <w:r w:rsidR="00921DBA">
        <w:t>4</w:t>
      </w:r>
      <w:r>
        <w:t>,</w:t>
      </w:r>
      <w:r w:rsidR="00921DBA">
        <w:t>6</w:t>
      </w:r>
      <w:r w:rsidR="00B4320D">
        <w:t>0</w:t>
      </w:r>
      <w:r w:rsidR="008E2A08">
        <w:t xml:space="preserve"> </w:t>
      </w:r>
      <w:r>
        <w:t>per dag.</w:t>
      </w:r>
    </w:p>
    <w:p w:rsidR="008F3813" w:rsidRDefault="008F3813" w:rsidP="000A7CD4">
      <w:pPr>
        <w:numPr>
          <w:ilvl w:val="1"/>
          <w:numId w:val="17"/>
        </w:numPr>
        <w:spacing w:line="240" w:lineRule="auto"/>
      </w:pPr>
      <w:r>
        <w:t>De belasting bedraagt voor een uitstalling € 3</w:t>
      </w:r>
      <w:r w:rsidR="00921DBA">
        <w:t>8</w:t>
      </w:r>
      <w:r>
        <w:t>,</w:t>
      </w:r>
      <w:r w:rsidR="00921DBA">
        <w:t>27</w:t>
      </w:r>
      <w:r>
        <w:t xml:space="preserve"> per m</w:t>
      </w:r>
      <w:r>
        <w:rPr>
          <w:rFonts w:cs="Arial"/>
        </w:rPr>
        <w:t>²</w:t>
      </w:r>
      <w:r>
        <w:t>, per jaar, per uitstallocatie.</w:t>
      </w:r>
    </w:p>
    <w:p w:rsidR="008F3813" w:rsidRDefault="008F3813" w:rsidP="000A7CD4">
      <w:pPr>
        <w:spacing w:line="240" w:lineRule="auto"/>
      </w:pPr>
    </w:p>
    <w:p w:rsidR="008F3813" w:rsidRDefault="008F3813" w:rsidP="000A7CD4">
      <w:pPr>
        <w:spacing w:line="240" w:lineRule="auto"/>
      </w:pPr>
      <w:r>
        <w:t>HOOFDSTUK 3</w:t>
      </w:r>
      <w:r>
        <w:tab/>
        <w:t>VERVALLEN</w:t>
      </w:r>
    </w:p>
    <w:p w:rsidR="008F3813" w:rsidRDefault="008F3813" w:rsidP="000A7CD4">
      <w:pPr>
        <w:spacing w:line="240" w:lineRule="auto"/>
      </w:pPr>
    </w:p>
    <w:p w:rsidR="008F3813" w:rsidRDefault="008F3813" w:rsidP="000A7CD4">
      <w:pPr>
        <w:spacing w:line="240" w:lineRule="auto"/>
      </w:pPr>
      <w:r>
        <w:t>HOOFDSTUK 4</w:t>
      </w:r>
      <w:r>
        <w:tab/>
        <w:t>BENZINEPOMPINSTALLATIES EN DERGELIJKE</w:t>
      </w:r>
    </w:p>
    <w:p w:rsidR="008F3813" w:rsidRDefault="008F3813" w:rsidP="000A7CD4">
      <w:pPr>
        <w:spacing w:line="240" w:lineRule="auto"/>
      </w:pPr>
    </w:p>
    <w:p w:rsidR="008F3813" w:rsidRDefault="008F3813" w:rsidP="000A7CD4">
      <w:pPr>
        <w:numPr>
          <w:ilvl w:val="1"/>
          <w:numId w:val="13"/>
        </w:numPr>
        <w:spacing w:line="240" w:lineRule="auto"/>
      </w:pPr>
      <w:r>
        <w:t>De belasting bedraagt voor een benzinepompinstallatie of een dergelijke inrichting om motorrijtuigen van vloeibare brandstof te voorzien, dit met inbegrip van de daarbij behorende leidingen en opstelplaats per aftappunt, per jaar € 1</w:t>
      </w:r>
      <w:r w:rsidR="00B4320D">
        <w:t>9</w:t>
      </w:r>
      <w:r w:rsidR="00921DBA">
        <w:t>3</w:t>
      </w:r>
      <w:r>
        <w:t>,</w:t>
      </w:r>
      <w:r w:rsidR="00921DBA">
        <w:t>47</w:t>
      </w:r>
      <w:r>
        <w:t>.</w:t>
      </w:r>
    </w:p>
    <w:p w:rsidR="008F3813" w:rsidRDefault="008F3813" w:rsidP="000A7CD4">
      <w:pPr>
        <w:numPr>
          <w:ilvl w:val="1"/>
          <w:numId w:val="13"/>
        </w:numPr>
        <w:spacing w:line="240" w:lineRule="auto"/>
      </w:pPr>
      <w:r>
        <w:t>De belasting bedraagt voor een installatie om motorvoertuigen van water of lucht te voorzien, dit met inbegrip van de daarbij behorende leidingen, per punt, per jaar       € 7</w:t>
      </w:r>
      <w:r w:rsidR="00921DBA">
        <w:t>6</w:t>
      </w:r>
      <w:r>
        <w:t>,</w:t>
      </w:r>
      <w:r w:rsidR="00921DBA">
        <w:t>55</w:t>
      </w:r>
      <w:r>
        <w:t>.</w:t>
      </w:r>
    </w:p>
    <w:p w:rsidR="008F3813" w:rsidRDefault="008F3813" w:rsidP="000A7CD4">
      <w:pPr>
        <w:numPr>
          <w:ilvl w:val="1"/>
          <w:numId w:val="13"/>
        </w:numPr>
        <w:spacing w:line="240" w:lineRule="auto"/>
      </w:pPr>
      <w:r>
        <w:t>Voor het hebben van bedrijfspompen wordt de onder 4.1 en 4.2 bedoelde belasting met de helft verminderd.</w:t>
      </w:r>
    </w:p>
    <w:p w:rsidR="008F3813" w:rsidRDefault="008F3813" w:rsidP="000A7CD4">
      <w:pPr>
        <w:numPr>
          <w:ilvl w:val="1"/>
          <w:numId w:val="13"/>
        </w:numPr>
        <w:spacing w:line="240" w:lineRule="auto"/>
      </w:pPr>
      <w:r>
        <w:t>De belasting bedraagt voor een vulput, niet behorend bij een installatie als bedoeld onder 4.1, 4.2 en 4.3, per vulput, per jaar € 1</w:t>
      </w:r>
      <w:r w:rsidR="000B39F8">
        <w:t>8</w:t>
      </w:r>
      <w:r>
        <w:t>,</w:t>
      </w:r>
      <w:r w:rsidR="00B4320D">
        <w:t>95</w:t>
      </w:r>
      <w:r>
        <w:t xml:space="preserve">. </w:t>
      </w:r>
    </w:p>
    <w:p w:rsidR="008F3813" w:rsidRDefault="008F3813" w:rsidP="000A7CD4">
      <w:pPr>
        <w:spacing w:line="240" w:lineRule="auto"/>
      </w:pPr>
    </w:p>
    <w:p w:rsidR="008F3813" w:rsidRDefault="008F3813" w:rsidP="000A7CD4">
      <w:pPr>
        <w:spacing w:line="240" w:lineRule="auto"/>
      </w:pPr>
    </w:p>
    <w:p w:rsidR="008F3813" w:rsidRDefault="008F3813" w:rsidP="000A7CD4">
      <w:pPr>
        <w:spacing w:line="240" w:lineRule="auto"/>
      </w:pPr>
      <w:r>
        <w:t xml:space="preserve">HOOFDSTUK 5 </w:t>
      </w:r>
      <w:r>
        <w:tab/>
        <w:t>BUIZEN, KABELS, GELEIDINGEN EN DERGELIJKE</w:t>
      </w:r>
    </w:p>
    <w:p w:rsidR="008F3813" w:rsidRDefault="008F3813" w:rsidP="000A7CD4">
      <w:pPr>
        <w:spacing w:line="240" w:lineRule="auto"/>
      </w:pPr>
    </w:p>
    <w:p w:rsidR="008F3813" w:rsidRDefault="008F3813" w:rsidP="000A7CD4">
      <w:pPr>
        <w:numPr>
          <w:ilvl w:val="1"/>
          <w:numId w:val="34"/>
        </w:numPr>
        <w:spacing w:line="240" w:lineRule="auto"/>
      </w:pPr>
      <w:r>
        <w:t>De belasting bedraagt voor h</w:t>
      </w:r>
      <w:r w:rsidR="0092744B">
        <w:t xml:space="preserve">et hebben van buizen, kabels, </w:t>
      </w:r>
      <w:r>
        <w:t>geleidingen</w:t>
      </w:r>
      <w:r w:rsidR="0092744B">
        <w:t>, kokers of soortgelijke voorwerpen</w:t>
      </w:r>
      <w:r>
        <w:t xml:space="preserve">, per </w:t>
      </w:r>
      <w:r w:rsidR="0092744B">
        <w:t>strekkende meter,</w:t>
      </w:r>
      <w:r>
        <w:t xml:space="preserve"> per jaar € </w:t>
      </w:r>
      <w:r w:rsidR="00DD4A4F">
        <w:t>2</w:t>
      </w:r>
      <w:r w:rsidR="00B4320D">
        <w:t>,3</w:t>
      </w:r>
      <w:r w:rsidR="00921DBA">
        <w:t>5</w:t>
      </w:r>
      <w:r>
        <w:t>.</w:t>
      </w:r>
    </w:p>
    <w:p w:rsidR="008F3813" w:rsidRDefault="008F3813" w:rsidP="000A7CD4">
      <w:pPr>
        <w:spacing w:line="240" w:lineRule="auto"/>
      </w:pPr>
    </w:p>
    <w:p w:rsidR="008F3813" w:rsidRDefault="008F3813" w:rsidP="000A7CD4">
      <w:pPr>
        <w:spacing w:line="240" w:lineRule="auto"/>
      </w:pPr>
    </w:p>
    <w:p w:rsidR="008F3813" w:rsidRDefault="008F3813" w:rsidP="000A7CD4">
      <w:pPr>
        <w:spacing w:line="240" w:lineRule="auto"/>
      </w:pPr>
    </w:p>
    <w:p w:rsidR="008F3813" w:rsidRDefault="008F3813" w:rsidP="000A7CD4">
      <w:pPr>
        <w:spacing w:line="240" w:lineRule="auto"/>
      </w:pPr>
      <w:r>
        <w:t>HOOFDSTUK 6</w:t>
      </w:r>
      <w:r>
        <w:tab/>
        <w:t>RAILS EN TRANSPORTBANEN</w:t>
      </w:r>
    </w:p>
    <w:p w:rsidR="008F3813" w:rsidRDefault="008F3813" w:rsidP="000A7CD4">
      <w:pPr>
        <w:spacing w:line="240" w:lineRule="auto"/>
      </w:pPr>
    </w:p>
    <w:p w:rsidR="008F3813" w:rsidRDefault="008F3813" w:rsidP="000A7CD4">
      <w:pPr>
        <w:numPr>
          <w:ilvl w:val="1"/>
          <w:numId w:val="35"/>
        </w:numPr>
        <w:spacing w:line="240" w:lineRule="auto"/>
      </w:pPr>
      <w:r>
        <w:t>De belasting bedraagt voor het hebben van rails, per m</w:t>
      </w:r>
      <w:r>
        <w:rPr>
          <w:rFonts w:cs="Arial"/>
        </w:rPr>
        <w:t>¹</w:t>
      </w:r>
      <w:r w:rsidR="001806AB">
        <w:t>, per jaar € 3,06</w:t>
      </w:r>
      <w:r>
        <w:t>.</w:t>
      </w:r>
    </w:p>
    <w:p w:rsidR="008F3813" w:rsidRDefault="008F3813" w:rsidP="000A7CD4">
      <w:pPr>
        <w:numPr>
          <w:ilvl w:val="1"/>
          <w:numId w:val="35"/>
        </w:numPr>
        <w:spacing w:line="240" w:lineRule="auto"/>
      </w:pPr>
      <w:r>
        <w:t>De belasting bedraagt voor het hebben van een transportbaan of een dergelijke inrichting, per m</w:t>
      </w:r>
      <w:r>
        <w:rPr>
          <w:rFonts w:cs="Arial"/>
        </w:rPr>
        <w:t>¹</w:t>
      </w:r>
      <w:r w:rsidR="001806AB">
        <w:t>, per jaar € 5,06</w:t>
      </w:r>
      <w:r>
        <w:t>.</w:t>
      </w:r>
    </w:p>
    <w:p w:rsidR="008F3813" w:rsidRDefault="008F3813" w:rsidP="000A7CD4">
      <w:pPr>
        <w:spacing w:line="240" w:lineRule="auto"/>
      </w:pPr>
      <w:r>
        <w:tab/>
      </w:r>
    </w:p>
    <w:p w:rsidR="008F3813" w:rsidRDefault="008F3813" w:rsidP="000A7CD4">
      <w:pPr>
        <w:spacing w:line="240" w:lineRule="auto"/>
      </w:pPr>
    </w:p>
    <w:p w:rsidR="008F3813" w:rsidRDefault="008F3813" w:rsidP="000A7CD4">
      <w:pPr>
        <w:spacing w:line="240" w:lineRule="auto"/>
      </w:pPr>
      <w:r>
        <w:t>HOOFDSTUK 7</w:t>
      </w:r>
      <w:r>
        <w:tab/>
        <w:t>RE</w:t>
      </w:r>
      <w:r w:rsidR="002F493C">
        <w:t>C</w:t>
      </w:r>
      <w:r>
        <w:t>LAMEOBJECTEN</w:t>
      </w:r>
    </w:p>
    <w:p w:rsidR="008F3813" w:rsidRDefault="008F3813" w:rsidP="000A7CD4">
      <w:pPr>
        <w:spacing w:line="240" w:lineRule="auto"/>
      </w:pPr>
    </w:p>
    <w:p w:rsidR="008F3813" w:rsidRDefault="008F3813" w:rsidP="000A7CD4">
      <w:pPr>
        <w:pStyle w:val="Koptekst"/>
        <w:tabs>
          <w:tab w:val="clear" w:pos="4536"/>
          <w:tab w:val="clear" w:pos="9072"/>
          <w:tab w:val="left" w:pos="709"/>
        </w:tabs>
        <w:spacing w:line="240" w:lineRule="auto"/>
        <w:ind w:left="709" w:hanging="709"/>
      </w:pPr>
      <w:r>
        <w:lastRenderedPageBreak/>
        <w:t>7.1</w:t>
      </w:r>
      <w:r>
        <w:tab/>
        <w:t xml:space="preserve">De belasting bedraagt voor het hebben van voor tot reclame dienende lichtbakken, lichtapparaten, uithangborden of uithangtekens, uitstalkasten, gevelborden, gevelplaten en andere tot reclamedoeleinden gebezigde objecten, vitrines en automaten, per </w:t>
      </w:r>
      <w:r>
        <w:tab/>
        <w:t>m</w:t>
      </w:r>
      <w:r>
        <w:rPr>
          <w:rFonts w:cs="Arial"/>
        </w:rPr>
        <w:t>¹</w:t>
      </w:r>
      <w:r>
        <w:t xml:space="preserve"> naar de grootste afmeting, per jaar € 3</w:t>
      </w:r>
      <w:r w:rsidR="00B4320D">
        <w:t>2</w:t>
      </w:r>
      <w:r>
        <w:t>,</w:t>
      </w:r>
      <w:r w:rsidR="00B4320D">
        <w:t>8</w:t>
      </w:r>
      <w:r w:rsidR="001806AB">
        <w:t>0</w:t>
      </w:r>
      <w:r w:rsidR="008E2A08">
        <w:t>.</w:t>
      </w:r>
    </w:p>
    <w:p w:rsidR="008F3813" w:rsidRDefault="008F3813" w:rsidP="000A7CD4">
      <w:pPr>
        <w:pStyle w:val="Koptekst"/>
        <w:numPr>
          <w:ilvl w:val="1"/>
          <w:numId w:val="36"/>
        </w:numPr>
        <w:tabs>
          <w:tab w:val="clear" w:pos="360"/>
          <w:tab w:val="clear" w:pos="4536"/>
          <w:tab w:val="clear" w:pos="9072"/>
          <w:tab w:val="num" w:pos="709"/>
        </w:tabs>
        <w:spacing w:line="240" w:lineRule="auto"/>
        <w:ind w:left="709" w:hanging="709"/>
      </w:pPr>
      <w:r>
        <w:t>De belasting bedraagt voor het hebben van aankondigingborden boven voor de openbare dienst bestemde gemeentegrond, voor zover bevestigd a</w:t>
      </w:r>
      <w:r w:rsidR="00B4320D">
        <w:t xml:space="preserve">an bomen, palen, lichtmasten </w:t>
      </w:r>
      <w:proofErr w:type="spellStart"/>
      <w:r w:rsidR="00B4320D">
        <w:t>et</w:t>
      </w:r>
      <w:r>
        <w:t>cetera</w:t>
      </w:r>
      <w:proofErr w:type="spellEnd"/>
      <w:r>
        <w:t>, alsmede voor het hebben van borden op de openbare weg, per da</w:t>
      </w:r>
      <w:r w:rsidR="00A15A21">
        <w:t>g, per affiche c.q. bord, € 1,0</w:t>
      </w:r>
      <w:r w:rsidR="001806AB">
        <w:t>4</w:t>
      </w:r>
      <w:r>
        <w:t>.</w:t>
      </w:r>
    </w:p>
    <w:p w:rsidR="008F3813" w:rsidRDefault="008F3813" w:rsidP="00B4320D">
      <w:pPr>
        <w:pStyle w:val="Koptekst"/>
        <w:numPr>
          <w:ilvl w:val="2"/>
          <w:numId w:val="36"/>
        </w:numPr>
        <w:tabs>
          <w:tab w:val="clear" w:pos="4536"/>
          <w:tab w:val="clear" w:pos="9072"/>
        </w:tabs>
        <w:spacing w:line="240" w:lineRule="auto"/>
      </w:pPr>
      <w:r>
        <w:t>De belasting bedraagt in de onder 7.2 o</w:t>
      </w:r>
      <w:r w:rsidR="00B4320D">
        <w:t>pgenomen gevallen tenminste € 12</w:t>
      </w:r>
      <w:r>
        <w:t>,</w:t>
      </w:r>
      <w:r w:rsidR="00B4320D">
        <w:t>50</w:t>
      </w:r>
      <w:r>
        <w:t>.</w:t>
      </w:r>
    </w:p>
    <w:p w:rsidR="008F3813" w:rsidRDefault="008F3813" w:rsidP="000A7CD4">
      <w:pPr>
        <w:pStyle w:val="Koptekst"/>
        <w:tabs>
          <w:tab w:val="clear" w:pos="4536"/>
          <w:tab w:val="clear" w:pos="9072"/>
          <w:tab w:val="left" w:pos="709"/>
        </w:tabs>
        <w:spacing w:line="240" w:lineRule="auto"/>
        <w:ind w:left="709" w:hanging="709"/>
      </w:pPr>
      <w:r>
        <w:tab/>
      </w:r>
    </w:p>
    <w:p w:rsidR="008F3813" w:rsidRDefault="008F3813" w:rsidP="000A7CD4">
      <w:pPr>
        <w:spacing w:line="240" w:lineRule="auto"/>
      </w:pPr>
    </w:p>
    <w:p w:rsidR="008F3813" w:rsidRDefault="00A15A21" w:rsidP="000A7CD4">
      <w:pPr>
        <w:spacing w:line="240" w:lineRule="auto"/>
      </w:pPr>
      <w:r>
        <w:t>HOOFDSTUK 8</w:t>
      </w:r>
      <w:r>
        <w:tab/>
        <w:t>TERASSEN  ET</w:t>
      </w:r>
      <w:r w:rsidR="008F3813">
        <w:t>CETERA</w:t>
      </w:r>
    </w:p>
    <w:p w:rsidR="008F3813" w:rsidRDefault="008F3813" w:rsidP="000A7CD4">
      <w:pPr>
        <w:spacing w:line="240" w:lineRule="auto"/>
      </w:pPr>
    </w:p>
    <w:p w:rsidR="008F3813" w:rsidRDefault="008F3813" w:rsidP="000A7CD4">
      <w:pPr>
        <w:pStyle w:val="Koptekst"/>
        <w:tabs>
          <w:tab w:val="clear" w:pos="4536"/>
          <w:tab w:val="clear" w:pos="9072"/>
          <w:tab w:val="left" w:pos="709"/>
        </w:tabs>
        <w:spacing w:line="240" w:lineRule="auto"/>
      </w:pPr>
      <w:r>
        <w:t>8.1</w:t>
      </w:r>
      <w:r>
        <w:tab/>
        <w:t>De belasting bedraagt voor het hebben van een terras € 3</w:t>
      </w:r>
      <w:r w:rsidR="00B4320D">
        <w:t>7</w:t>
      </w:r>
      <w:r>
        <w:t>,</w:t>
      </w:r>
      <w:r w:rsidR="001806AB">
        <w:t>86</w:t>
      </w:r>
      <w:r>
        <w:t xml:space="preserve"> per m</w:t>
      </w:r>
      <w:r>
        <w:rPr>
          <w:rFonts w:cs="Arial"/>
        </w:rPr>
        <w:t>²</w:t>
      </w:r>
      <w:r>
        <w:t xml:space="preserve"> per jaar.</w:t>
      </w:r>
      <w:r>
        <w:tab/>
      </w:r>
    </w:p>
    <w:p w:rsidR="008F3813" w:rsidRDefault="008F3813" w:rsidP="000A7CD4">
      <w:pPr>
        <w:spacing w:line="240" w:lineRule="auto"/>
      </w:pPr>
    </w:p>
    <w:p w:rsidR="008F3813" w:rsidRDefault="008F3813" w:rsidP="000A7CD4">
      <w:pPr>
        <w:spacing w:line="240" w:lineRule="auto"/>
      </w:pPr>
    </w:p>
    <w:p w:rsidR="008F3813" w:rsidRDefault="008F3813" w:rsidP="000A7CD4">
      <w:pPr>
        <w:spacing w:line="240" w:lineRule="auto"/>
        <w:ind w:left="2190" w:hanging="2190"/>
      </w:pPr>
      <w:r>
        <w:t>HOOFDSTUK 9</w:t>
      </w:r>
      <w:r>
        <w:tab/>
        <w:t>SCHUTTINGEN, STEIGERS, BOUWMATERIALEN,                                                                                                                                                             DIRECTIEKETEN EN  DERGELIJKE</w:t>
      </w:r>
    </w:p>
    <w:p w:rsidR="008F3813" w:rsidRDefault="008F3813" w:rsidP="000A7CD4">
      <w:pPr>
        <w:spacing w:line="240" w:lineRule="auto"/>
        <w:ind w:left="2190" w:hanging="2190"/>
      </w:pPr>
    </w:p>
    <w:p w:rsidR="008F3813" w:rsidRDefault="008F3813" w:rsidP="000A7CD4">
      <w:pPr>
        <w:tabs>
          <w:tab w:val="left" w:pos="709"/>
        </w:tabs>
        <w:spacing w:line="240" w:lineRule="auto"/>
        <w:ind w:left="709" w:hanging="709"/>
      </w:pPr>
      <w:r>
        <w:t>9.1</w:t>
      </w:r>
      <w:r>
        <w:tab/>
        <w:t>De belasting bedraagt voor het hebben van schuttingen, steigers of soortgelijke getimmerten, het opslaan van bouwmaterialen, alsmede voor het hebben van directieketen, directiewagens, schaftwagens, werken en dergelijke, per m</w:t>
      </w:r>
      <w:r>
        <w:rPr>
          <w:vertAlign w:val="superscript"/>
        </w:rPr>
        <w:t xml:space="preserve">2  </w:t>
      </w:r>
      <w:r>
        <w:t>ingenomen grond:</w:t>
      </w:r>
    </w:p>
    <w:p w:rsidR="008F3813" w:rsidRDefault="008F3813" w:rsidP="000A7CD4">
      <w:pPr>
        <w:pStyle w:val="Koptekst"/>
        <w:tabs>
          <w:tab w:val="clear" w:pos="4536"/>
          <w:tab w:val="clear" w:pos="9072"/>
          <w:tab w:val="left" w:pos="284"/>
          <w:tab w:val="left" w:pos="1134"/>
        </w:tabs>
        <w:spacing w:line="240" w:lineRule="auto"/>
      </w:pPr>
      <w:r>
        <w:tab/>
      </w:r>
      <w:r>
        <w:tab/>
        <w:t>a</w:t>
      </w:r>
      <w:r w:rsidR="00681430">
        <w:t>.   per dag</w:t>
      </w:r>
      <w:r w:rsidR="00681430">
        <w:tab/>
      </w:r>
      <w:r w:rsidR="00681430">
        <w:tab/>
      </w:r>
      <w:r w:rsidR="00681430">
        <w:tab/>
      </w:r>
      <w:r w:rsidR="00681430">
        <w:tab/>
        <w:t>€   0,53</w:t>
      </w:r>
      <w:r>
        <w:t>;</w:t>
      </w:r>
    </w:p>
    <w:p w:rsidR="008F3813" w:rsidRDefault="00681430" w:rsidP="000A7CD4">
      <w:pPr>
        <w:tabs>
          <w:tab w:val="left" w:pos="284"/>
          <w:tab w:val="left" w:pos="1134"/>
        </w:tabs>
        <w:spacing w:line="240" w:lineRule="auto"/>
      </w:pPr>
      <w:r>
        <w:tab/>
      </w:r>
      <w:r>
        <w:tab/>
        <w:t>b.   per week</w:t>
      </w:r>
      <w:r>
        <w:tab/>
      </w:r>
      <w:r>
        <w:tab/>
      </w:r>
      <w:r>
        <w:tab/>
      </w:r>
      <w:r>
        <w:tab/>
        <w:t>€   1,64</w:t>
      </w:r>
      <w:r w:rsidR="008F3813">
        <w:t>;</w:t>
      </w:r>
      <w:r w:rsidR="008F3813">
        <w:tab/>
      </w:r>
    </w:p>
    <w:p w:rsidR="008F3813" w:rsidRDefault="00681430" w:rsidP="000A7CD4">
      <w:pPr>
        <w:pStyle w:val="Koptekst"/>
        <w:tabs>
          <w:tab w:val="clear" w:pos="4536"/>
          <w:tab w:val="clear" w:pos="9072"/>
          <w:tab w:val="left" w:pos="1134"/>
        </w:tabs>
        <w:spacing w:line="240" w:lineRule="auto"/>
      </w:pPr>
      <w:r>
        <w:tab/>
        <w:t>c.   per maand</w:t>
      </w:r>
      <w:r>
        <w:tab/>
      </w:r>
      <w:r>
        <w:tab/>
      </w:r>
      <w:r>
        <w:tab/>
      </w:r>
      <w:r>
        <w:tab/>
        <w:t>€   5,53</w:t>
      </w:r>
      <w:r w:rsidR="008F3813">
        <w:t>;</w:t>
      </w:r>
    </w:p>
    <w:p w:rsidR="008F3813" w:rsidRDefault="008F3813" w:rsidP="000A7CD4">
      <w:pPr>
        <w:tabs>
          <w:tab w:val="left" w:pos="1134"/>
        </w:tabs>
        <w:spacing w:line="240" w:lineRule="auto"/>
      </w:pPr>
      <w:r>
        <w:tab/>
        <w:t>d.   per jaar</w:t>
      </w:r>
      <w:r>
        <w:tab/>
      </w:r>
      <w:r>
        <w:tab/>
      </w:r>
      <w:r>
        <w:tab/>
      </w:r>
      <w:r>
        <w:tab/>
      </w:r>
      <w:r w:rsidR="00681430">
        <w:t>€ 42</w:t>
      </w:r>
      <w:r>
        <w:t>,</w:t>
      </w:r>
      <w:r w:rsidR="00681430">
        <w:t>09</w:t>
      </w:r>
      <w:r>
        <w:t>.</w:t>
      </w:r>
    </w:p>
    <w:p w:rsidR="008F3813" w:rsidRDefault="008F3813" w:rsidP="000A7CD4">
      <w:pPr>
        <w:tabs>
          <w:tab w:val="left" w:pos="1134"/>
        </w:tabs>
        <w:spacing w:line="240" w:lineRule="auto"/>
        <w:ind w:left="709" w:hanging="567"/>
      </w:pPr>
      <w:r>
        <w:t>9.2</w:t>
      </w:r>
      <w:r>
        <w:tab/>
        <w:t xml:space="preserve">De belasting bedraagt in de onder 9.1 genoemde gevallen ten minste € </w:t>
      </w:r>
      <w:r w:rsidR="00681430">
        <w:t>12</w:t>
      </w:r>
      <w:r>
        <w:t>,</w:t>
      </w:r>
      <w:r w:rsidR="00681430">
        <w:t>5</w:t>
      </w:r>
      <w:r w:rsidR="008E2A08">
        <w:t>0</w:t>
      </w:r>
      <w:r>
        <w:t>.</w:t>
      </w:r>
    </w:p>
    <w:p w:rsidR="008F3813" w:rsidRDefault="008F3813" w:rsidP="000A7CD4">
      <w:pPr>
        <w:spacing w:line="240" w:lineRule="auto"/>
      </w:pPr>
      <w:r>
        <w:tab/>
      </w:r>
      <w:r>
        <w:tab/>
      </w:r>
      <w:r>
        <w:tab/>
      </w:r>
    </w:p>
    <w:p w:rsidR="008F3813" w:rsidRDefault="008F3813" w:rsidP="000A7CD4">
      <w:pPr>
        <w:spacing w:line="240" w:lineRule="auto"/>
        <w:rPr>
          <w:bCs/>
          <w:iCs/>
        </w:rPr>
      </w:pPr>
    </w:p>
    <w:p w:rsidR="008F3813" w:rsidRDefault="008F3813" w:rsidP="000A7CD4">
      <w:pPr>
        <w:spacing w:line="240" w:lineRule="auto"/>
        <w:ind w:left="2124" w:hanging="2124"/>
      </w:pPr>
      <w:r>
        <w:t>HOOFDSTUK 10</w:t>
      </w:r>
      <w:r>
        <w:tab/>
        <w:t>VERKOOPTOESTELLEN EN TIJDELIJKE VERKOOP- EN KANTOORRUIMTES</w:t>
      </w:r>
    </w:p>
    <w:p w:rsidR="008F3813" w:rsidRDefault="008F3813" w:rsidP="000A7CD4">
      <w:pPr>
        <w:spacing w:line="240" w:lineRule="auto"/>
      </w:pPr>
    </w:p>
    <w:p w:rsidR="008F3813" w:rsidRDefault="008F3813" w:rsidP="000A7CD4">
      <w:pPr>
        <w:numPr>
          <w:ilvl w:val="1"/>
          <w:numId w:val="38"/>
        </w:numPr>
        <w:tabs>
          <w:tab w:val="clear" w:pos="360"/>
          <w:tab w:val="num" w:pos="709"/>
        </w:tabs>
        <w:spacing w:line="240" w:lineRule="auto"/>
        <w:ind w:left="709" w:hanging="709"/>
      </w:pPr>
      <w:r>
        <w:t>De belasting bedraagt voor het hebben van een automatisch verkooptoestel, niet zijnde een installatie als bedoeld in 4.1 en 4.2, per m</w:t>
      </w:r>
      <w:r>
        <w:rPr>
          <w:rFonts w:cs="Arial"/>
        </w:rPr>
        <w:t>³</w:t>
      </w:r>
      <w:r>
        <w:t>, per jaar € 3</w:t>
      </w:r>
      <w:r w:rsidR="002F493C">
        <w:t>7</w:t>
      </w:r>
      <w:r w:rsidR="000B39F8">
        <w:t>,</w:t>
      </w:r>
      <w:r w:rsidR="001806AB">
        <w:t>86</w:t>
      </w:r>
      <w:r>
        <w:t>.</w:t>
      </w:r>
    </w:p>
    <w:p w:rsidR="008F3813" w:rsidRDefault="008F3813" w:rsidP="000A7CD4">
      <w:pPr>
        <w:numPr>
          <w:ilvl w:val="1"/>
          <w:numId w:val="38"/>
        </w:numPr>
        <w:tabs>
          <w:tab w:val="clear" w:pos="360"/>
          <w:tab w:val="num" w:pos="709"/>
        </w:tabs>
        <w:spacing w:line="240" w:lineRule="auto"/>
        <w:ind w:left="709" w:hanging="709"/>
      </w:pPr>
      <w:r>
        <w:t>De belasting bedraagt voor het hebben van een tijdelijke verkoop- en/of kantoorruimte en andere soortgelijke opstallen op gemeentegrond per m</w:t>
      </w:r>
      <w:r>
        <w:rPr>
          <w:rFonts w:cs="Arial"/>
        </w:rPr>
        <w:t>²</w:t>
      </w:r>
      <w:r w:rsidR="00E50AA7">
        <w:t>, per week € 5</w:t>
      </w:r>
      <w:r>
        <w:t>,</w:t>
      </w:r>
      <w:r w:rsidR="00E50AA7">
        <w:t>01</w:t>
      </w:r>
      <w:r>
        <w:t>.</w:t>
      </w:r>
    </w:p>
    <w:p w:rsidR="008F3813" w:rsidRDefault="008F3813" w:rsidP="000A7CD4">
      <w:pPr>
        <w:numPr>
          <w:ilvl w:val="1"/>
          <w:numId w:val="38"/>
        </w:numPr>
        <w:tabs>
          <w:tab w:val="clear" w:pos="360"/>
          <w:tab w:val="num" w:pos="709"/>
        </w:tabs>
        <w:spacing w:line="240" w:lineRule="auto"/>
        <w:ind w:left="709" w:hanging="709"/>
      </w:pPr>
      <w:r>
        <w:t xml:space="preserve">De belasting bedraagt in de onder 10.2 </w:t>
      </w:r>
      <w:r w:rsidR="002F493C">
        <w:t>opgenomen gevallen tenminste € 12</w:t>
      </w:r>
      <w:r>
        <w:t>,</w:t>
      </w:r>
      <w:r w:rsidR="002F493C">
        <w:t>50</w:t>
      </w:r>
      <w:r>
        <w:t>.</w:t>
      </w:r>
    </w:p>
    <w:p w:rsidR="008F3813" w:rsidRDefault="008F3813" w:rsidP="000A7CD4">
      <w:pPr>
        <w:spacing w:line="240" w:lineRule="auto"/>
      </w:pPr>
    </w:p>
    <w:p w:rsidR="008F3813" w:rsidRDefault="008F3813" w:rsidP="000A7CD4">
      <w:pPr>
        <w:spacing w:line="240" w:lineRule="auto"/>
      </w:pPr>
    </w:p>
    <w:p w:rsidR="008F3813" w:rsidRDefault="008F3813" w:rsidP="000A7CD4">
      <w:pPr>
        <w:spacing w:line="240" w:lineRule="auto"/>
      </w:pPr>
      <w:r>
        <w:t>HOOFDSTUK  11</w:t>
      </w:r>
      <w:r>
        <w:tab/>
        <w:t>OPSTELPLAATS VOOR WINKELWAGENTJES</w:t>
      </w:r>
    </w:p>
    <w:p w:rsidR="008F3813" w:rsidRDefault="008F3813" w:rsidP="000A7CD4">
      <w:pPr>
        <w:spacing w:line="240" w:lineRule="auto"/>
      </w:pPr>
    </w:p>
    <w:p w:rsidR="008F3813" w:rsidRDefault="008F3813" w:rsidP="000A7CD4">
      <w:pPr>
        <w:spacing w:line="240" w:lineRule="auto"/>
      </w:pPr>
      <w:r>
        <w:t>11.1</w:t>
      </w:r>
      <w:r>
        <w:tab/>
        <w:t xml:space="preserve">De belasting voor opstelplaatsen voor winkelwagentjes per </w:t>
      </w:r>
      <w:smartTag w:uri="urn:schemas-microsoft-com:office:smarttags" w:element="metricconverter">
        <w:smartTagPr>
          <w:attr w:name="ProductID" w:val="5 m2"/>
        </w:smartTagPr>
        <w:r>
          <w:t>5 m</w:t>
        </w:r>
        <w:r>
          <w:rPr>
            <w:vertAlign w:val="superscript"/>
          </w:rPr>
          <w:t>2</w:t>
        </w:r>
      </w:smartTag>
      <w:r>
        <w:t>, per jaar € 5</w:t>
      </w:r>
      <w:r w:rsidR="00E50AA7">
        <w:t>7</w:t>
      </w:r>
      <w:r w:rsidR="000B39F8">
        <w:t>,</w:t>
      </w:r>
      <w:r w:rsidR="00E50AA7">
        <w:t>88</w:t>
      </w:r>
      <w:r>
        <w:t xml:space="preserve">. </w:t>
      </w:r>
    </w:p>
    <w:p w:rsidR="008F3813" w:rsidRDefault="008F3813" w:rsidP="000A7CD4">
      <w:pPr>
        <w:spacing w:line="240" w:lineRule="auto"/>
      </w:pPr>
    </w:p>
    <w:p w:rsidR="008F3813" w:rsidRDefault="008F3813" w:rsidP="000A7CD4">
      <w:pPr>
        <w:spacing w:line="240" w:lineRule="auto"/>
      </w:pPr>
    </w:p>
    <w:p w:rsidR="008F3813" w:rsidRDefault="008F3813" w:rsidP="000A7CD4">
      <w:pPr>
        <w:spacing w:line="240" w:lineRule="auto"/>
      </w:pPr>
      <w:r>
        <w:t>HOOFDSTUK 12</w:t>
      </w:r>
      <w:r>
        <w:tab/>
        <w:t>TELEFOONCELLEN EN BRIEVENBUSSEN</w:t>
      </w:r>
    </w:p>
    <w:p w:rsidR="008F3813" w:rsidRDefault="008F3813" w:rsidP="000A7CD4">
      <w:pPr>
        <w:spacing w:line="240" w:lineRule="auto"/>
      </w:pPr>
    </w:p>
    <w:p w:rsidR="008F3813" w:rsidRDefault="008F3813" w:rsidP="000A7CD4">
      <w:pPr>
        <w:numPr>
          <w:ilvl w:val="1"/>
          <w:numId w:val="39"/>
        </w:numPr>
        <w:tabs>
          <w:tab w:val="left" w:pos="709"/>
        </w:tabs>
        <w:spacing w:line="240" w:lineRule="auto"/>
      </w:pPr>
      <w:r>
        <w:t xml:space="preserve"> </w:t>
      </w:r>
      <w:r>
        <w:tab/>
        <w:t>De belasting bedraagt voor telefo</w:t>
      </w:r>
      <w:r w:rsidR="00361835">
        <w:t>oncellen per stuk, per jaar € 3</w:t>
      </w:r>
      <w:r w:rsidR="00E50AA7">
        <w:t>2</w:t>
      </w:r>
      <w:r>
        <w:t>,</w:t>
      </w:r>
      <w:r w:rsidR="00E50AA7">
        <w:t>70</w:t>
      </w:r>
      <w:r>
        <w:t>.</w:t>
      </w:r>
    </w:p>
    <w:p w:rsidR="008F3813" w:rsidRDefault="001B3897" w:rsidP="000A7CD4">
      <w:pPr>
        <w:numPr>
          <w:ilvl w:val="1"/>
          <w:numId w:val="39"/>
        </w:numPr>
        <w:tabs>
          <w:tab w:val="clear" w:pos="390"/>
          <w:tab w:val="num" w:pos="709"/>
          <w:tab w:val="left" w:pos="1134"/>
        </w:tabs>
        <w:spacing w:line="240" w:lineRule="auto"/>
      </w:pPr>
      <w:r>
        <w:t>1</w:t>
      </w:r>
      <w:r>
        <w:tab/>
      </w:r>
      <w:r w:rsidR="008F3813">
        <w:t>De belasting bedraagt voor brievenbussen, die als intermediair fungeren tussen</w:t>
      </w:r>
    </w:p>
    <w:p w:rsidR="008F3813" w:rsidRDefault="008F3813" w:rsidP="000A7CD4">
      <w:pPr>
        <w:tabs>
          <w:tab w:val="left" w:pos="709"/>
          <w:tab w:val="left" w:pos="1134"/>
        </w:tabs>
        <w:spacing w:line="240" w:lineRule="auto"/>
      </w:pPr>
      <w:r>
        <w:tab/>
        <w:t>verzender en ontvanger van poststukken per stuk, per jaar € 1</w:t>
      </w:r>
      <w:r w:rsidR="00E50AA7">
        <w:t>5</w:t>
      </w:r>
      <w:r>
        <w:t>,</w:t>
      </w:r>
      <w:r w:rsidR="00E50AA7">
        <w:t>12</w:t>
      </w:r>
      <w:r>
        <w:t>.</w:t>
      </w:r>
    </w:p>
    <w:p w:rsidR="008F3813" w:rsidRDefault="008F3813" w:rsidP="000A7CD4">
      <w:pPr>
        <w:spacing w:line="240" w:lineRule="auto"/>
        <w:ind w:firstLine="705"/>
      </w:pPr>
    </w:p>
    <w:p w:rsidR="008F3813" w:rsidRDefault="008F3813" w:rsidP="000A7CD4">
      <w:pPr>
        <w:spacing w:line="240" w:lineRule="auto"/>
        <w:ind w:firstLine="705"/>
      </w:pPr>
    </w:p>
    <w:p w:rsidR="008F3813" w:rsidRDefault="008F3813" w:rsidP="000A7CD4">
      <w:pPr>
        <w:tabs>
          <w:tab w:val="left" w:pos="4678"/>
        </w:tabs>
        <w:spacing w:line="240" w:lineRule="auto"/>
      </w:pPr>
    </w:p>
    <w:p w:rsidR="008F3813" w:rsidRDefault="008F3813" w:rsidP="000A7CD4">
      <w:pPr>
        <w:tabs>
          <w:tab w:val="left" w:pos="4678"/>
        </w:tabs>
        <w:spacing w:line="240" w:lineRule="auto"/>
      </w:pPr>
    </w:p>
    <w:p w:rsidR="008F3813" w:rsidRDefault="00EF2752" w:rsidP="000A7CD4">
      <w:pPr>
        <w:tabs>
          <w:tab w:val="left" w:pos="4678"/>
        </w:tabs>
        <w:spacing w:line="240" w:lineRule="auto"/>
      </w:pPr>
      <w:r>
        <w:t xml:space="preserve">Gezien d.d. </w:t>
      </w:r>
      <w:r w:rsidR="0018493D">
        <w:t>7</w:t>
      </w:r>
      <w:r w:rsidR="002F493C">
        <w:t xml:space="preserve"> november 201</w:t>
      </w:r>
      <w:r w:rsidR="0018493D">
        <w:t>3</w:t>
      </w:r>
      <w:r w:rsidR="008F3813">
        <w:t>,</w:t>
      </w:r>
    </w:p>
    <w:p w:rsidR="008F3813" w:rsidRDefault="008F3813" w:rsidP="000A7CD4">
      <w:pPr>
        <w:tabs>
          <w:tab w:val="left" w:pos="4678"/>
        </w:tabs>
        <w:spacing w:line="240" w:lineRule="auto"/>
      </w:pPr>
      <w:r>
        <w:t>de griffier,</w:t>
      </w:r>
    </w:p>
    <w:p w:rsidR="008F3813" w:rsidRDefault="008F3813" w:rsidP="000A7CD4">
      <w:pPr>
        <w:tabs>
          <w:tab w:val="left" w:pos="4678"/>
        </w:tabs>
        <w:spacing w:line="240" w:lineRule="auto"/>
      </w:pPr>
    </w:p>
    <w:p w:rsidR="008F3813" w:rsidRDefault="008F3813" w:rsidP="000A7CD4">
      <w:pPr>
        <w:tabs>
          <w:tab w:val="left" w:pos="4678"/>
        </w:tabs>
        <w:spacing w:line="240" w:lineRule="auto"/>
      </w:pPr>
    </w:p>
    <w:p w:rsidR="008F3813" w:rsidRDefault="000B39F8" w:rsidP="000A7CD4">
      <w:pPr>
        <w:tabs>
          <w:tab w:val="left" w:pos="4678"/>
        </w:tabs>
        <w:spacing w:line="240" w:lineRule="auto"/>
      </w:pPr>
      <w:r>
        <w:t>…………….</w:t>
      </w:r>
    </w:p>
    <w:sectPr w:rsidR="008F3813" w:rsidSect="00F32879">
      <w:type w:val="continuous"/>
      <w:pgSz w:w="11906" w:h="16838" w:code="9"/>
      <w:pgMar w:top="822" w:right="1134" w:bottom="851" w:left="2552" w:header="822"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A7" w:rsidRDefault="00E50AA7">
      <w:r>
        <w:separator/>
      </w:r>
    </w:p>
  </w:endnote>
  <w:endnote w:type="continuationSeparator" w:id="0">
    <w:p w:rsidR="00E50AA7" w:rsidRDefault="00E5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A7" w:rsidRDefault="00E50AA7">
    <w:pPr>
      <w:pStyle w:val="Voettekst"/>
    </w:pPr>
  </w:p>
  <w:p w:rsidR="00E50AA7" w:rsidRDefault="00E50AA7">
    <w:pPr>
      <w:pStyle w:val="Voettekst"/>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315200" cy="1021715"/>
          <wp:effectExtent l="19050" t="0" r="0" b="0"/>
          <wp:wrapNone/>
          <wp:docPr id="1" name="Afbeelding 1"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a aanpassing Funcke"/>
                  <pic:cNvPicPr>
                    <a:picLocks noChangeAspect="1" noChangeArrowheads="1"/>
                  </pic:cNvPicPr>
                </pic:nvPicPr>
                <pic:blipFill>
                  <a:blip r:embed="rId1"/>
                  <a:srcRect/>
                  <a:stretch>
                    <a:fillRect/>
                  </a:stretch>
                </pic:blipFill>
                <pic:spPr bwMode="auto">
                  <a:xfrm>
                    <a:off x="0" y="0"/>
                    <a:ext cx="7315200" cy="1021715"/>
                  </a:xfrm>
                  <a:prstGeom prst="rect">
                    <a:avLst/>
                  </a:prstGeom>
                  <a:noFill/>
                  <a:ln w="9525">
                    <a:noFill/>
                    <a:miter lim="800000"/>
                    <a:headEnd/>
                    <a:tailEnd/>
                  </a:ln>
                </pic:spPr>
              </pic:pic>
            </a:graphicData>
          </a:graphic>
        </wp:anchor>
      </w:drawing>
    </w:r>
  </w:p>
  <w:p w:rsidR="00E50AA7" w:rsidRDefault="00E50AA7">
    <w:pPr>
      <w:pStyle w:val="Voettekst"/>
    </w:pPr>
  </w:p>
  <w:p w:rsidR="00E50AA7" w:rsidRDefault="00E50AA7">
    <w:pPr>
      <w:pStyle w:val="Voettekst"/>
    </w:pPr>
  </w:p>
  <w:p w:rsidR="00E50AA7" w:rsidRDefault="00E50A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A7" w:rsidRDefault="00E50AA7">
      <w:r>
        <w:separator/>
      </w:r>
    </w:p>
  </w:footnote>
  <w:footnote w:type="continuationSeparator" w:id="0">
    <w:p w:rsidR="00E50AA7" w:rsidRDefault="00E50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E50AA7">
      <w:tc>
        <w:tcPr>
          <w:tcW w:w="1848" w:type="dxa"/>
        </w:tcPr>
        <w:p w:rsidR="00E50AA7" w:rsidRDefault="00E50AA7">
          <w:pPr>
            <w:spacing w:line="240" w:lineRule="exact"/>
            <w:jc w:val="right"/>
            <w:rPr>
              <w:sz w:val="14"/>
            </w:rPr>
          </w:pPr>
          <w:r>
            <w:rPr>
              <w:sz w:val="14"/>
            </w:rPr>
            <w:t>Voorstelnummer</w:t>
          </w:r>
        </w:p>
      </w:tc>
      <w:tc>
        <w:tcPr>
          <w:tcW w:w="7864" w:type="dxa"/>
        </w:tcPr>
        <w:p w:rsidR="00E50AA7" w:rsidRDefault="00E50AA7" w:rsidP="0018493D">
          <w:pPr>
            <w:spacing w:line="240" w:lineRule="exact"/>
          </w:pPr>
          <w:bookmarkStart w:id="2" w:name="nummer2"/>
          <w:bookmarkEnd w:id="2"/>
          <w:r>
            <w:t>201</w:t>
          </w:r>
          <w:r w:rsidR="0018493D">
            <w:t>3</w:t>
          </w:r>
          <w:r>
            <w:t>/…………….</w:t>
          </w:r>
        </w:p>
      </w:tc>
    </w:tr>
    <w:tr w:rsidR="00E50AA7">
      <w:tc>
        <w:tcPr>
          <w:tcW w:w="1848" w:type="dxa"/>
        </w:tcPr>
        <w:p w:rsidR="00E50AA7" w:rsidRDefault="00E50AA7">
          <w:pPr>
            <w:spacing w:line="240" w:lineRule="exact"/>
            <w:jc w:val="right"/>
            <w:rPr>
              <w:sz w:val="14"/>
            </w:rPr>
          </w:pPr>
          <w:r>
            <w:rPr>
              <w:sz w:val="14"/>
            </w:rPr>
            <w:t>Volgvel</w:t>
          </w:r>
        </w:p>
      </w:tc>
      <w:tc>
        <w:tcPr>
          <w:tcW w:w="7864" w:type="dxa"/>
        </w:tcPr>
        <w:p w:rsidR="00E50AA7" w:rsidRDefault="00DC0808">
          <w:pPr>
            <w:spacing w:line="240" w:lineRule="exact"/>
          </w:pPr>
          <w:r>
            <w:fldChar w:fldCharType="begin"/>
          </w:r>
          <w:r>
            <w:instrText xml:space="preserve"> PAGE </w:instrText>
          </w:r>
          <w:r>
            <w:fldChar w:fldCharType="separate"/>
          </w:r>
          <w:r w:rsidR="002740D0">
            <w:rPr>
              <w:noProof/>
            </w:rPr>
            <w:t>5</w:t>
          </w:r>
          <w:r>
            <w:rPr>
              <w:noProof/>
            </w:rPr>
            <w:fldChar w:fldCharType="end"/>
          </w:r>
        </w:p>
      </w:tc>
    </w:tr>
  </w:tbl>
  <w:p w:rsidR="00E50AA7" w:rsidRDefault="00E50AA7"/>
  <w:p w:rsidR="00E50AA7" w:rsidRDefault="00E50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6A3"/>
    <w:multiLevelType w:val="hybridMultilevel"/>
    <w:tmpl w:val="182A40CC"/>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8CA69B9"/>
    <w:multiLevelType w:val="multilevel"/>
    <w:tmpl w:val="57B0800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0E1EAE"/>
    <w:multiLevelType w:val="multilevel"/>
    <w:tmpl w:val="806E72D6"/>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30333E"/>
    <w:multiLevelType w:val="multilevel"/>
    <w:tmpl w:val="3BAE0396"/>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DD2518"/>
    <w:multiLevelType w:val="hybridMultilevel"/>
    <w:tmpl w:val="A1EA3DAC"/>
    <w:lvl w:ilvl="0" w:tplc="7F46484E">
      <w:start w:val="1"/>
      <w:numFmt w:val="decimal"/>
      <w:lvlText w:val="%1."/>
      <w:lvlJc w:val="left"/>
      <w:pPr>
        <w:tabs>
          <w:tab w:val="num" w:pos="720"/>
        </w:tabs>
        <w:ind w:left="720" w:hanging="360"/>
      </w:pPr>
    </w:lvl>
    <w:lvl w:ilvl="1" w:tplc="64E8A484">
      <w:start w:val="1"/>
      <w:numFmt w:val="lowerLetter"/>
      <w:lvlText w:val="%2."/>
      <w:lvlJc w:val="left"/>
      <w:pPr>
        <w:tabs>
          <w:tab w:val="num" w:pos="1440"/>
        </w:tabs>
        <w:ind w:left="1440" w:hanging="360"/>
      </w:pPr>
    </w:lvl>
    <w:lvl w:ilvl="2" w:tplc="0D7EFFDE" w:tentative="1">
      <w:start w:val="1"/>
      <w:numFmt w:val="decimal"/>
      <w:lvlText w:val="%3."/>
      <w:lvlJc w:val="left"/>
      <w:pPr>
        <w:tabs>
          <w:tab w:val="num" w:pos="2160"/>
        </w:tabs>
        <w:ind w:left="2160" w:hanging="360"/>
      </w:pPr>
    </w:lvl>
    <w:lvl w:ilvl="3" w:tplc="AA1C87C0" w:tentative="1">
      <w:start w:val="1"/>
      <w:numFmt w:val="decimal"/>
      <w:lvlText w:val="%4."/>
      <w:lvlJc w:val="left"/>
      <w:pPr>
        <w:tabs>
          <w:tab w:val="num" w:pos="2880"/>
        </w:tabs>
        <w:ind w:left="2880" w:hanging="360"/>
      </w:pPr>
    </w:lvl>
    <w:lvl w:ilvl="4" w:tplc="55C0075A" w:tentative="1">
      <w:start w:val="1"/>
      <w:numFmt w:val="decimal"/>
      <w:lvlText w:val="%5."/>
      <w:lvlJc w:val="left"/>
      <w:pPr>
        <w:tabs>
          <w:tab w:val="num" w:pos="3600"/>
        </w:tabs>
        <w:ind w:left="3600" w:hanging="360"/>
      </w:pPr>
    </w:lvl>
    <w:lvl w:ilvl="5" w:tplc="73E22682" w:tentative="1">
      <w:start w:val="1"/>
      <w:numFmt w:val="decimal"/>
      <w:lvlText w:val="%6."/>
      <w:lvlJc w:val="left"/>
      <w:pPr>
        <w:tabs>
          <w:tab w:val="num" w:pos="4320"/>
        </w:tabs>
        <w:ind w:left="4320" w:hanging="360"/>
      </w:pPr>
    </w:lvl>
    <w:lvl w:ilvl="6" w:tplc="A40496D8" w:tentative="1">
      <w:start w:val="1"/>
      <w:numFmt w:val="decimal"/>
      <w:lvlText w:val="%7."/>
      <w:lvlJc w:val="left"/>
      <w:pPr>
        <w:tabs>
          <w:tab w:val="num" w:pos="5040"/>
        </w:tabs>
        <w:ind w:left="5040" w:hanging="360"/>
      </w:pPr>
    </w:lvl>
    <w:lvl w:ilvl="7" w:tplc="8A3E0366" w:tentative="1">
      <w:start w:val="1"/>
      <w:numFmt w:val="decimal"/>
      <w:lvlText w:val="%8."/>
      <w:lvlJc w:val="left"/>
      <w:pPr>
        <w:tabs>
          <w:tab w:val="num" w:pos="5760"/>
        </w:tabs>
        <w:ind w:left="5760" w:hanging="360"/>
      </w:pPr>
    </w:lvl>
    <w:lvl w:ilvl="8" w:tplc="D0CE22B6" w:tentative="1">
      <w:start w:val="1"/>
      <w:numFmt w:val="decimal"/>
      <w:lvlText w:val="%9."/>
      <w:lvlJc w:val="left"/>
      <w:pPr>
        <w:tabs>
          <w:tab w:val="num" w:pos="6480"/>
        </w:tabs>
        <w:ind w:left="6480" w:hanging="360"/>
      </w:pPr>
    </w:lvl>
  </w:abstractNum>
  <w:abstractNum w:abstractNumId="5">
    <w:nsid w:val="0D6646D2"/>
    <w:multiLevelType w:val="hybridMultilevel"/>
    <w:tmpl w:val="C22C82A4"/>
    <w:lvl w:ilvl="0" w:tplc="0413000F">
      <w:start w:val="1"/>
      <w:numFmt w:val="decimal"/>
      <w:lvlText w:val="%1."/>
      <w:lvlJc w:val="left"/>
      <w:pPr>
        <w:tabs>
          <w:tab w:val="num" w:pos="1791"/>
        </w:tabs>
        <w:ind w:left="1791" w:hanging="360"/>
      </w:pPr>
      <w:rPr>
        <w:rFonts w:cs="Times New Roman" w:hint="default"/>
      </w:rPr>
    </w:lvl>
    <w:lvl w:ilvl="1" w:tplc="04130019" w:tentative="1">
      <w:start w:val="1"/>
      <w:numFmt w:val="lowerLetter"/>
      <w:lvlText w:val="%2."/>
      <w:lvlJc w:val="left"/>
      <w:pPr>
        <w:tabs>
          <w:tab w:val="num" w:pos="2511"/>
        </w:tabs>
        <w:ind w:left="2511" w:hanging="360"/>
      </w:pPr>
    </w:lvl>
    <w:lvl w:ilvl="2" w:tplc="0413001B" w:tentative="1">
      <w:start w:val="1"/>
      <w:numFmt w:val="lowerRoman"/>
      <w:lvlText w:val="%3."/>
      <w:lvlJc w:val="right"/>
      <w:pPr>
        <w:tabs>
          <w:tab w:val="num" w:pos="3231"/>
        </w:tabs>
        <w:ind w:left="3231" w:hanging="180"/>
      </w:pPr>
    </w:lvl>
    <w:lvl w:ilvl="3" w:tplc="0413000F" w:tentative="1">
      <w:start w:val="1"/>
      <w:numFmt w:val="decimal"/>
      <w:lvlText w:val="%4."/>
      <w:lvlJc w:val="left"/>
      <w:pPr>
        <w:tabs>
          <w:tab w:val="num" w:pos="3951"/>
        </w:tabs>
        <w:ind w:left="3951" w:hanging="360"/>
      </w:pPr>
    </w:lvl>
    <w:lvl w:ilvl="4" w:tplc="04130019" w:tentative="1">
      <w:start w:val="1"/>
      <w:numFmt w:val="lowerLetter"/>
      <w:lvlText w:val="%5."/>
      <w:lvlJc w:val="left"/>
      <w:pPr>
        <w:tabs>
          <w:tab w:val="num" w:pos="4671"/>
        </w:tabs>
        <w:ind w:left="4671" w:hanging="360"/>
      </w:pPr>
    </w:lvl>
    <w:lvl w:ilvl="5" w:tplc="0413001B" w:tentative="1">
      <w:start w:val="1"/>
      <w:numFmt w:val="lowerRoman"/>
      <w:lvlText w:val="%6."/>
      <w:lvlJc w:val="right"/>
      <w:pPr>
        <w:tabs>
          <w:tab w:val="num" w:pos="5391"/>
        </w:tabs>
        <w:ind w:left="5391" w:hanging="180"/>
      </w:pPr>
    </w:lvl>
    <w:lvl w:ilvl="6" w:tplc="0413000F" w:tentative="1">
      <w:start w:val="1"/>
      <w:numFmt w:val="decimal"/>
      <w:lvlText w:val="%7."/>
      <w:lvlJc w:val="left"/>
      <w:pPr>
        <w:tabs>
          <w:tab w:val="num" w:pos="6111"/>
        </w:tabs>
        <w:ind w:left="6111" w:hanging="360"/>
      </w:pPr>
    </w:lvl>
    <w:lvl w:ilvl="7" w:tplc="04130019" w:tentative="1">
      <w:start w:val="1"/>
      <w:numFmt w:val="lowerLetter"/>
      <w:lvlText w:val="%8."/>
      <w:lvlJc w:val="left"/>
      <w:pPr>
        <w:tabs>
          <w:tab w:val="num" w:pos="6831"/>
        </w:tabs>
        <w:ind w:left="6831" w:hanging="360"/>
      </w:pPr>
    </w:lvl>
    <w:lvl w:ilvl="8" w:tplc="0413001B" w:tentative="1">
      <w:start w:val="1"/>
      <w:numFmt w:val="lowerRoman"/>
      <w:lvlText w:val="%9."/>
      <w:lvlJc w:val="right"/>
      <w:pPr>
        <w:tabs>
          <w:tab w:val="num" w:pos="7551"/>
        </w:tabs>
        <w:ind w:left="7551" w:hanging="180"/>
      </w:pPr>
    </w:lvl>
  </w:abstractNum>
  <w:abstractNum w:abstractNumId="6">
    <w:nsid w:val="10106A17"/>
    <w:multiLevelType w:val="multilevel"/>
    <w:tmpl w:val="68F4B2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8">
    <w:nsid w:val="12D23C83"/>
    <w:multiLevelType w:val="hybridMultilevel"/>
    <w:tmpl w:val="C7C43412"/>
    <w:lvl w:ilvl="0" w:tplc="45B6B3B6">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186E63BA"/>
    <w:multiLevelType w:val="multilevel"/>
    <w:tmpl w:val="2982AF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D9B7C3A"/>
    <w:multiLevelType w:val="hybridMultilevel"/>
    <w:tmpl w:val="A7EA4E56"/>
    <w:lvl w:ilvl="0" w:tplc="FA0C693A">
      <w:start w:val="1"/>
      <w:numFmt w:val="decimal"/>
      <w:lvlText w:val="%1."/>
      <w:lvlJc w:val="left"/>
      <w:pPr>
        <w:tabs>
          <w:tab w:val="num" w:pos="780"/>
        </w:tabs>
        <w:ind w:left="780" w:hanging="420"/>
      </w:pPr>
      <w:rPr>
        <w:rFonts w:hint="default"/>
      </w:rPr>
    </w:lvl>
    <w:lvl w:ilvl="1" w:tplc="C812164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1E707768"/>
    <w:multiLevelType w:val="multilevel"/>
    <w:tmpl w:val="25A200F4"/>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008002C"/>
    <w:multiLevelType w:val="multilevel"/>
    <w:tmpl w:val="9D66F5A0"/>
    <w:lvl w:ilvl="0">
      <w:start w:val="7"/>
      <w:numFmt w:val="decimal"/>
      <w:lvlText w:val="%1."/>
      <w:lvlJc w:val="left"/>
      <w:pPr>
        <w:tabs>
          <w:tab w:val="num" w:pos="2130"/>
        </w:tabs>
        <w:ind w:left="2130" w:hanging="2130"/>
      </w:pPr>
      <w:rPr>
        <w:rFonts w:hint="default"/>
      </w:rPr>
    </w:lvl>
    <w:lvl w:ilvl="1">
      <w:start w:val="1"/>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13">
    <w:nsid w:val="21F913FC"/>
    <w:multiLevelType w:val="singleLevel"/>
    <w:tmpl w:val="BC687BD6"/>
    <w:lvl w:ilvl="0">
      <w:start w:val="4"/>
      <w:numFmt w:val="decimal"/>
      <w:lvlText w:val="%1."/>
      <w:lvlJc w:val="left"/>
      <w:pPr>
        <w:tabs>
          <w:tab w:val="num" w:pos="570"/>
        </w:tabs>
        <w:ind w:left="570" w:hanging="570"/>
      </w:pPr>
      <w:rPr>
        <w:rFonts w:hint="default"/>
      </w:rPr>
    </w:lvl>
  </w:abstractNum>
  <w:abstractNum w:abstractNumId="14">
    <w:nsid w:val="235F3AF1"/>
    <w:multiLevelType w:val="multilevel"/>
    <w:tmpl w:val="CD5CE72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3AF3C22"/>
    <w:multiLevelType w:val="multilevel"/>
    <w:tmpl w:val="4BA219E8"/>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AC624A"/>
    <w:multiLevelType w:val="multilevel"/>
    <w:tmpl w:val="4738B9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1C136C"/>
    <w:multiLevelType w:val="multilevel"/>
    <w:tmpl w:val="ABCE7F8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9DA594D"/>
    <w:multiLevelType w:val="singleLevel"/>
    <w:tmpl w:val="6154502C"/>
    <w:lvl w:ilvl="0">
      <w:start w:val="1"/>
      <w:numFmt w:val="lowerLetter"/>
      <w:lvlText w:val="%1."/>
      <w:lvlJc w:val="left"/>
      <w:pPr>
        <w:tabs>
          <w:tab w:val="num" w:pos="1065"/>
        </w:tabs>
        <w:ind w:left="1065" w:hanging="360"/>
      </w:pPr>
      <w:rPr>
        <w:rFonts w:hint="default"/>
      </w:rPr>
    </w:lvl>
  </w:abstractNum>
  <w:abstractNum w:abstractNumId="19">
    <w:nsid w:val="2DD909BA"/>
    <w:multiLevelType w:val="singleLevel"/>
    <w:tmpl w:val="0413000F"/>
    <w:lvl w:ilvl="0">
      <w:start w:val="1"/>
      <w:numFmt w:val="decimal"/>
      <w:lvlText w:val="%1."/>
      <w:lvlJc w:val="left"/>
      <w:pPr>
        <w:tabs>
          <w:tab w:val="num" w:pos="360"/>
        </w:tabs>
        <w:ind w:left="360" w:hanging="360"/>
      </w:pPr>
      <w:rPr>
        <w:rFonts w:hint="default"/>
      </w:rPr>
    </w:lvl>
  </w:abstractNum>
  <w:abstractNum w:abstractNumId="20">
    <w:nsid w:val="304C0E6A"/>
    <w:multiLevelType w:val="singleLevel"/>
    <w:tmpl w:val="0413000F"/>
    <w:lvl w:ilvl="0">
      <w:start w:val="1"/>
      <w:numFmt w:val="decimal"/>
      <w:lvlText w:val="%1."/>
      <w:lvlJc w:val="left"/>
      <w:pPr>
        <w:tabs>
          <w:tab w:val="num" w:pos="360"/>
        </w:tabs>
        <w:ind w:left="360" w:hanging="360"/>
      </w:pPr>
      <w:rPr>
        <w:rFonts w:hint="default"/>
      </w:rPr>
    </w:lvl>
  </w:abstractNum>
  <w:abstractNum w:abstractNumId="21">
    <w:nsid w:val="347D6A8C"/>
    <w:multiLevelType w:val="multilevel"/>
    <w:tmpl w:val="AAC6EE68"/>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5360F00"/>
    <w:multiLevelType w:val="multilevel"/>
    <w:tmpl w:val="386AAE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8461397"/>
    <w:multiLevelType w:val="multilevel"/>
    <w:tmpl w:val="5B6EDE4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BF61054"/>
    <w:multiLevelType w:val="multilevel"/>
    <w:tmpl w:val="4DEA7650"/>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917867"/>
    <w:multiLevelType w:val="hybridMultilevel"/>
    <w:tmpl w:val="E698F60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3F2A731F"/>
    <w:multiLevelType w:val="multilevel"/>
    <w:tmpl w:val="7110CCEE"/>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4C74DDD"/>
    <w:multiLevelType w:val="multilevel"/>
    <w:tmpl w:val="9EC0A5F2"/>
    <w:lvl w:ilvl="0">
      <w:start w:val="7"/>
      <w:numFmt w:val="decimal"/>
      <w:lvlText w:val="%1"/>
      <w:lvlJc w:val="left"/>
      <w:pPr>
        <w:tabs>
          <w:tab w:val="num" w:pos="2130"/>
        </w:tabs>
        <w:ind w:left="2130" w:hanging="2130"/>
      </w:pPr>
      <w:rPr>
        <w:rFonts w:hint="default"/>
      </w:rPr>
    </w:lvl>
    <w:lvl w:ilvl="1">
      <w:start w:val="1"/>
      <w:numFmt w:val="decimal"/>
      <w:lvlText w:val="%1.%2"/>
      <w:lvlJc w:val="left"/>
      <w:pPr>
        <w:tabs>
          <w:tab w:val="num" w:pos="2130"/>
        </w:tabs>
        <w:ind w:left="2130" w:hanging="2130"/>
      </w:pPr>
      <w:rPr>
        <w:rFonts w:hint="default"/>
      </w:rPr>
    </w:lvl>
    <w:lvl w:ilvl="2">
      <w:start w:val="2"/>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28">
    <w:nsid w:val="45C42547"/>
    <w:multiLevelType w:val="singleLevel"/>
    <w:tmpl w:val="A4108F56"/>
    <w:lvl w:ilvl="0">
      <w:start w:val="1"/>
      <w:numFmt w:val="lowerLetter"/>
      <w:lvlText w:val="%1."/>
      <w:lvlJc w:val="left"/>
      <w:pPr>
        <w:tabs>
          <w:tab w:val="num" w:pos="1065"/>
        </w:tabs>
        <w:ind w:left="1065" w:hanging="360"/>
      </w:pPr>
      <w:rPr>
        <w:rFonts w:hint="default"/>
      </w:rPr>
    </w:lvl>
  </w:abstractNum>
  <w:abstractNum w:abstractNumId="29">
    <w:nsid w:val="498663C5"/>
    <w:multiLevelType w:val="multilevel"/>
    <w:tmpl w:val="6EDA36E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A821186"/>
    <w:multiLevelType w:val="singleLevel"/>
    <w:tmpl w:val="0E787EC2"/>
    <w:lvl w:ilvl="0">
      <w:start w:val="1"/>
      <w:numFmt w:val="lowerLetter"/>
      <w:lvlText w:val="%1."/>
      <w:lvlJc w:val="left"/>
      <w:pPr>
        <w:tabs>
          <w:tab w:val="num" w:pos="360"/>
        </w:tabs>
        <w:ind w:left="360" w:hanging="360"/>
      </w:pPr>
      <w:rPr>
        <w:rFonts w:hint="default"/>
      </w:rPr>
    </w:lvl>
  </w:abstractNum>
  <w:abstractNum w:abstractNumId="31">
    <w:nsid w:val="4E43297C"/>
    <w:multiLevelType w:val="multilevel"/>
    <w:tmpl w:val="2FAE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69D1D53"/>
    <w:multiLevelType w:val="singleLevel"/>
    <w:tmpl w:val="5B78735E"/>
    <w:lvl w:ilvl="0">
      <w:start w:val="1"/>
      <w:numFmt w:val="lowerLetter"/>
      <w:lvlText w:val="%1."/>
      <w:lvlJc w:val="left"/>
      <w:pPr>
        <w:tabs>
          <w:tab w:val="num" w:pos="2550"/>
        </w:tabs>
        <w:ind w:left="2550" w:hanging="360"/>
      </w:pPr>
      <w:rPr>
        <w:rFonts w:hint="default"/>
      </w:rPr>
    </w:lvl>
  </w:abstractNum>
  <w:abstractNum w:abstractNumId="33">
    <w:nsid w:val="56F40602"/>
    <w:multiLevelType w:val="hybridMultilevel"/>
    <w:tmpl w:val="D1402E4A"/>
    <w:lvl w:ilvl="0" w:tplc="012EBF92">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8CD7FCE"/>
    <w:multiLevelType w:val="singleLevel"/>
    <w:tmpl w:val="D2CC8AF8"/>
    <w:lvl w:ilvl="0">
      <w:start w:val="1"/>
      <w:numFmt w:val="lowerLetter"/>
      <w:lvlText w:val="%1."/>
      <w:lvlJc w:val="left"/>
      <w:pPr>
        <w:tabs>
          <w:tab w:val="num" w:pos="360"/>
        </w:tabs>
        <w:ind w:left="360" w:hanging="360"/>
      </w:pPr>
      <w:rPr>
        <w:rFonts w:hint="default"/>
      </w:rPr>
    </w:lvl>
  </w:abstractNum>
  <w:abstractNum w:abstractNumId="35">
    <w:nsid w:val="598809B4"/>
    <w:multiLevelType w:val="multilevel"/>
    <w:tmpl w:val="E004A1EE"/>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AC56E67"/>
    <w:multiLevelType w:val="multilevel"/>
    <w:tmpl w:val="44F03406"/>
    <w:lvl w:ilvl="0">
      <w:start w:val="8"/>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D88060B"/>
    <w:multiLevelType w:val="multilevel"/>
    <w:tmpl w:val="E1B69CF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F6323B4"/>
    <w:multiLevelType w:val="multilevel"/>
    <w:tmpl w:val="B6543D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14563C8"/>
    <w:multiLevelType w:val="multilevel"/>
    <w:tmpl w:val="8F02B006"/>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A616B2C"/>
    <w:multiLevelType w:val="singleLevel"/>
    <w:tmpl w:val="0413000F"/>
    <w:lvl w:ilvl="0">
      <w:start w:val="1"/>
      <w:numFmt w:val="decimal"/>
      <w:lvlText w:val="%1."/>
      <w:lvlJc w:val="left"/>
      <w:pPr>
        <w:tabs>
          <w:tab w:val="num" w:pos="360"/>
        </w:tabs>
        <w:ind w:left="360" w:hanging="360"/>
      </w:pPr>
      <w:rPr>
        <w:rFonts w:hint="default"/>
      </w:rPr>
    </w:lvl>
  </w:abstractNum>
  <w:abstractNum w:abstractNumId="41">
    <w:nsid w:val="6B78188C"/>
    <w:multiLevelType w:val="multilevel"/>
    <w:tmpl w:val="B0649FA4"/>
    <w:lvl w:ilvl="0">
      <w:start w:val="8"/>
      <w:numFmt w:val="decimal"/>
      <w:lvlText w:val="%1."/>
      <w:lvlJc w:val="left"/>
      <w:pPr>
        <w:tabs>
          <w:tab w:val="num" w:pos="2130"/>
        </w:tabs>
        <w:ind w:left="2130" w:hanging="2130"/>
      </w:pPr>
      <w:rPr>
        <w:rFonts w:hint="default"/>
      </w:rPr>
    </w:lvl>
    <w:lvl w:ilvl="1">
      <w:start w:val="1"/>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42">
    <w:nsid w:val="707218DC"/>
    <w:multiLevelType w:val="hybridMultilevel"/>
    <w:tmpl w:val="29120A32"/>
    <w:lvl w:ilvl="0" w:tplc="7C180DF8">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nsid w:val="71232BA9"/>
    <w:multiLevelType w:val="multilevel"/>
    <w:tmpl w:val="766CB0A0"/>
    <w:lvl w:ilvl="0">
      <w:start w:val="6"/>
      <w:numFmt w:val="decimal"/>
      <w:lvlText w:val="%1."/>
      <w:lvlJc w:val="left"/>
      <w:pPr>
        <w:tabs>
          <w:tab w:val="num" w:pos="2130"/>
        </w:tabs>
        <w:ind w:left="2130" w:hanging="2130"/>
      </w:pPr>
      <w:rPr>
        <w:rFonts w:hint="default"/>
      </w:rPr>
    </w:lvl>
    <w:lvl w:ilvl="1">
      <w:start w:val="1"/>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44">
    <w:nsid w:val="71DB4035"/>
    <w:multiLevelType w:val="hybridMultilevel"/>
    <w:tmpl w:val="34283BE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nsid w:val="7B1A576F"/>
    <w:multiLevelType w:val="multilevel"/>
    <w:tmpl w:val="FC68ED18"/>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DA44C15"/>
    <w:multiLevelType w:val="multilevel"/>
    <w:tmpl w:val="27F661C2"/>
    <w:lvl w:ilvl="0">
      <w:start w:val="5"/>
      <w:numFmt w:val="decimal"/>
      <w:lvlText w:val="%1"/>
      <w:lvlJc w:val="left"/>
      <w:pPr>
        <w:tabs>
          <w:tab w:val="num" w:pos="2130"/>
        </w:tabs>
        <w:ind w:left="2130" w:hanging="2130"/>
      </w:pPr>
      <w:rPr>
        <w:rFonts w:hint="default"/>
      </w:rPr>
    </w:lvl>
    <w:lvl w:ilvl="1">
      <w:start w:val="1"/>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num w:numId="1">
    <w:abstractNumId w:val="7"/>
  </w:num>
  <w:num w:numId="2">
    <w:abstractNumId w:val="45"/>
  </w:num>
  <w:num w:numId="3">
    <w:abstractNumId w:val="45"/>
  </w:num>
  <w:num w:numId="4">
    <w:abstractNumId w:val="45"/>
  </w:num>
  <w:num w:numId="5">
    <w:abstractNumId w:val="30"/>
  </w:num>
  <w:num w:numId="6">
    <w:abstractNumId w:val="20"/>
  </w:num>
  <w:num w:numId="7">
    <w:abstractNumId w:val="19"/>
  </w:num>
  <w:num w:numId="8">
    <w:abstractNumId w:val="34"/>
  </w:num>
  <w:num w:numId="9">
    <w:abstractNumId w:val="40"/>
  </w:num>
  <w:num w:numId="10">
    <w:abstractNumId w:val="31"/>
  </w:num>
  <w:num w:numId="11">
    <w:abstractNumId w:val="38"/>
  </w:num>
  <w:num w:numId="12">
    <w:abstractNumId w:val="22"/>
  </w:num>
  <w:num w:numId="13">
    <w:abstractNumId w:val="14"/>
  </w:num>
  <w:num w:numId="14">
    <w:abstractNumId w:val="32"/>
  </w:num>
  <w:num w:numId="15">
    <w:abstractNumId w:val="21"/>
  </w:num>
  <w:num w:numId="16">
    <w:abstractNumId w:val="35"/>
  </w:num>
  <w:num w:numId="17">
    <w:abstractNumId w:val="17"/>
  </w:num>
  <w:num w:numId="18">
    <w:abstractNumId w:val="46"/>
  </w:num>
  <w:num w:numId="19">
    <w:abstractNumId w:val="12"/>
  </w:num>
  <w:num w:numId="20">
    <w:abstractNumId w:val="27"/>
  </w:num>
  <w:num w:numId="21">
    <w:abstractNumId w:val="41"/>
  </w:num>
  <w:num w:numId="22">
    <w:abstractNumId w:val="28"/>
  </w:num>
  <w:num w:numId="23">
    <w:abstractNumId w:val="18"/>
  </w:num>
  <w:num w:numId="24">
    <w:abstractNumId w:val="2"/>
  </w:num>
  <w:num w:numId="25">
    <w:abstractNumId w:val="43"/>
  </w:num>
  <w:num w:numId="26">
    <w:abstractNumId w:val="24"/>
  </w:num>
  <w:num w:numId="27">
    <w:abstractNumId w:val="15"/>
  </w:num>
  <w:num w:numId="28">
    <w:abstractNumId w:val="9"/>
  </w:num>
  <w:num w:numId="29">
    <w:abstractNumId w:val="39"/>
  </w:num>
  <w:num w:numId="30">
    <w:abstractNumId w:val="36"/>
  </w:num>
  <w:num w:numId="31">
    <w:abstractNumId w:val="3"/>
  </w:num>
  <w:num w:numId="32">
    <w:abstractNumId w:val="16"/>
  </w:num>
  <w:num w:numId="33">
    <w:abstractNumId w:val="37"/>
  </w:num>
  <w:num w:numId="34">
    <w:abstractNumId w:val="1"/>
  </w:num>
  <w:num w:numId="35">
    <w:abstractNumId w:val="26"/>
  </w:num>
  <w:num w:numId="36">
    <w:abstractNumId w:val="23"/>
  </w:num>
  <w:num w:numId="37">
    <w:abstractNumId w:val="6"/>
  </w:num>
  <w:num w:numId="38">
    <w:abstractNumId w:val="29"/>
  </w:num>
  <w:num w:numId="39">
    <w:abstractNumId w:val="11"/>
  </w:num>
  <w:num w:numId="40">
    <w:abstractNumId w:val="44"/>
  </w:num>
  <w:num w:numId="41">
    <w:abstractNumId w:val="4"/>
  </w:num>
  <w:num w:numId="42">
    <w:abstractNumId w:val="0"/>
  </w:num>
  <w:num w:numId="43">
    <w:abstractNumId w:val="33"/>
  </w:num>
  <w:num w:numId="44">
    <w:abstractNumId w:val="8"/>
  </w:num>
  <w:num w:numId="45">
    <w:abstractNumId w:val="5"/>
  </w:num>
  <w:num w:numId="46">
    <w:abstractNumId w:val="10"/>
  </w:num>
  <w:num w:numId="47">
    <w:abstractNumId w:val="25"/>
  </w:num>
  <w:num w:numId="48">
    <w:abstractNumId w:val="4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92"/>
    <w:rsid w:val="0009031D"/>
    <w:rsid w:val="000A3754"/>
    <w:rsid w:val="000A7B53"/>
    <w:rsid w:val="000A7CD4"/>
    <w:rsid w:val="000B39F8"/>
    <w:rsid w:val="00103E92"/>
    <w:rsid w:val="00142B27"/>
    <w:rsid w:val="001806AB"/>
    <w:rsid w:val="0018493D"/>
    <w:rsid w:val="001B3897"/>
    <w:rsid w:val="001E2AA6"/>
    <w:rsid w:val="00233CBC"/>
    <w:rsid w:val="00241EFC"/>
    <w:rsid w:val="002422C7"/>
    <w:rsid w:val="002740D0"/>
    <w:rsid w:val="002759F4"/>
    <w:rsid w:val="002D6C4B"/>
    <w:rsid w:val="002F493C"/>
    <w:rsid w:val="0031617E"/>
    <w:rsid w:val="00361835"/>
    <w:rsid w:val="0037316F"/>
    <w:rsid w:val="003A5E0D"/>
    <w:rsid w:val="003F42CE"/>
    <w:rsid w:val="004831D4"/>
    <w:rsid w:val="004E7C76"/>
    <w:rsid w:val="00505064"/>
    <w:rsid w:val="00513F51"/>
    <w:rsid w:val="00592B6A"/>
    <w:rsid w:val="005A6CB9"/>
    <w:rsid w:val="005B2CB2"/>
    <w:rsid w:val="005C2BC1"/>
    <w:rsid w:val="0061101B"/>
    <w:rsid w:val="00615C46"/>
    <w:rsid w:val="00656F92"/>
    <w:rsid w:val="00681430"/>
    <w:rsid w:val="00686B06"/>
    <w:rsid w:val="006B2B00"/>
    <w:rsid w:val="006B654C"/>
    <w:rsid w:val="00702140"/>
    <w:rsid w:val="00783F61"/>
    <w:rsid w:val="007D2785"/>
    <w:rsid w:val="00803663"/>
    <w:rsid w:val="008203A7"/>
    <w:rsid w:val="008260DC"/>
    <w:rsid w:val="00836835"/>
    <w:rsid w:val="00841C87"/>
    <w:rsid w:val="00870E6C"/>
    <w:rsid w:val="008D3C55"/>
    <w:rsid w:val="008E01B5"/>
    <w:rsid w:val="008E2A08"/>
    <w:rsid w:val="008F3813"/>
    <w:rsid w:val="00901835"/>
    <w:rsid w:val="00921DBA"/>
    <w:rsid w:val="0092744B"/>
    <w:rsid w:val="00957AD5"/>
    <w:rsid w:val="00962A33"/>
    <w:rsid w:val="009857ED"/>
    <w:rsid w:val="009F4F91"/>
    <w:rsid w:val="00A00F64"/>
    <w:rsid w:val="00A15A21"/>
    <w:rsid w:val="00A61F06"/>
    <w:rsid w:val="00A94D93"/>
    <w:rsid w:val="00A96BD7"/>
    <w:rsid w:val="00B02FAB"/>
    <w:rsid w:val="00B0452F"/>
    <w:rsid w:val="00B22957"/>
    <w:rsid w:val="00B4320D"/>
    <w:rsid w:val="00B46976"/>
    <w:rsid w:val="00B82AB4"/>
    <w:rsid w:val="00BE4F61"/>
    <w:rsid w:val="00BF34F1"/>
    <w:rsid w:val="00BF43F2"/>
    <w:rsid w:val="00C0534D"/>
    <w:rsid w:val="00C43D18"/>
    <w:rsid w:val="00C47563"/>
    <w:rsid w:val="00C71DBB"/>
    <w:rsid w:val="00C9384C"/>
    <w:rsid w:val="00CD046D"/>
    <w:rsid w:val="00CE4E98"/>
    <w:rsid w:val="00CE5D4E"/>
    <w:rsid w:val="00D0405F"/>
    <w:rsid w:val="00D479E5"/>
    <w:rsid w:val="00D653CE"/>
    <w:rsid w:val="00D671EF"/>
    <w:rsid w:val="00DC0808"/>
    <w:rsid w:val="00DD4A4F"/>
    <w:rsid w:val="00DE0F8F"/>
    <w:rsid w:val="00E50AA7"/>
    <w:rsid w:val="00E57A0C"/>
    <w:rsid w:val="00E7224B"/>
    <w:rsid w:val="00E93E2D"/>
    <w:rsid w:val="00EA1FC2"/>
    <w:rsid w:val="00EC2AE9"/>
    <w:rsid w:val="00ED6747"/>
    <w:rsid w:val="00EF2752"/>
    <w:rsid w:val="00F20D3E"/>
    <w:rsid w:val="00F32879"/>
    <w:rsid w:val="00F33709"/>
    <w:rsid w:val="00F36BDF"/>
    <w:rsid w:val="00F57D35"/>
    <w:rsid w:val="00FA2EE2"/>
    <w:rsid w:val="00FB6A28"/>
    <w:rsid w:val="00FC7D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32879"/>
    <w:pPr>
      <w:spacing w:line="280" w:lineRule="exact"/>
    </w:pPr>
    <w:rPr>
      <w:rFonts w:ascii="Arial" w:hAnsi="Arial"/>
    </w:rPr>
  </w:style>
  <w:style w:type="paragraph" w:styleId="Kop1">
    <w:name w:val="heading 1"/>
    <w:aliases w:val="Vet + inhoudsopg-niveau 1"/>
    <w:basedOn w:val="Standaard"/>
    <w:next w:val="Standaard"/>
    <w:qFormat/>
    <w:rsid w:val="00F32879"/>
    <w:pPr>
      <w:keepNext/>
      <w:numPr>
        <w:numId w:val="2"/>
      </w:numPr>
      <w:spacing w:before="120"/>
      <w:outlineLvl w:val="0"/>
    </w:pPr>
    <w:rPr>
      <w:b/>
    </w:rPr>
  </w:style>
  <w:style w:type="paragraph" w:styleId="Kop2">
    <w:name w:val="heading 2"/>
    <w:aliases w:val="Vet + inhoudsopg-niveau 2"/>
    <w:basedOn w:val="Standaard"/>
    <w:next w:val="Standaard"/>
    <w:qFormat/>
    <w:rsid w:val="00F32879"/>
    <w:pPr>
      <w:keepNext/>
      <w:numPr>
        <w:ilvl w:val="1"/>
        <w:numId w:val="2"/>
      </w:numPr>
      <w:spacing w:before="120"/>
      <w:outlineLvl w:val="1"/>
    </w:pPr>
    <w:rPr>
      <w:b/>
    </w:rPr>
  </w:style>
  <w:style w:type="paragraph" w:styleId="Kop3">
    <w:name w:val="heading 3"/>
    <w:aliases w:val="Vet + inhoudsopg-niveau 3"/>
    <w:basedOn w:val="Standaard"/>
    <w:next w:val="Standaard"/>
    <w:qFormat/>
    <w:rsid w:val="00F32879"/>
    <w:pPr>
      <w:keepNext/>
      <w:numPr>
        <w:ilvl w:val="2"/>
        <w:numId w:val="2"/>
      </w:numPr>
      <w:spacing w:before="120"/>
      <w:outlineLvl w:val="2"/>
    </w:pPr>
    <w:rPr>
      <w:b/>
    </w:rPr>
  </w:style>
  <w:style w:type="paragraph" w:styleId="Kop4">
    <w:name w:val="heading 4"/>
    <w:basedOn w:val="Standaard"/>
    <w:next w:val="Standaard"/>
    <w:qFormat/>
    <w:rsid w:val="00F32879"/>
    <w:pPr>
      <w:keepNext/>
      <w:tabs>
        <w:tab w:val="left" w:pos="4678"/>
      </w:tabs>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F32879"/>
    <w:pPr>
      <w:tabs>
        <w:tab w:val="left" w:pos="425"/>
      </w:tabs>
      <w:ind w:left="425" w:hanging="425"/>
    </w:pPr>
  </w:style>
  <w:style w:type="paragraph" w:customStyle="1" w:styleId="2einspring">
    <w:name w:val="2e inspring"/>
    <w:basedOn w:val="Standaard"/>
    <w:next w:val="Standaard"/>
    <w:rsid w:val="00F32879"/>
    <w:pPr>
      <w:ind w:left="737" w:hanging="312"/>
    </w:pPr>
  </w:style>
  <w:style w:type="paragraph" w:customStyle="1" w:styleId="Cursief">
    <w:name w:val="Cursief"/>
    <w:basedOn w:val="Standaard"/>
    <w:next w:val="Standaard"/>
    <w:rsid w:val="00F32879"/>
    <w:rPr>
      <w:i/>
    </w:rPr>
  </w:style>
  <w:style w:type="paragraph" w:customStyle="1" w:styleId="Vet">
    <w:name w:val="Vet"/>
    <w:basedOn w:val="Standaard"/>
    <w:rsid w:val="00F32879"/>
    <w:rPr>
      <w:b/>
    </w:rPr>
  </w:style>
  <w:style w:type="paragraph" w:styleId="Koptekst">
    <w:name w:val="header"/>
    <w:basedOn w:val="Standaard"/>
    <w:rsid w:val="00F32879"/>
    <w:pPr>
      <w:tabs>
        <w:tab w:val="center" w:pos="4536"/>
        <w:tab w:val="right" w:pos="9072"/>
      </w:tabs>
    </w:pPr>
  </w:style>
  <w:style w:type="paragraph" w:styleId="Voettekst">
    <w:name w:val="footer"/>
    <w:basedOn w:val="Standaard"/>
    <w:rsid w:val="00F32879"/>
    <w:pPr>
      <w:tabs>
        <w:tab w:val="center" w:pos="4536"/>
        <w:tab w:val="right" w:pos="9072"/>
      </w:tabs>
    </w:pPr>
  </w:style>
  <w:style w:type="paragraph" w:customStyle="1" w:styleId="Dienstkop">
    <w:name w:val="Dienstkop"/>
    <w:basedOn w:val="Standaard"/>
    <w:next w:val="Standaard"/>
    <w:rsid w:val="00F32879"/>
    <w:rPr>
      <w:b/>
      <w:sz w:val="23"/>
    </w:rPr>
  </w:style>
  <w:style w:type="paragraph" w:styleId="Inhopg1">
    <w:name w:val="toc 1"/>
    <w:basedOn w:val="Standaard"/>
    <w:next w:val="Standaard"/>
    <w:autoRedefine/>
    <w:semiHidden/>
    <w:rsid w:val="00F32879"/>
    <w:pPr>
      <w:spacing w:before="120" w:after="120"/>
    </w:pPr>
    <w:rPr>
      <w:b/>
      <w:smallCaps/>
    </w:rPr>
  </w:style>
  <w:style w:type="paragraph" w:styleId="Inhopg2">
    <w:name w:val="toc 2"/>
    <w:basedOn w:val="Standaard"/>
    <w:next w:val="Standaard"/>
    <w:autoRedefine/>
    <w:semiHidden/>
    <w:rsid w:val="00F32879"/>
    <w:pPr>
      <w:ind w:left="221"/>
    </w:pPr>
    <w:rPr>
      <w:smallCaps/>
      <w:noProof/>
    </w:rPr>
  </w:style>
  <w:style w:type="paragraph" w:styleId="Inhopg3">
    <w:name w:val="toc 3"/>
    <w:basedOn w:val="Standaard"/>
    <w:next w:val="Standaard"/>
    <w:autoRedefine/>
    <w:semiHidden/>
    <w:rsid w:val="00F32879"/>
    <w:pPr>
      <w:tabs>
        <w:tab w:val="left" w:pos="880"/>
        <w:tab w:val="right" w:leader="dot" w:pos="9062"/>
      </w:tabs>
      <w:ind w:left="221"/>
    </w:pPr>
    <w:rPr>
      <w:smallCaps/>
      <w:noProof/>
    </w:rPr>
  </w:style>
  <w:style w:type="paragraph" w:customStyle="1" w:styleId="Onderstrepen">
    <w:name w:val="Onderstrepen"/>
    <w:basedOn w:val="Standaard"/>
    <w:next w:val="Standaard"/>
    <w:rsid w:val="00F32879"/>
    <w:rPr>
      <w:u w:val="single"/>
    </w:rPr>
  </w:style>
  <w:style w:type="character" w:styleId="Hyperlink">
    <w:name w:val="Hyperlink"/>
    <w:basedOn w:val="Standaardalinea-lettertype"/>
    <w:rsid w:val="00F32879"/>
    <w:rPr>
      <w:color w:val="0000FF"/>
      <w:u w:val="single"/>
    </w:rPr>
  </w:style>
  <w:style w:type="paragraph" w:styleId="Plattetekstinspringen">
    <w:name w:val="Body Text Indent"/>
    <w:basedOn w:val="Standaard"/>
    <w:rsid w:val="00F32879"/>
    <w:pPr>
      <w:ind w:left="360" w:hanging="360"/>
    </w:pPr>
    <w:rPr>
      <w:rFonts w:cs="Arial"/>
      <w:szCs w:val="16"/>
    </w:rPr>
  </w:style>
  <w:style w:type="paragraph" w:styleId="Plattetekstinspringen2">
    <w:name w:val="Body Text Indent 2"/>
    <w:basedOn w:val="Standaard"/>
    <w:rsid w:val="00F32879"/>
    <w:pPr>
      <w:ind w:firstLine="426"/>
    </w:pPr>
  </w:style>
  <w:style w:type="paragraph" w:styleId="Plattetekstinspringen3">
    <w:name w:val="Body Text Indent 3"/>
    <w:basedOn w:val="Standaard"/>
    <w:rsid w:val="00F32879"/>
    <w:pPr>
      <w:tabs>
        <w:tab w:val="left" w:pos="426"/>
      </w:tabs>
      <w:ind w:left="420" w:hanging="420"/>
    </w:pPr>
  </w:style>
  <w:style w:type="paragraph" w:styleId="Ballontekst">
    <w:name w:val="Balloon Text"/>
    <w:basedOn w:val="Standaard"/>
    <w:semiHidden/>
    <w:rsid w:val="00656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32879"/>
    <w:pPr>
      <w:spacing w:line="280" w:lineRule="exact"/>
    </w:pPr>
    <w:rPr>
      <w:rFonts w:ascii="Arial" w:hAnsi="Arial"/>
    </w:rPr>
  </w:style>
  <w:style w:type="paragraph" w:styleId="Kop1">
    <w:name w:val="heading 1"/>
    <w:aliases w:val="Vet + inhoudsopg-niveau 1"/>
    <w:basedOn w:val="Standaard"/>
    <w:next w:val="Standaard"/>
    <w:qFormat/>
    <w:rsid w:val="00F32879"/>
    <w:pPr>
      <w:keepNext/>
      <w:numPr>
        <w:numId w:val="2"/>
      </w:numPr>
      <w:spacing w:before="120"/>
      <w:outlineLvl w:val="0"/>
    </w:pPr>
    <w:rPr>
      <w:b/>
    </w:rPr>
  </w:style>
  <w:style w:type="paragraph" w:styleId="Kop2">
    <w:name w:val="heading 2"/>
    <w:aliases w:val="Vet + inhoudsopg-niveau 2"/>
    <w:basedOn w:val="Standaard"/>
    <w:next w:val="Standaard"/>
    <w:qFormat/>
    <w:rsid w:val="00F32879"/>
    <w:pPr>
      <w:keepNext/>
      <w:numPr>
        <w:ilvl w:val="1"/>
        <w:numId w:val="2"/>
      </w:numPr>
      <w:spacing w:before="120"/>
      <w:outlineLvl w:val="1"/>
    </w:pPr>
    <w:rPr>
      <w:b/>
    </w:rPr>
  </w:style>
  <w:style w:type="paragraph" w:styleId="Kop3">
    <w:name w:val="heading 3"/>
    <w:aliases w:val="Vet + inhoudsopg-niveau 3"/>
    <w:basedOn w:val="Standaard"/>
    <w:next w:val="Standaard"/>
    <w:qFormat/>
    <w:rsid w:val="00F32879"/>
    <w:pPr>
      <w:keepNext/>
      <w:numPr>
        <w:ilvl w:val="2"/>
        <w:numId w:val="2"/>
      </w:numPr>
      <w:spacing w:before="120"/>
      <w:outlineLvl w:val="2"/>
    </w:pPr>
    <w:rPr>
      <w:b/>
    </w:rPr>
  </w:style>
  <w:style w:type="paragraph" w:styleId="Kop4">
    <w:name w:val="heading 4"/>
    <w:basedOn w:val="Standaard"/>
    <w:next w:val="Standaard"/>
    <w:qFormat/>
    <w:rsid w:val="00F32879"/>
    <w:pPr>
      <w:keepNext/>
      <w:tabs>
        <w:tab w:val="left" w:pos="4678"/>
      </w:tabs>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F32879"/>
    <w:pPr>
      <w:tabs>
        <w:tab w:val="left" w:pos="425"/>
      </w:tabs>
      <w:ind w:left="425" w:hanging="425"/>
    </w:pPr>
  </w:style>
  <w:style w:type="paragraph" w:customStyle="1" w:styleId="2einspring">
    <w:name w:val="2e inspring"/>
    <w:basedOn w:val="Standaard"/>
    <w:next w:val="Standaard"/>
    <w:rsid w:val="00F32879"/>
    <w:pPr>
      <w:ind w:left="737" w:hanging="312"/>
    </w:pPr>
  </w:style>
  <w:style w:type="paragraph" w:customStyle="1" w:styleId="Cursief">
    <w:name w:val="Cursief"/>
    <w:basedOn w:val="Standaard"/>
    <w:next w:val="Standaard"/>
    <w:rsid w:val="00F32879"/>
    <w:rPr>
      <w:i/>
    </w:rPr>
  </w:style>
  <w:style w:type="paragraph" w:customStyle="1" w:styleId="Vet">
    <w:name w:val="Vet"/>
    <w:basedOn w:val="Standaard"/>
    <w:rsid w:val="00F32879"/>
    <w:rPr>
      <w:b/>
    </w:rPr>
  </w:style>
  <w:style w:type="paragraph" w:styleId="Koptekst">
    <w:name w:val="header"/>
    <w:basedOn w:val="Standaard"/>
    <w:rsid w:val="00F32879"/>
    <w:pPr>
      <w:tabs>
        <w:tab w:val="center" w:pos="4536"/>
        <w:tab w:val="right" w:pos="9072"/>
      </w:tabs>
    </w:pPr>
  </w:style>
  <w:style w:type="paragraph" w:styleId="Voettekst">
    <w:name w:val="footer"/>
    <w:basedOn w:val="Standaard"/>
    <w:rsid w:val="00F32879"/>
    <w:pPr>
      <w:tabs>
        <w:tab w:val="center" w:pos="4536"/>
        <w:tab w:val="right" w:pos="9072"/>
      </w:tabs>
    </w:pPr>
  </w:style>
  <w:style w:type="paragraph" w:customStyle="1" w:styleId="Dienstkop">
    <w:name w:val="Dienstkop"/>
    <w:basedOn w:val="Standaard"/>
    <w:next w:val="Standaard"/>
    <w:rsid w:val="00F32879"/>
    <w:rPr>
      <w:b/>
      <w:sz w:val="23"/>
    </w:rPr>
  </w:style>
  <w:style w:type="paragraph" w:styleId="Inhopg1">
    <w:name w:val="toc 1"/>
    <w:basedOn w:val="Standaard"/>
    <w:next w:val="Standaard"/>
    <w:autoRedefine/>
    <w:semiHidden/>
    <w:rsid w:val="00F32879"/>
    <w:pPr>
      <w:spacing w:before="120" w:after="120"/>
    </w:pPr>
    <w:rPr>
      <w:b/>
      <w:smallCaps/>
    </w:rPr>
  </w:style>
  <w:style w:type="paragraph" w:styleId="Inhopg2">
    <w:name w:val="toc 2"/>
    <w:basedOn w:val="Standaard"/>
    <w:next w:val="Standaard"/>
    <w:autoRedefine/>
    <w:semiHidden/>
    <w:rsid w:val="00F32879"/>
    <w:pPr>
      <w:ind w:left="221"/>
    </w:pPr>
    <w:rPr>
      <w:smallCaps/>
      <w:noProof/>
    </w:rPr>
  </w:style>
  <w:style w:type="paragraph" w:styleId="Inhopg3">
    <w:name w:val="toc 3"/>
    <w:basedOn w:val="Standaard"/>
    <w:next w:val="Standaard"/>
    <w:autoRedefine/>
    <w:semiHidden/>
    <w:rsid w:val="00F32879"/>
    <w:pPr>
      <w:tabs>
        <w:tab w:val="left" w:pos="880"/>
        <w:tab w:val="right" w:leader="dot" w:pos="9062"/>
      </w:tabs>
      <w:ind w:left="221"/>
    </w:pPr>
    <w:rPr>
      <w:smallCaps/>
      <w:noProof/>
    </w:rPr>
  </w:style>
  <w:style w:type="paragraph" w:customStyle="1" w:styleId="Onderstrepen">
    <w:name w:val="Onderstrepen"/>
    <w:basedOn w:val="Standaard"/>
    <w:next w:val="Standaard"/>
    <w:rsid w:val="00F32879"/>
    <w:rPr>
      <w:u w:val="single"/>
    </w:rPr>
  </w:style>
  <w:style w:type="character" w:styleId="Hyperlink">
    <w:name w:val="Hyperlink"/>
    <w:basedOn w:val="Standaardalinea-lettertype"/>
    <w:rsid w:val="00F32879"/>
    <w:rPr>
      <w:color w:val="0000FF"/>
      <w:u w:val="single"/>
    </w:rPr>
  </w:style>
  <w:style w:type="paragraph" w:styleId="Plattetekstinspringen">
    <w:name w:val="Body Text Indent"/>
    <w:basedOn w:val="Standaard"/>
    <w:rsid w:val="00F32879"/>
    <w:pPr>
      <w:ind w:left="360" w:hanging="360"/>
    </w:pPr>
    <w:rPr>
      <w:rFonts w:cs="Arial"/>
      <w:szCs w:val="16"/>
    </w:rPr>
  </w:style>
  <w:style w:type="paragraph" w:styleId="Plattetekstinspringen2">
    <w:name w:val="Body Text Indent 2"/>
    <w:basedOn w:val="Standaard"/>
    <w:rsid w:val="00F32879"/>
    <w:pPr>
      <w:ind w:firstLine="426"/>
    </w:pPr>
  </w:style>
  <w:style w:type="paragraph" w:styleId="Plattetekstinspringen3">
    <w:name w:val="Body Text Indent 3"/>
    <w:basedOn w:val="Standaard"/>
    <w:rsid w:val="00F32879"/>
    <w:pPr>
      <w:tabs>
        <w:tab w:val="left" w:pos="426"/>
      </w:tabs>
      <w:ind w:left="420" w:hanging="420"/>
    </w:pPr>
  </w:style>
  <w:style w:type="paragraph" w:styleId="Ballontekst">
    <w:name w:val="Balloon Text"/>
    <w:basedOn w:val="Standaard"/>
    <w:semiHidden/>
    <w:rsid w:val="00656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HUISSTIJL\SJABLONEN\HmRdbeslui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7BD6-A91D-4105-B7BB-F12685DB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HmRdbesluit</Template>
  <TotalTime>31</TotalTime>
  <Pages>5</Pages>
  <Words>2009</Words>
  <Characters>11646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 Marian</dc:creator>
  <cp:lastModifiedBy>Jak, Marian</cp:lastModifiedBy>
  <cp:revision>6</cp:revision>
  <cp:lastPrinted>2012-09-11T08:02:00Z</cp:lastPrinted>
  <dcterms:created xsi:type="dcterms:W3CDTF">2013-07-23T08:34:00Z</dcterms:created>
  <dcterms:modified xsi:type="dcterms:W3CDTF">2013-09-18T13:00:00Z</dcterms:modified>
</cp:coreProperties>
</file>